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8E845" w14:textId="77777777" w:rsidR="00BC14D8" w:rsidRDefault="00BC14D8" w:rsidP="00593E87">
      <w:pPr>
        <w:pStyle w:val="Title"/>
        <w:rPr>
          <w:rFonts w:eastAsia="Arial" w:cs="Arial"/>
          <w:b/>
          <w:szCs w:val="48"/>
          <w:lang w:val="en-AU"/>
        </w:rPr>
      </w:pPr>
    </w:p>
    <w:p w14:paraId="06E4AB71" w14:textId="5CA5D1D9" w:rsidR="505238FD" w:rsidRPr="000A458C" w:rsidRDefault="006057DA" w:rsidP="000A458C">
      <w:pPr>
        <w:pStyle w:val="Title"/>
        <w:rPr>
          <w:rFonts w:eastAsia="Arial"/>
          <w:b/>
          <w:lang w:val="en-AU"/>
        </w:rPr>
      </w:pPr>
      <w:r>
        <w:rPr>
          <w:rFonts w:eastAsia="Arial"/>
          <w:b/>
          <w:lang w:val="en-AU"/>
        </w:rPr>
        <w:t>G</w:t>
      </w:r>
      <w:r w:rsidR="00E563D8">
        <w:rPr>
          <w:rFonts w:eastAsia="Arial"/>
          <w:b/>
          <w:lang w:val="en-AU"/>
        </w:rPr>
        <w:t>oldfish</w:t>
      </w:r>
    </w:p>
    <w:p w14:paraId="774CC51B" w14:textId="217B0363" w:rsidR="009F0EB5" w:rsidRDefault="0044650E" w:rsidP="000A458C">
      <w:pPr>
        <w:pStyle w:val="Title"/>
      </w:pPr>
      <w:r w:rsidRPr="009F0EB5">
        <w:t xml:space="preserve">By </w:t>
      </w:r>
      <w:r w:rsidR="000D47EA" w:rsidRPr="000D47EA">
        <w:t xml:space="preserve">Terrapin in association with Aichi Prefectural Art </w:t>
      </w:r>
      <w:proofErr w:type="spellStart"/>
      <w:r w:rsidR="000D47EA" w:rsidRPr="000D47EA">
        <w:t>Theater</w:t>
      </w:r>
      <w:proofErr w:type="spellEnd"/>
    </w:p>
    <w:p w14:paraId="4890D25C" w14:textId="585D99BF" w:rsidR="009F0EB5" w:rsidRDefault="009F0EB5" w:rsidP="000A458C">
      <w:pPr>
        <w:pStyle w:val="Title"/>
      </w:pPr>
    </w:p>
    <w:p w14:paraId="2D326DEB" w14:textId="77777777" w:rsidR="00163340" w:rsidRDefault="009F0EB5" w:rsidP="000A458C">
      <w:pPr>
        <w:pStyle w:val="Title"/>
      </w:pPr>
      <w:r>
        <w:t>Access Guide</w:t>
      </w:r>
    </w:p>
    <w:p w14:paraId="70B3C287" w14:textId="21832CA3" w:rsidR="73BD0486" w:rsidRDefault="73BD0486" w:rsidP="233B3A48">
      <w:pPr>
        <w:pStyle w:val="Title"/>
      </w:pPr>
      <w:r>
        <w:br/>
      </w:r>
      <w:r w:rsidR="00163340">
        <w:rPr>
          <w:noProof/>
        </w:rPr>
        <w:drawing>
          <wp:inline distT="0" distB="0" distL="0" distR="0" wp14:anchorId="05B6A85A" wp14:editId="26C08D41">
            <wp:extent cx="6577303" cy="4387850"/>
            <wp:effectExtent l="0" t="0" r="0" b="0"/>
            <wp:docPr id="1581203659" name="Picture 1" descr="Promotional image of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85293" cy="4393180"/>
                    </a:xfrm>
                    <a:prstGeom prst="rect">
                      <a:avLst/>
                    </a:prstGeom>
                  </pic:spPr>
                </pic:pic>
              </a:graphicData>
            </a:graphic>
          </wp:inline>
        </w:drawing>
      </w:r>
    </w:p>
    <w:p w14:paraId="7107D3B0" w14:textId="77777777" w:rsidR="00A050B8" w:rsidRDefault="00A050B8" w:rsidP="009F0EB5"/>
    <w:p w14:paraId="714BDE52" w14:textId="71B6131A" w:rsidR="00844B13" w:rsidRPr="009F0EB5" w:rsidRDefault="00844B13" w:rsidP="009F0EB5">
      <w:r>
        <w:t>Image</w:t>
      </w:r>
      <w:r w:rsidR="69625389">
        <w:t xml:space="preserve"> description: A young person wearing bright orange high vis vest, raincoat and safety goggles, stares directly at the camera. They puff out their cheeks with tightly closed lips as they hold their breath with a slight smile on their face. They are contrasted against a bright blue background.</w:t>
      </w:r>
    </w:p>
    <w:p w14:paraId="078342DD" w14:textId="5CA141CF" w:rsidR="0044650E" w:rsidRDefault="00897D07" w:rsidP="73BD0486">
      <w:pPr>
        <w:pBdr>
          <w:top w:val="nil"/>
          <w:left w:val="nil"/>
          <w:bottom w:val="nil"/>
          <w:right w:val="nil"/>
          <w:between w:val="nil"/>
        </w:pBdr>
        <w:rPr>
          <w:rFonts w:eastAsia="Calibri" w:cs="Arial"/>
          <w:color w:val="000000" w:themeColor="text1"/>
        </w:rPr>
      </w:pPr>
      <w:r>
        <w:rPr>
          <w:rFonts w:eastAsia="Calibri" w:cs="Arial"/>
          <w:b/>
          <w:bCs/>
          <w:color w:val="000000" w:themeColor="text1"/>
        </w:rPr>
        <w:br/>
      </w:r>
      <w:r w:rsidRPr="00897D07">
        <w:rPr>
          <w:rFonts w:eastAsia="Calibri" w:cs="Arial"/>
          <w:color w:val="000000" w:themeColor="text1"/>
        </w:rPr>
        <w:t>Image credit: courtesy of Terrapin/Peter Mathew</w:t>
      </w:r>
      <w:r>
        <w:rPr>
          <w:rFonts w:eastAsia="Calibri" w:cs="Arial"/>
          <w:color w:val="000000" w:themeColor="text1"/>
        </w:rPr>
        <w:t>.</w:t>
      </w:r>
    </w:p>
    <w:p w14:paraId="4310648C" w14:textId="77777777" w:rsidR="00897D07" w:rsidRDefault="00897D07" w:rsidP="73BD0486">
      <w:pPr>
        <w:pBdr>
          <w:top w:val="nil"/>
          <w:left w:val="nil"/>
          <w:bottom w:val="nil"/>
          <w:right w:val="nil"/>
          <w:between w:val="nil"/>
        </w:pBdr>
        <w:rPr>
          <w:rFonts w:eastAsia="Calibri" w:cs="Arial"/>
          <w:color w:val="000000" w:themeColor="text1"/>
        </w:rPr>
      </w:pPr>
    </w:p>
    <w:p w14:paraId="5EC17F80" w14:textId="77777777" w:rsidR="00897D07" w:rsidRDefault="00897D07" w:rsidP="73BD0486">
      <w:pPr>
        <w:pBdr>
          <w:top w:val="nil"/>
          <w:left w:val="nil"/>
          <w:bottom w:val="nil"/>
          <w:right w:val="nil"/>
          <w:between w:val="nil"/>
        </w:pBdr>
        <w:rPr>
          <w:rFonts w:eastAsia="Calibri" w:cs="Arial"/>
          <w:color w:val="000000" w:themeColor="text1"/>
        </w:rPr>
      </w:pPr>
    </w:p>
    <w:p w14:paraId="64A81AEF" w14:textId="77777777" w:rsidR="00897D07" w:rsidRPr="00897D07" w:rsidRDefault="00897D07" w:rsidP="73BD0486">
      <w:pPr>
        <w:pBdr>
          <w:top w:val="nil"/>
          <w:left w:val="nil"/>
          <w:bottom w:val="nil"/>
          <w:right w:val="nil"/>
          <w:between w:val="nil"/>
        </w:pBdr>
        <w:rPr>
          <w:rFonts w:eastAsia="Calibri" w:cs="Arial"/>
          <w:color w:val="000000" w:themeColor="text1"/>
        </w:rPr>
      </w:pPr>
    </w:p>
    <w:p w14:paraId="53E762A2" w14:textId="6B5AB4E3" w:rsidR="0044650E" w:rsidRPr="00844B13" w:rsidRDefault="0044650E" w:rsidP="0A568042">
      <w:pPr>
        <w:pStyle w:val="Heading1"/>
        <w:spacing w:line="259" w:lineRule="auto"/>
        <w:rPr>
          <w:rFonts w:eastAsia="Arial" w:cs="Arial"/>
          <w:b/>
          <w:bCs/>
        </w:rPr>
      </w:pPr>
      <w:bookmarkStart w:id="0" w:name="_Toc142925758"/>
      <w:bookmarkStart w:id="1" w:name="_Toc142925944"/>
      <w:bookmarkStart w:id="2" w:name="_Toc188000460"/>
      <w:r w:rsidRPr="0A568042">
        <w:rPr>
          <w:rFonts w:eastAsia="Arial" w:cs="Arial"/>
          <w:b/>
          <w:bCs/>
        </w:rPr>
        <w:lastRenderedPageBreak/>
        <w:t>Updates to this document</w:t>
      </w:r>
      <w:bookmarkEnd w:id="0"/>
      <w:bookmarkEnd w:id="1"/>
      <w:bookmarkEnd w:id="2"/>
    </w:p>
    <w:p w14:paraId="6EBFD583" w14:textId="77777777" w:rsidR="0044650E" w:rsidRDefault="0044650E" w:rsidP="0044650E">
      <w:pPr>
        <w:rPr>
          <w:rFonts w:eastAsia="Calibri" w:cs="Arial"/>
          <w:bCs/>
          <w:color w:val="000000" w:themeColor="text1"/>
        </w:rPr>
      </w:pPr>
    </w:p>
    <w:p w14:paraId="506EFBAC" w14:textId="17137672" w:rsidR="0044650E" w:rsidRDefault="0044650E" w:rsidP="0044650E">
      <w:pPr>
        <w:rPr>
          <w:rFonts w:eastAsia="Calibri" w:cs="Arial"/>
          <w:bCs/>
          <w:color w:val="000000" w:themeColor="text1"/>
        </w:rPr>
      </w:pPr>
      <w:r>
        <w:rPr>
          <w:rFonts w:eastAsia="Calibri" w:cs="Arial"/>
          <w:bCs/>
          <w:color w:val="000000" w:themeColor="text1"/>
        </w:rPr>
        <w:t xml:space="preserve">Please note this </w:t>
      </w:r>
      <w:r w:rsidR="00A11CA0">
        <w:rPr>
          <w:rFonts w:eastAsia="Calibri" w:cs="Arial"/>
          <w:bCs/>
          <w:color w:val="000000" w:themeColor="text1"/>
        </w:rPr>
        <w:t xml:space="preserve">is a new performance </w:t>
      </w:r>
      <w:r>
        <w:rPr>
          <w:rFonts w:eastAsia="Calibri" w:cs="Arial"/>
          <w:bCs/>
          <w:color w:val="000000" w:themeColor="text1"/>
        </w:rPr>
        <w:t xml:space="preserve">and changes are being made by artists until opening. We will endeavour to provide the latest access information on performances to ticket holders across key stages of rehearsal and presentation.  </w:t>
      </w:r>
    </w:p>
    <w:p w14:paraId="4CB9E3B4" w14:textId="77777777" w:rsidR="0044650E" w:rsidRDefault="0044650E" w:rsidP="0044650E">
      <w:pPr>
        <w:rPr>
          <w:rFonts w:eastAsia="Calibri" w:cs="Arial"/>
          <w:bCs/>
          <w:color w:val="000000" w:themeColor="text1"/>
        </w:rPr>
      </w:pPr>
    </w:p>
    <w:p w14:paraId="126151A7" w14:textId="323FF302" w:rsidR="0044650E" w:rsidRDefault="0044650E" w:rsidP="0044650E">
      <w:pPr>
        <w:rPr>
          <w:rFonts w:eastAsia="Calibri" w:cs="Arial"/>
          <w:bCs/>
          <w:color w:val="000000" w:themeColor="text1"/>
        </w:rPr>
      </w:pPr>
      <w:r>
        <w:rPr>
          <w:rFonts w:eastAsia="Calibri" w:cs="Arial"/>
          <w:bCs/>
          <w:color w:val="000000" w:themeColor="text1"/>
        </w:rPr>
        <w:t>Arts House website will contain the most up to date version of this document and all ticket holders will be notified of any revisions made 3 days</w:t>
      </w:r>
      <w:r w:rsidR="006E5D2F">
        <w:rPr>
          <w:rFonts w:eastAsia="Calibri" w:cs="Arial"/>
          <w:bCs/>
          <w:color w:val="000000" w:themeColor="text1"/>
        </w:rPr>
        <w:t xml:space="preserve"> and 1 day</w:t>
      </w:r>
      <w:r>
        <w:rPr>
          <w:rFonts w:eastAsia="Calibri" w:cs="Arial"/>
          <w:bCs/>
          <w:color w:val="000000" w:themeColor="text1"/>
        </w:rPr>
        <w:t xml:space="preserve"> prior to the event.  </w:t>
      </w:r>
    </w:p>
    <w:p w14:paraId="3A861E4E" w14:textId="77777777" w:rsidR="0044650E" w:rsidRDefault="0044650E" w:rsidP="0044650E">
      <w:pPr>
        <w:rPr>
          <w:rFonts w:eastAsia="Calibri" w:cs="Arial"/>
          <w:bCs/>
          <w:color w:val="000000" w:themeColor="text1"/>
        </w:rPr>
      </w:pPr>
    </w:p>
    <w:p w14:paraId="0A6A5523" w14:textId="00CBA968" w:rsidR="00F97CC4" w:rsidRDefault="00F97CC4" w:rsidP="00F97CC4">
      <w:pPr>
        <w:rPr>
          <w:rFonts w:eastAsia="Calibri" w:cs="Arial"/>
          <w:bCs/>
          <w:color w:val="000000" w:themeColor="text1"/>
        </w:rPr>
      </w:pPr>
      <w:r w:rsidRPr="00DA1384">
        <w:rPr>
          <w:rFonts w:eastAsia="Calibri" w:cs="Arial"/>
          <w:bCs/>
          <w:color w:val="000000" w:themeColor="text1"/>
        </w:rPr>
        <w:t>This document was created</w:t>
      </w:r>
      <w:r w:rsidR="004F1A24">
        <w:rPr>
          <w:rFonts w:eastAsia="Calibri" w:cs="Arial"/>
          <w:bCs/>
          <w:color w:val="000000" w:themeColor="text1"/>
        </w:rPr>
        <w:t>: 16/01/2025</w:t>
      </w:r>
    </w:p>
    <w:p w14:paraId="3FE099CC" w14:textId="6F31E429" w:rsidR="00F97CC4" w:rsidRDefault="00F97CC4" w:rsidP="0044650E">
      <w:pPr>
        <w:rPr>
          <w:rFonts w:eastAsia="Calibri" w:cs="Arial"/>
          <w:b/>
          <w:bCs/>
          <w:color w:val="000000" w:themeColor="text1"/>
        </w:rPr>
      </w:pPr>
      <w:r>
        <w:rPr>
          <w:rFonts w:eastAsia="Calibri" w:cs="Arial"/>
          <w:b/>
          <w:bCs/>
          <w:color w:val="000000" w:themeColor="text1"/>
        </w:rPr>
        <w:br w:type="page"/>
      </w:r>
    </w:p>
    <w:sdt>
      <w:sdtPr>
        <w:rPr>
          <w:noProof/>
        </w:rPr>
        <w:id w:val="1924049752"/>
        <w:docPartObj>
          <w:docPartGallery w:val="Table of Contents"/>
          <w:docPartUnique/>
        </w:docPartObj>
      </w:sdtPr>
      <w:sdtEndPr>
        <w:rPr>
          <w:sz w:val="24"/>
          <w:szCs w:val="22"/>
        </w:rPr>
      </w:sdtEndPr>
      <w:sdtContent>
        <w:p w14:paraId="131B7E55" w14:textId="77777777" w:rsidR="00456DFD" w:rsidRPr="00456DFD" w:rsidRDefault="009A1444" w:rsidP="0A568042">
          <w:pPr>
            <w:rPr>
              <w:noProof/>
              <w:sz w:val="22"/>
              <w:szCs w:val="22"/>
            </w:rPr>
          </w:pPr>
          <w:r w:rsidRPr="008C5353">
            <w:rPr>
              <w:b/>
              <w:bCs/>
            </w:rPr>
            <w:t>Contents</w:t>
          </w:r>
          <w:r>
            <w:br/>
          </w:r>
        </w:p>
        <w:p w14:paraId="2855340D" w14:textId="27CC6DD4" w:rsidR="00787E96" w:rsidRPr="00787E96" w:rsidRDefault="00A538B0">
          <w:pPr>
            <w:pStyle w:val="TOC1"/>
            <w:rPr>
              <w:rFonts w:asciiTheme="minorHAnsi" w:hAnsiTheme="minorHAnsi"/>
              <w:kern w:val="2"/>
              <w:sz w:val="20"/>
              <w:szCs w:val="20"/>
              <w:lang w:val="en-AU" w:eastAsia="en-AU"/>
              <w14:ligatures w14:val="standardContextual"/>
            </w:rPr>
          </w:pPr>
          <w:r w:rsidRPr="00F508EA">
            <w:rPr>
              <w:sz w:val="24"/>
              <w:szCs w:val="22"/>
            </w:rPr>
            <w:fldChar w:fldCharType="begin"/>
          </w:r>
          <w:r w:rsidRPr="00F508EA">
            <w:rPr>
              <w:sz w:val="24"/>
              <w:szCs w:val="22"/>
            </w:rPr>
            <w:instrText>TOC \o "1-3" \h \z \u</w:instrText>
          </w:r>
          <w:r w:rsidRPr="00F508EA">
            <w:rPr>
              <w:sz w:val="24"/>
              <w:szCs w:val="22"/>
            </w:rPr>
            <w:fldChar w:fldCharType="separate"/>
          </w:r>
          <w:hyperlink w:anchor="_Toc188000460" w:history="1">
            <w:r w:rsidR="00787E96" w:rsidRPr="00787E96">
              <w:rPr>
                <w:rStyle w:val="Hyperlink"/>
                <w:rFonts w:eastAsia="Arial" w:cs="Arial"/>
                <w:b/>
                <w:bCs/>
                <w:sz w:val="24"/>
                <w:szCs w:val="22"/>
              </w:rPr>
              <w:t>Updates to this document</w:t>
            </w:r>
            <w:r w:rsidR="00787E96" w:rsidRPr="00787E96">
              <w:rPr>
                <w:webHidden/>
                <w:sz w:val="24"/>
                <w:szCs w:val="22"/>
              </w:rPr>
              <w:tab/>
            </w:r>
            <w:r w:rsidR="00787E96" w:rsidRPr="00787E96">
              <w:rPr>
                <w:webHidden/>
                <w:sz w:val="24"/>
                <w:szCs w:val="22"/>
              </w:rPr>
              <w:fldChar w:fldCharType="begin"/>
            </w:r>
            <w:r w:rsidR="00787E96" w:rsidRPr="00787E96">
              <w:rPr>
                <w:webHidden/>
                <w:sz w:val="24"/>
                <w:szCs w:val="22"/>
              </w:rPr>
              <w:instrText xml:space="preserve"> PAGEREF _Toc188000460 \h </w:instrText>
            </w:r>
            <w:r w:rsidR="00787E96" w:rsidRPr="00787E96">
              <w:rPr>
                <w:webHidden/>
                <w:sz w:val="24"/>
                <w:szCs w:val="22"/>
              </w:rPr>
            </w:r>
            <w:r w:rsidR="00787E96" w:rsidRPr="00787E96">
              <w:rPr>
                <w:webHidden/>
                <w:sz w:val="24"/>
                <w:szCs w:val="22"/>
              </w:rPr>
              <w:fldChar w:fldCharType="separate"/>
            </w:r>
            <w:r w:rsidR="00763D99">
              <w:rPr>
                <w:webHidden/>
                <w:sz w:val="24"/>
                <w:szCs w:val="22"/>
              </w:rPr>
              <w:t>2</w:t>
            </w:r>
            <w:r w:rsidR="00787E96" w:rsidRPr="00787E96">
              <w:rPr>
                <w:webHidden/>
                <w:sz w:val="24"/>
                <w:szCs w:val="22"/>
              </w:rPr>
              <w:fldChar w:fldCharType="end"/>
            </w:r>
          </w:hyperlink>
        </w:p>
        <w:p w14:paraId="67BA943D" w14:textId="0D80282A" w:rsidR="00787E96" w:rsidRPr="00787E96" w:rsidRDefault="00763D99">
          <w:pPr>
            <w:pStyle w:val="TOC1"/>
            <w:rPr>
              <w:rFonts w:asciiTheme="minorHAnsi" w:hAnsiTheme="minorHAnsi"/>
              <w:kern w:val="2"/>
              <w:sz w:val="20"/>
              <w:szCs w:val="20"/>
              <w:lang w:val="en-AU" w:eastAsia="en-AU"/>
              <w14:ligatures w14:val="standardContextual"/>
            </w:rPr>
          </w:pPr>
          <w:hyperlink w:anchor="_Toc188000461" w:history="1">
            <w:r w:rsidR="00787E96" w:rsidRPr="00787E96">
              <w:rPr>
                <w:rStyle w:val="Hyperlink"/>
                <w:b/>
                <w:bCs/>
                <w:sz w:val="24"/>
                <w:szCs w:val="22"/>
              </w:rPr>
              <w:t>Where</w:t>
            </w:r>
            <w:r w:rsidR="00787E96" w:rsidRPr="00787E96">
              <w:rPr>
                <w:webHidden/>
                <w:sz w:val="24"/>
                <w:szCs w:val="22"/>
              </w:rPr>
              <w:tab/>
            </w:r>
            <w:r w:rsidR="00787E96" w:rsidRPr="00787E96">
              <w:rPr>
                <w:webHidden/>
                <w:sz w:val="24"/>
                <w:szCs w:val="22"/>
              </w:rPr>
              <w:fldChar w:fldCharType="begin"/>
            </w:r>
            <w:r w:rsidR="00787E96" w:rsidRPr="00787E96">
              <w:rPr>
                <w:webHidden/>
                <w:sz w:val="24"/>
                <w:szCs w:val="22"/>
              </w:rPr>
              <w:instrText xml:space="preserve"> PAGEREF _Toc188000461 \h </w:instrText>
            </w:r>
            <w:r w:rsidR="00787E96" w:rsidRPr="00787E96">
              <w:rPr>
                <w:webHidden/>
                <w:sz w:val="24"/>
                <w:szCs w:val="22"/>
              </w:rPr>
            </w:r>
            <w:r w:rsidR="00787E96" w:rsidRPr="00787E96">
              <w:rPr>
                <w:webHidden/>
                <w:sz w:val="24"/>
                <w:szCs w:val="22"/>
              </w:rPr>
              <w:fldChar w:fldCharType="separate"/>
            </w:r>
            <w:r>
              <w:rPr>
                <w:webHidden/>
                <w:sz w:val="24"/>
                <w:szCs w:val="22"/>
              </w:rPr>
              <w:t>4</w:t>
            </w:r>
            <w:r w:rsidR="00787E96" w:rsidRPr="00787E96">
              <w:rPr>
                <w:webHidden/>
                <w:sz w:val="24"/>
                <w:szCs w:val="22"/>
              </w:rPr>
              <w:fldChar w:fldCharType="end"/>
            </w:r>
          </w:hyperlink>
        </w:p>
        <w:p w14:paraId="7BD5C6DE" w14:textId="500AA191" w:rsidR="00787E96" w:rsidRPr="00787E96" w:rsidRDefault="00763D99">
          <w:pPr>
            <w:pStyle w:val="TOC1"/>
            <w:rPr>
              <w:rFonts w:asciiTheme="minorHAnsi" w:hAnsiTheme="minorHAnsi"/>
              <w:kern w:val="2"/>
              <w:sz w:val="20"/>
              <w:szCs w:val="20"/>
              <w:lang w:val="en-AU" w:eastAsia="en-AU"/>
              <w14:ligatures w14:val="standardContextual"/>
            </w:rPr>
          </w:pPr>
          <w:hyperlink w:anchor="_Toc188000462" w:history="1">
            <w:r w:rsidR="00787E96" w:rsidRPr="00787E96">
              <w:rPr>
                <w:rStyle w:val="Hyperlink"/>
                <w:rFonts w:eastAsia="Arial" w:cs="Arial"/>
                <w:b/>
                <w:bCs/>
                <w:sz w:val="24"/>
                <w:szCs w:val="22"/>
              </w:rPr>
              <w:t>When</w:t>
            </w:r>
            <w:r w:rsidR="00787E96" w:rsidRPr="00787E96">
              <w:rPr>
                <w:webHidden/>
                <w:sz w:val="24"/>
                <w:szCs w:val="22"/>
              </w:rPr>
              <w:tab/>
            </w:r>
            <w:r w:rsidR="00787E96" w:rsidRPr="00787E96">
              <w:rPr>
                <w:webHidden/>
                <w:sz w:val="24"/>
                <w:szCs w:val="22"/>
              </w:rPr>
              <w:fldChar w:fldCharType="begin"/>
            </w:r>
            <w:r w:rsidR="00787E96" w:rsidRPr="00787E96">
              <w:rPr>
                <w:webHidden/>
                <w:sz w:val="24"/>
                <w:szCs w:val="22"/>
              </w:rPr>
              <w:instrText xml:space="preserve"> PAGEREF _Toc188000462 \h </w:instrText>
            </w:r>
            <w:r w:rsidR="00787E96" w:rsidRPr="00787E96">
              <w:rPr>
                <w:webHidden/>
                <w:sz w:val="24"/>
                <w:szCs w:val="22"/>
              </w:rPr>
            </w:r>
            <w:r w:rsidR="00787E96" w:rsidRPr="00787E96">
              <w:rPr>
                <w:webHidden/>
                <w:sz w:val="24"/>
                <w:szCs w:val="22"/>
              </w:rPr>
              <w:fldChar w:fldCharType="separate"/>
            </w:r>
            <w:r>
              <w:rPr>
                <w:webHidden/>
                <w:sz w:val="24"/>
                <w:szCs w:val="22"/>
              </w:rPr>
              <w:t>4</w:t>
            </w:r>
            <w:r w:rsidR="00787E96" w:rsidRPr="00787E96">
              <w:rPr>
                <w:webHidden/>
                <w:sz w:val="24"/>
                <w:szCs w:val="22"/>
              </w:rPr>
              <w:fldChar w:fldCharType="end"/>
            </w:r>
          </w:hyperlink>
        </w:p>
        <w:p w14:paraId="533B2344" w14:textId="68736B68" w:rsidR="00787E96" w:rsidRPr="00787E96" w:rsidRDefault="00763D99">
          <w:pPr>
            <w:pStyle w:val="TOC1"/>
            <w:rPr>
              <w:rFonts w:asciiTheme="minorHAnsi" w:hAnsiTheme="minorHAnsi"/>
              <w:kern w:val="2"/>
              <w:sz w:val="20"/>
              <w:szCs w:val="20"/>
              <w:lang w:val="en-AU" w:eastAsia="en-AU"/>
              <w14:ligatures w14:val="standardContextual"/>
            </w:rPr>
          </w:pPr>
          <w:hyperlink w:anchor="_Toc188000463" w:history="1">
            <w:r w:rsidR="00787E96" w:rsidRPr="00787E96">
              <w:rPr>
                <w:rStyle w:val="Hyperlink"/>
                <w:rFonts w:eastAsia="Arial"/>
                <w:b/>
                <w:bCs/>
                <w:sz w:val="24"/>
                <w:szCs w:val="22"/>
              </w:rPr>
              <w:t>Access Services</w:t>
            </w:r>
            <w:r w:rsidR="00787E96" w:rsidRPr="00787E96">
              <w:rPr>
                <w:webHidden/>
                <w:sz w:val="24"/>
                <w:szCs w:val="22"/>
              </w:rPr>
              <w:tab/>
            </w:r>
            <w:r w:rsidR="00787E96" w:rsidRPr="00787E96">
              <w:rPr>
                <w:webHidden/>
                <w:sz w:val="24"/>
                <w:szCs w:val="22"/>
              </w:rPr>
              <w:fldChar w:fldCharType="begin"/>
            </w:r>
            <w:r w:rsidR="00787E96" w:rsidRPr="00787E96">
              <w:rPr>
                <w:webHidden/>
                <w:sz w:val="24"/>
                <w:szCs w:val="22"/>
              </w:rPr>
              <w:instrText xml:space="preserve"> PAGEREF _Toc188000463 \h </w:instrText>
            </w:r>
            <w:r w:rsidR="00787E96" w:rsidRPr="00787E96">
              <w:rPr>
                <w:webHidden/>
                <w:sz w:val="24"/>
                <w:szCs w:val="22"/>
              </w:rPr>
            </w:r>
            <w:r w:rsidR="00787E96" w:rsidRPr="00787E96">
              <w:rPr>
                <w:webHidden/>
                <w:sz w:val="24"/>
                <w:szCs w:val="22"/>
              </w:rPr>
              <w:fldChar w:fldCharType="separate"/>
            </w:r>
            <w:r>
              <w:rPr>
                <w:webHidden/>
                <w:sz w:val="24"/>
                <w:szCs w:val="22"/>
              </w:rPr>
              <w:t>5</w:t>
            </w:r>
            <w:r w:rsidR="00787E96" w:rsidRPr="00787E96">
              <w:rPr>
                <w:webHidden/>
                <w:sz w:val="24"/>
                <w:szCs w:val="22"/>
              </w:rPr>
              <w:fldChar w:fldCharType="end"/>
            </w:r>
          </w:hyperlink>
        </w:p>
        <w:p w14:paraId="1EC4C1D8" w14:textId="401A1BAD" w:rsidR="00787E96" w:rsidRPr="00787E96" w:rsidRDefault="00763D99">
          <w:pPr>
            <w:pStyle w:val="TOC1"/>
            <w:rPr>
              <w:rFonts w:asciiTheme="minorHAnsi" w:hAnsiTheme="minorHAnsi"/>
              <w:kern w:val="2"/>
              <w:sz w:val="20"/>
              <w:szCs w:val="20"/>
              <w:lang w:val="en-AU" w:eastAsia="en-AU"/>
              <w14:ligatures w14:val="standardContextual"/>
            </w:rPr>
          </w:pPr>
          <w:hyperlink w:anchor="_Toc188000464" w:history="1">
            <w:r w:rsidR="00787E96" w:rsidRPr="00787E96">
              <w:rPr>
                <w:rStyle w:val="Hyperlink"/>
                <w:b/>
                <w:bCs/>
                <w:sz w:val="24"/>
                <w:szCs w:val="22"/>
              </w:rPr>
              <w:t>Sensory Elements</w:t>
            </w:r>
            <w:r w:rsidR="00787E96" w:rsidRPr="00787E96">
              <w:rPr>
                <w:webHidden/>
                <w:sz w:val="24"/>
                <w:szCs w:val="22"/>
              </w:rPr>
              <w:tab/>
            </w:r>
            <w:r w:rsidR="00787E96" w:rsidRPr="00787E96">
              <w:rPr>
                <w:webHidden/>
                <w:sz w:val="24"/>
                <w:szCs w:val="22"/>
              </w:rPr>
              <w:fldChar w:fldCharType="begin"/>
            </w:r>
            <w:r w:rsidR="00787E96" w:rsidRPr="00787E96">
              <w:rPr>
                <w:webHidden/>
                <w:sz w:val="24"/>
                <w:szCs w:val="22"/>
              </w:rPr>
              <w:instrText xml:space="preserve"> PAGEREF _Toc188000464 \h </w:instrText>
            </w:r>
            <w:r w:rsidR="00787E96" w:rsidRPr="00787E96">
              <w:rPr>
                <w:webHidden/>
                <w:sz w:val="24"/>
                <w:szCs w:val="22"/>
              </w:rPr>
            </w:r>
            <w:r w:rsidR="00787E96" w:rsidRPr="00787E96">
              <w:rPr>
                <w:webHidden/>
                <w:sz w:val="24"/>
                <w:szCs w:val="22"/>
              </w:rPr>
              <w:fldChar w:fldCharType="separate"/>
            </w:r>
            <w:r>
              <w:rPr>
                <w:webHidden/>
                <w:sz w:val="24"/>
                <w:szCs w:val="22"/>
              </w:rPr>
              <w:t>9</w:t>
            </w:r>
            <w:r w:rsidR="00787E96" w:rsidRPr="00787E96">
              <w:rPr>
                <w:webHidden/>
                <w:sz w:val="24"/>
                <w:szCs w:val="22"/>
              </w:rPr>
              <w:fldChar w:fldCharType="end"/>
            </w:r>
          </w:hyperlink>
        </w:p>
        <w:p w14:paraId="7D4D42A6" w14:textId="793A70AB"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65" w:history="1">
            <w:r w:rsidR="00787E96" w:rsidRPr="00787E96">
              <w:rPr>
                <w:rStyle w:val="Hyperlink"/>
                <w:rFonts w:eastAsia="Arial"/>
                <w:noProof/>
                <w:sz w:val="24"/>
                <w:szCs w:val="22"/>
              </w:rPr>
              <w:t>Sound</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_Toc188000465 \h </w:instrText>
            </w:r>
            <w:r w:rsidR="00787E96" w:rsidRPr="00787E96">
              <w:rPr>
                <w:noProof/>
                <w:webHidden/>
                <w:sz w:val="24"/>
                <w:szCs w:val="22"/>
              </w:rPr>
            </w:r>
            <w:r w:rsidR="00787E96" w:rsidRPr="00787E96">
              <w:rPr>
                <w:noProof/>
                <w:webHidden/>
                <w:sz w:val="24"/>
                <w:szCs w:val="22"/>
              </w:rPr>
              <w:fldChar w:fldCharType="separate"/>
            </w:r>
            <w:r>
              <w:rPr>
                <w:noProof/>
                <w:webHidden/>
                <w:sz w:val="24"/>
                <w:szCs w:val="22"/>
              </w:rPr>
              <w:t>9</w:t>
            </w:r>
            <w:r w:rsidR="00787E96" w:rsidRPr="00787E96">
              <w:rPr>
                <w:noProof/>
                <w:webHidden/>
                <w:sz w:val="24"/>
                <w:szCs w:val="22"/>
              </w:rPr>
              <w:fldChar w:fldCharType="end"/>
            </w:r>
          </w:hyperlink>
        </w:p>
        <w:p w14:paraId="1802C993" w14:textId="13DE5B15"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66" w:history="1">
            <w:r w:rsidR="00787E96" w:rsidRPr="00787E96">
              <w:rPr>
                <w:rStyle w:val="Hyperlink"/>
                <w:rFonts w:eastAsia="Arial"/>
                <w:noProof/>
                <w:sz w:val="24"/>
                <w:szCs w:val="22"/>
              </w:rPr>
              <w:t>Lighting</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_Toc188000466 \h </w:instrText>
            </w:r>
            <w:r w:rsidR="00787E96" w:rsidRPr="00787E96">
              <w:rPr>
                <w:noProof/>
                <w:webHidden/>
                <w:sz w:val="24"/>
                <w:szCs w:val="22"/>
              </w:rPr>
            </w:r>
            <w:r w:rsidR="00787E96" w:rsidRPr="00787E96">
              <w:rPr>
                <w:noProof/>
                <w:webHidden/>
                <w:sz w:val="24"/>
                <w:szCs w:val="22"/>
              </w:rPr>
              <w:fldChar w:fldCharType="separate"/>
            </w:r>
            <w:r>
              <w:rPr>
                <w:noProof/>
                <w:webHidden/>
                <w:sz w:val="24"/>
                <w:szCs w:val="22"/>
              </w:rPr>
              <w:t>9</w:t>
            </w:r>
            <w:r w:rsidR="00787E96" w:rsidRPr="00787E96">
              <w:rPr>
                <w:noProof/>
                <w:webHidden/>
                <w:sz w:val="24"/>
                <w:szCs w:val="22"/>
              </w:rPr>
              <w:fldChar w:fldCharType="end"/>
            </w:r>
          </w:hyperlink>
        </w:p>
        <w:p w14:paraId="3DFBDC34" w14:textId="338CE6B1"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67" w:history="1">
            <w:r w:rsidR="00787E96" w:rsidRPr="00787E96">
              <w:rPr>
                <w:rStyle w:val="Hyperlink"/>
                <w:rFonts w:eastAsia="Arial"/>
                <w:noProof/>
                <w:sz w:val="24"/>
                <w:szCs w:val="22"/>
              </w:rPr>
              <w:t>Physical</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_Toc188000467 \h </w:instrText>
            </w:r>
            <w:r w:rsidR="00787E96" w:rsidRPr="00787E96">
              <w:rPr>
                <w:noProof/>
                <w:webHidden/>
                <w:sz w:val="24"/>
                <w:szCs w:val="22"/>
              </w:rPr>
              <w:fldChar w:fldCharType="separate"/>
            </w:r>
            <w:r>
              <w:rPr>
                <w:b/>
                <w:bCs/>
                <w:noProof/>
                <w:webHidden/>
                <w:sz w:val="24"/>
                <w:szCs w:val="22"/>
                <w:lang w:val="en-US"/>
              </w:rPr>
              <w:t>Error! Bookmark not defined.</w:t>
            </w:r>
            <w:r w:rsidR="00787E96" w:rsidRPr="00787E96">
              <w:rPr>
                <w:noProof/>
                <w:webHidden/>
                <w:sz w:val="24"/>
                <w:szCs w:val="22"/>
              </w:rPr>
              <w:fldChar w:fldCharType="end"/>
            </w:r>
          </w:hyperlink>
        </w:p>
        <w:p w14:paraId="023B7B87" w14:textId="7E61098B"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68" w:history="1">
            <w:r w:rsidR="00787E96" w:rsidRPr="00787E96">
              <w:rPr>
                <w:rStyle w:val="Hyperlink"/>
                <w:rFonts w:eastAsia="Arial"/>
                <w:noProof/>
                <w:sz w:val="24"/>
                <w:szCs w:val="22"/>
              </w:rPr>
              <w:t>Smell</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_Toc188000468 \h </w:instrText>
            </w:r>
            <w:r w:rsidR="00787E96" w:rsidRPr="00787E96">
              <w:rPr>
                <w:noProof/>
                <w:webHidden/>
                <w:sz w:val="24"/>
                <w:szCs w:val="22"/>
              </w:rPr>
              <w:fldChar w:fldCharType="separate"/>
            </w:r>
            <w:r>
              <w:rPr>
                <w:b/>
                <w:bCs/>
                <w:noProof/>
                <w:webHidden/>
                <w:sz w:val="24"/>
                <w:szCs w:val="22"/>
                <w:lang w:val="en-US"/>
              </w:rPr>
              <w:t>Error! Bookmark not defined.</w:t>
            </w:r>
            <w:r w:rsidR="00787E96" w:rsidRPr="00787E96">
              <w:rPr>
                <w:noProof/>
                <w:webHidden/>
                <w:sz w:val="24"/>
                <w:szCs w:val="22"/>
              </w:rPr>
              <w:fldChar w:fldCharType="end"/>
            </w:r>
          </w:hyperlink>
        </w:p>
        <w:p w14:paraId="3EFEAC34" w14:textId="113A544B"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69" w:history="1">
            <w:r w:rsidR="00787E96" w:rsidRPr="00787E96">
              <w:rPr>
                <w:rStyle w:val="Hyperlink"/>
                <w:rFonts w:eastAsia="Arial"/>
                <w:noProof/>
                <w:sz w:val="24"/>
                <w:szCs w:val="22"/>
              </w:rPr>
              <w:t>Visual</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_Toc188000469 \h </w:instrText>
            </w:r>
            <w:r w:rsidR="00787E96" w:rsidRPr="00787E96">
              <w:rPr>
                <w:noProof/>
                <w:webHidden/>
                <w:sz w:val="24"/>
                <w:szCs w:val="22"/>
              </w:rPr>
            </w:r>
            <w:r w:rsidR="00787E96" w:rsidRPr="00787E96">
              <w:rPr>
                <w:noProof/>
                <w:webHidden/>
                <w:sz w:val="24"/>
                <w:szCs w:val="22"/>
              </w:rPr>
              <w:fldChar w:fldCharType="separate"/>
            </w:r>
            <w:r>
              <w:rPr>
                <w:noProof/>
                <w:webHidden/>
                <w:sz w:val="24"/>
                <w:szCs w:val="22"/>
              </w:rPr>
              <w:t>9</w:t>
            </w:r>
            <w:r w:rsidR="00787E96" w:rsidRPr="00787E96">
              <w:rPr>
                <w:noProof/>
                <w:webHidden/>
                <w:sz w:val="24"/>
                <w:szCs w:val="22"/>
              </w:rPr>
              <w:fldChar w:fldCharType="end"/>
            </w:r>
          </w:hyperlink>
        </w:p>
        <w:p w14:paraId="4B212FA4" w14:textId="41C3C078" w:rsidR="00787E96" w:rsidRPr="00787E96" w:rsidRDefault="00763D99">
          <w:pPr>
            <w:pStyle w:val="TOC1"/>
            <w:rPr>
              <w:rFonts w:asciiTheme="minorHAnsi" w:hAnsiTheme="minorHAnsi"/>
              <w:kern w:val="2"/>
              <w:sz w:val="20"/>
              <w:szCs w:val="20"/>
              <w:lang w:val="en-AU" w:eastAsia="en-AU"/>
              <w14:ligatures w14:val="standardContextual"/>
            </w:rPr>
          </w:pPr>
          <w:hyperlink w:anchor="_Toc188000470" w:history="1">
            <w:r w:rsidR="00787E96" w:rsidRPr="00787E96">
              <w:rPr>
                <w:rStyle w:val="Hyperlink"/>
                <w:b/>
                <w:bCs/>
                <w:sz w:val="24"/>
                <w:szCs w:val="22"/>
              </w:rPr>
              <w:t>Audience Experience</w:t>
            </w:r>
            <w:r w:rsidR="00787E96" w:rsidRPr="00787E96">
              <w:rPr>
                <w:webHidden/>
                <w:sz w:val="24"/>
                <w:szCs w:val="22"/>
              </w:rPr>
              <w:tab/>
            </w:r>
            <w:r w:rsidR="00787E96" w:rsidRPr="00787E96">
              <w:rPr>
                <w:webHidden/>
                <w:sz w:val="24"/>
                <w:szCs w:val="22"/>
              </w:rPr>
              <w:fldChar w:fldCharType="begin"/>
            </w:r>
            <w:r w:rsidR="00787E96" w:rsidRPr="00787E96">
              <w:rPr>
                <w:webHidden/>
                <w:sz w:val="24"/>
                <w:szCs w:val="22"/>
              </w:rPr>
              <w:instrText xml:space="preserve"> PAGEREF _Toc188000470 \h </w:instrText>
            </w:r>
            <w:r w:rsidR="00787E96" w:rsidRPr="00787E96">
              <w:rPr>
                <w:webHidden/>
                <w:sz w:val="24"/>
                <w:szCs w:val="22"/>
              </w:rPr>
            </w:r>
            <w:r w:rsidR="00787E96" w:rsidRPr="00787E96">
              <w:rPr>
                <w:webHidden/>
                <w:sz w:val="24"/>
                <w:szCs w:val="22"/>
              </w:rPr>
              <w:fldChar w:fldCharType="separate"/>
            </w:r>
            <w:r>
              <w:rPr>
                <w:webHidden/>
                <w:sz w:val="24"/>
                <w:szCs w:val="22"/>
              </w:rPr>
              <w:t>9</w:t>
            </w:r>
            <w:r w:rsidR="00787E96" w:rsidRPr="00787E96">
              <w:rPr>
                <w:webHidden/>
                <w:sz w:val="24"/>
                <w:szCs w:val="22"/>
              </w:rPr>
              <w:fldChar w:fldCharType="end"/>
            </w:r>
          </w:hyperlink>
        </w:p>
        <w:p w14:paraId="532D94DF" w14:textId="5EAA5512"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71" w:history="1">
            <w:r w:rsidR="00787E96" w:rsidRPr="00787E96">
              <w:rPr>
                <w:rStyle w:val="Hyperlink"/>
                <w:rFonts w:eastAsia="Arial"/>
                <w:noProof/>
                <w:sz w:val="24"/>
                <w:szCs w:val="22"/>
              </w:rPr>
              <w:t>Entry to space</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_Toc188000471 \h </w:instrText>
            </w:r>
            <w:r w:rsidR="00787E96" w:rsidRPr="00787E96">
              <w:rPr>
                <w:noProof/>
                <w:webHidden/>
                <w:sz w:val="24"/>
                <w:szCs w:val="22"/>
              </w:rPr>
              <w:fldChar w:fldCharType="separate"/>
            </w:r>
            <w:r>
              <w:rPr>
                <w:b/>
                <w:bCs/>
                <w:noProof/>
                <w:webHidden/>
                <w:sz w:val="24"/>
                <w:szCs w:val="22"/>
                <w:lang w:val="en-US"/>
              </w:rPr>
              <w:t>Error! Bookmark not defined.</w:t>
            </w:r>
            <w:r w:rsidR="00787E96" w:rsidRPr="00787E96">
              <w:rPr>
                <w:noProof/>
                <w:webHidden/>
                <w:sz w:val="24"/>
                <w:szCs w:val="22"/>
              </w:rPr>
              <w:fldChar w:fldCharType="end"/>
            </w:r>
          </w:hyperlink>
        </w:p>
        <w:p w14:paraId="16B5173D" w14:textId="423163EE"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72" w:history="1">
            <w:r w:rsidR="00787E96" w:rsidRPr="00787E96">
              <w:rPr>
                <w:rStyle w:val="Hyperlink"/>
                <w:rFonts w:eastAsia="Arial"/>
                <w:noProof/>
                <w:sz w:val="24"/>
                <w:szCs w:val="22"/>
              </w:rPr>
              <w:t>Shocks or surprises</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_Toc188000472 \h </w:instrText>
            </w:r>
            <w:r w:rsidR="00787E96" w:rsidRPr="00787E96">
              <w:rPr>
                <w:noProof/>
                <w:webHidden/>
                <w:sz w:val="24"/>
                <w:szCs w:val="22"/>
              </w:rPr>
            </w:r>
            <w:r w:rsidR="00787E96" w:rsidRPr="00787E96">
              <w:rPr>
                <w:noProof/>
                <w:webHidden/>
                <w:sz w:val="24"/>
                <w:szCs w:val="22"/>
              </w:rPr>
              <w:fldChar w:fldCharType="separate"/>
            </w:r>
            <w:r>
              <w:rPr>
                <w:noProof/>
                <w:webHidden/>
                <w:sz w:val="24"/>
                <w:szCs w:val="22"/>
              </w:rPr>
              <w:t>10</w:t>
            </w:r>
            <w:r w:rsidR="00787E96" w:rsidRPr="00787E96">
              <w:rPr>
                <w:noProof/>
                <w:webHidden/>
                <w:sz w:val="24"/>
                <w:szCs w:val="22"/>
              </w:rPr>
              <w:fldChar w:fldCharType="end"/>
            </w:r>
          </w:hyperlink>
        </w:p>
        <w:p w14:paraId="3C494C0A" w14:textId="7BF461B8"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73" w:history="1">
            <w:r w:rsidR="00787E96" w:rsidRPr="00787E96">
              <w:rPr>
                <w:rStyle w:val="Hyperlink"/>
                <w:rFonts w:eastAsia="Arial"/>
                <w:noProof/>
                <w:sz w:val="24"/>
                <w:szCs w:val="22"/>
              </w:rPr>
              <w:t>Audience experience</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_Toc188000473 \h </w:instrText>
            </w:r>
            <w:r w:rsidR="00787E96" w:rsidRPr="00787E96">
              <w:rPr>
                <w:noProof/>
                <w:webHidden/>
                <w:sz w:val="24"/>
                <w:szCs w:val="22"/>
              </w:rPr>
            </w:r>
            <w:r w:rsidR="00787E96" w:rsidRPr="00787E96">
              <w:rPr>
                <w:noProof/>
                <w:webHidden/>
                <w:sz w:val="24"/>
                <w:szCs w:val="22"/>
              </w:rPr>
              <w:fldChar w:fldCharType="separate"/>
            </w:r>
            <w:r>
              <w:rPr>
                <w:noProof/>
                <w:webHidden/>
                <w:sz w:val="24"/>
                <w:szCs w:val="22"/>
              </w:rPr>
              <w:t>10</w:t>
            </w:r>
            <w:r w:rsidR="00787E96" w:rsidRPr="00787E96">
              <w:rPr>
                <w:noProof/>
                <w:webHidden/>
                <w:sz w:val="24"/>
                <w:szCs w:val="22"/>
              </w:rPr>
              <w:fldChar w:fldCharType="end"/>
            </w:r>
          </w:hyperlink>
        </w:p>
        <w:p w14:paraId="62F6DD0B" w14:textId="19AE4A0B"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74" w:history="1">
            <w:r w:rsidR="00787E96" w:rsidRPr="00787E96">
              <w:rPr>
                <w:rStyle w:val="Hyperlink"/>
                <w:rFonts w:eastAsia="Arial"/>
                <w:noProof/>
                <w:sz w:val="24"/>
                <w:szCs w:val="22"/>
              </w:rPr>
              <w:t>Social expectations</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_Toc188000474 \h </w:instrText>
            </w:r>
            <w:r w:rsidR="00787E96" w:rsidRPr="00787E96">
              <w:rPr>
                <w:noProof/>
                <w:webHidden/>
                <w:sz w:val="24"/>
                <w:szCs w:val="22"/>
              </w:rPr>
            </w:r>
            <w:r w:rsidR="00787E96" w:rsidRPr="00787E96">
              <w:rPr>
                <w:noProof/>
                <w:webHidden/>
                <w:sz w:val="24"/>
                <w:szCs w:val="22"/>
              </w:rPr>
              <w:fldChar w:fldCharType="separate"/>
            </w:r>
            <w:r>
              <w:rPr>
                <w:noProof/>
                <w:webHidden/>
                <w:sz w:val="24"/>
                <w:szCs w:val="22"/>
              </w:rPr>
              <w:t>10</w:t>
            </w:r>
            <w:r w:rsidR="00787E96" w:rsidRPr="00787E96">
              <w:rPr>
                <w:noProof/>
                <w:webHidden/>
                <w:sz w:val="24"/>
                <w:szCs w:val="22"/>
              </w:rPr>
              <w:fldChar w:fldCharType="end"/>
            </w:r>
          </w:hyperlink>
        </w:p>
        <w:p w14:paraId="338ADECA" w14:textId="1F2A69EE"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75" w:history="1">
            <w:r w:rsidR="00787E96" w:rsidRPr="00787E96">
              <w:rPr>
                <w:rStyle w:val="Hyperlink"/>
                <w:rFonts w:eastAsia="Arial"/>
                <w:noProof/>
                <w:sz w:val="24"/>
                <w:szCs w:val="22"/>
              </w:rPr>
              <w:t>Performance expectations</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_Toc188000475 \h </w:instrText>
            </w:r>
            <w:r w:rsidR="00787E96" w:rsidRPr="00787E96">
              <w:rPr>
                <w:noProof/>
                <w:webHidden/>
                <w:sz w:val="24"/>
                <w:szCs w:val="22"/>
              </w:rPr>
            </w:r>
            <w:r w:rsidR="00787E96" w:rsidRPr="00787E96">
              <w:rPr>
                <w:noProof/>
                <w:webHidden/>
                <w:sz w:val="24"/>
                <w:szCs w:val="22"/>
              </w:rPr>
              <w:fldChar w:fldCharType="separate"/>
            </w:r>
            <w:r>
              <w:rPr>
                <w:noProof/>
                <w:webHidden/>
                <w:sz w:val="24"/>
                <w:szCs w:val="22"/>
              </w:rPr>
              <w:t>10</w:t>
            </w:r>
            <w:r w:rsidR="00787E96" w:rsidRPr="00787E96">
              <w:rPr>
                <w:noProof/>
                <w:webHidden/>
                <w:sz w:val="24"/>
                <w:szCs w:val="22"/>
              </w:rPr>
              <w:fldChar w:fldCharType="end"/>
            </w:r>
          </w:hyperlink>
        </w:p>
        <w:p w14:paraId="7191C585" w14:textId="4B16C3B1" w:rsidR="00787E96" w:rsidRPr="00787E96" w:rsidRDefault="00763D99">
          <w:pPr>
            <w:pStyle w:val="TOC1"/>
            <w:rPr>
              <w:rFonts w:asciiTheme="minorHAnsi" w:hAnsiTheme="minorHAnsi"/>
              <w:kern w:val="2"/>
              <w:sz w:val="20"/>
              <w:szCs w:val="20"/>
              <w:lang w:val="en-AU" w:eastAsia="en-AU"/>
              <w14:ligatures w14:val="standardContextual"/>
            </w:rPr>
          </w:pPr>
          <w:hyperlink w:anchor="_Toc188000476" w:history="1">
            <w:r w:rsidR="00787E96" w:rsidRPr="00787E96">
              <w:rPr>
                <w:rStyle w:val="Hyperlink"/>
                <w:rFonts w:eastAsia="Arial" w:cs="Arial"/>
                <w:b/>
                <w:bCs/>
                <w:sz w:val="24"/>
                <w:szCs w:val="22"/>
              </w:rPr>
              <w:t>Other</w:t>
            </w:r>
            <w:r w:rsidR="00787E96" w:rsidRPr="00787E96">
              <w:rPr>
                <w:webHidden/>
                <w:sz w:val="24"/>
                <w:szCs w:val="22"/>
              </w:rPr>
              <w:tab/>
            </w:r>
            <w:r w:rsidR="00787E96" w:rsidRPr="00787E96">
              <w:rPr>
                <w:webHidden/>
                <w:sz w:val="24"/>
                <w:szCs w:val="22"/>
              </w:rPr>
              <w:fldChar w:fldCharType="begin"/>
            </w:r>
            <w:r w:rsidR="00787E96" w:rsidRPr="00787E96">
              <w:rPr>
                <w:webHidden/>
                <w:sz w:val="24"/>
                <w:szCs w:val="22"/>
              </w:rPr>
              <w:instrText xml:space="preserve"> PAGEREF _Toc188000476 \h </w:instrText>
            </w:r>
            <w:r w:rsidR="00787E96" w:rsidRPr="00787E96">
              <w:rPr>
                <w:webHidden/>
                <w:sz w:val="24"/>
                <w:szCs w:val="22"/>
              </w:rPr>
            </w:r>
            <w:r w:rsidR="00787E96" w:rsidRPr="00787E96">
              <w:rPr>
                <w:webHidden/>
                <w:sz w:val="24"/>
                <w:szCs w:val="22"/>
              </w:rPr>
              <w:fldChar w:fldCharType="separate"/>
            </w:r>
            <w:r>
              <w:rPr>
                <w:webHidden/>
                <w:sz w:val="24"/>
                <w:szCs w:val="22"/>
              </w:rPr>
              <w:t>11</w:t>
            </w:r>
            <w:r w:rsidR="00787E96" w:rsidRPr="00787E96">
              <w:rPr>
                <w:webHidden/>
                <w:sz w:val="24"/>
                <w:szCs w:val="22"/>
              </w:rPr>
              <w:fldChar w:fldCharType="end"/>
            </w:r>
          </w:hyperlink>
        </w:p>
        <w:p w14:paraId="00536CDE" w14:textId="1108CB28"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77" w:history="1">
            <w:r w:rsidR="00787E96" w:rsidRPr="00787E96">
              <w:rPr>
                <w:rStyle w:val="Hyperlink"/>
                <w:rFonts w:eastAsia="Arial"/>
                <w:noProof/>
                <w:sz w:val="24"/>
                <w:szCs w:val="22"/>
              </w:rPr>
              <w:t>Content Warnings</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_Toc188000477 \h </w:instrText>
            </w:r>
            <w:r w:rsidR="00787E96" w:rsidRPr="00787E96">
              <w:rPr>
                <w:noProof/>
                <w:webHidden/>
                <w:sz w:val="24"/>
                <w:szCs w:val="22"/>
              </w:rPr>
            </w:r>
            <w:r w:rsidR="00787E96" w:rsidRPr="00787E96">
              <w:rPr>
                <w:noProof/>
                <w:webHidden/>
                <w:sz w:val="24"/>
                <w:szCs w:val="22"/>
              </w:rPr>
              <w:fldChar w:fldCharType="separate"/>
            </w:r>
            <w:r>
              <w:rPr>
                <w:noProof/>
                <w:webHidden/>
                <w:sz w:val="24"/>
                <w:szCs w:val="22"/>
              </w:rPr>
              <w:t>11</w:t>
            </w:r>
            <w:r w:rsidR="00787E96" w:rsidRPr="00787E96">
              <w:rPr>
                <w:noProof/>
                <w:webHidden/>
                <w:sz w:val="24"/>
                <w:szCs w:val="22"/>
              </w:rPr>
              <w:fldChar w:fldCharType="end"/>
            </w:r>
          </w:hyperlink>
        </w:p>
        <w:p w14:paraId="1B842358" w14:textId="76EAC58F"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78" w:history="1">
            <w:r w:rsidR="00787E96" w:rsidRPr="00787E96">
              <w:rPr>
                <w:rStyle w:val="Hyperlink"/>
                <w:rFonts w:eastAsia="Arial"/>
                <w:noProof/>
                <w:sz w:val="24"/>
                <w:szCs w:val="22"/>
              </w:rPr>
              <w:t>General Notes</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_Toc188000478 \h </w:instrText>
            </w:r>
            <w:r w:rsidR="00787E96" w:rsidRPr="00787E96">
              <w:rPr>
                <w:noProof/>
                <w:webHidden/>
                <w:sz w:val="24"/>
                <w:szCs w:val="22"/>
              </w:rPr>
              <w:fldChar w:fldCharType="separate"/>
            </w:r>
            <w:r>
              <w:rPr>
                <w:b/>
                <w:bCs/>
                <w:noProof/>
                <w:webHidden/>
                <w:sz w:val="24"/>
                <w:szCs w:val="22"/>
                <w:lang w:val="en-US"/>
              </w:rPr>
              <w:t>Error! Bookmark not defined.</w:t>
            </w:r>
            <w:r w:rsidR="00787E96" w:rsidRPr="00787E96">
              <w:rPr>
                <w:noProof/>
                <w:webHidden/>
                <w:sz w:val="24"/>
                <w:szCs w:val="22"/>
              </w:rPr>
              <w:fldChar w:fldCharType="end"/>
            </w:r>
          </w:hyperlink>
        </w:p>
        <w:p w14:paraId="374C9E45" w14:textId="3DCE4270" w:rsidR="00787E96" w:rsidRPr="00787E96" w:rsidRDefault="00763D99">
          <w:pPr>
            <w:pStyle w:val="TOC1"/>
            <w:rPr>
              <w:rFonts w:asciiTheme="minorHAnsi" w:hAnsiTheme="minorHAnsi"/>
              <w:kern w:val="2"/>
              <w:sz w:val="20"/>
              <w:szCs w:val="20"/>
              <w:lang w:val="en-AU" w:eastAsia="en-AU"/>
              <w14:ligatures w14:val="standardContextual"/>
            </w:rPr>
          </w:pPr>
          <w:hyperlink w:anchor="_Toc188000479" w:history="1">
            <w:r w:rsidR="00787E96" w:rsidRPr="00787E96">
              <w:rPr>
                <w:rStyle w:val="Hyperlink"/>
                <w:b/>
                <w:bCs/>
                <w:sz w:val="24"/>
                <w:szCs w:val="22"/>
              </w:rPr>
              <w:t>The Venue</w:t>
            </w:r>
            <w:r w:rsidR="00787E96" w:rsidRPr="00787E96">
              <w:rPr>
                <w:webHidden/>
                <w:sz w:val="24"/>
                <w:szCs w:val="22"/>
              </w:rPr>
              <w:tab/>
            </w:r>
            <w:r w:rsidR="00787E96" w:rsidRPr="00787E96">
              <w:rPr>
                <w:webHidden/>
                <w:sz w:val="24"/>
                <w:szCs w:val="22"/>
              </w:rPr>
              <w:fldChar w:fldCharType="begin"/>
            </w:r>
            <w:r w:rsidR="00787E96" w:rsidRPr="00787E96">
              <w:rPr>
                <w:webHidden/>
                <w:sz w:val="24"/>
                <w:szCs w:val="22"/>
              </w:rPr>
              <w:instrText xml:space="preserve"> PAGEREF _Toc188000479 \h </w:instrText>
            </w:r>
            <w:r w:rsidR="00787E96" w:rsidRPr="00787E96">
              <w:rPr>
                <w:webHidden/>
                <w:sz w:val="24"/>
                <w:szCs w:val="22"/>
              </w:rPr>
            </w:r>
            <w:r w:rsidR="00787E96" w:rsidRPr="00787E96">
              <w:rPr>
                <w:webHidden/>
                <w:sz w:val="24"/>
                <w:szCs w:val="22"/>
              </w:rPr>
              <w:fldChar w:fldCharType="separate"/>
            </w:r>
            <w:r>
              <w:rPr>
                <w:webHidden/>
                <w:sz w:val="24"/>
                <w:szCs w:val="22"/>
              </w:rPr>
              <w:t>12</w:t>
            </w:r>
            <w:r w:rsidR="00787E96" w:rsidRPr="00787E96">
              <w:rPr>
                <w:webHidden/>
                <w:sz w:val="24"/>
                <w:szCs w:val="22"/>
              </w:rPr>
              <w:fldChar w:fldCharType="end"/>
            </w:r>
          </w:hyperlink>
        </w:p>
        <w:p w14:paraId="116080E1" w14:textId="66325D7F"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80" w:history="1">
            <w:r w:rsidR="00787E96" w:rsidRPr="00787E96">
              <w:rPr>
                <w:rStyle w:val="Hyperlink"/>
                <w:noProof/>
                <w:sz w:val="24"/>
                <w:szCs w:val="22"/>
              </w:rPr>
              <w:t>Front Entrance</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_Toc188000480 \h </w:instrText>
            </w:r>
            <w:r w:rsidR="00787E96" w:rsidRPr="00787E96">
              <w:rPr>
                <w:noProof/>
                <w:webHidden/>
                <w:sz w:val="24"/>
                <w:szCs w:val="22"/>
              </w:rPr>
            </w:r>
            <w:r w:rsidR="00787E96" w:rsidRPr="00787E96">
              <w:rPr>
                <w:noProof/>
                <w:webHidden/>
                <w:sz w:val="24"/>
                <w:szCs w:val="22"/>
              </w:rPr>
              <w:fldChar w:fldCharType="separate"/>
            </w:r>
            <w:r>
              <w:rPr>
                <w:noProof/>
                <w:webHidden/>
                <w:sz w:val="24"/>
                <w:szCs w:val="22"/>
              </w:rPr>
              <w:t>12</w:t>
            </w:r>
            <w:r w:rsidR="00787E96" w:rsidRPr="00787E96">
              <w:rPr>
                <w:noProof/>
                <w:webHidden/>
                <w:sz w:val="24"/>
                <w:szCs w:val="22"/>
              </w:rPr>
              <w:fldChar w:fldCharType="end"/>
            </w:r>
          </w:hyperlink>
        </w:p>
        <w:p w14:paraId="3E3CF9FA" w14:textId="05EA2ABD"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81" w:history="1">
            <w:r w:rsidR="00787E96" w:rsidRPr="00787E96">
              <w:rPr>
                <w:rStyle w:val="Hyperlink"/>
                <w:rFonts w:eastAsia="Arial"/>
                <w:noProof/>
                <w:sz w:val="24"/>
                <w:szCs w:val="22"/>
              </w:rPr>
              <w:t>Accessible Entrances</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_Toc188000481 \h </w:instrText>
            </w:r>
            <w:r w:rsidR="00787E96" w:rsidRPr="00787E96">
              <w:rPr>
                <w:noProof/>
                <w:webHidden/>
                <w:sz w:val="24"/>
                <w:szCs w:val="22"/>
              </w:rPr>
            </w:r>
            <w:r w:rsidR="00787E96" w:rsidRPr="00787E96">
              <w:rPr>
                <w:noProof/>
                <w:webHidden/>
                <w:sz w:val="24"/>
                <w:szCs w:val="22"/>
              </w:rPr>
              <w:fldChar w:fldCharType="separate"/>
            </w:r>
            <w:r>
              <w:rPr>
                <w:noProof/>
                <w:webHidden/>
                <w:sz w:val="24"/>
                <w:szCs w:val="22"/>
              </w:rPr>
              <w:t>13</w:t>
            </w:r>
            <w:r w:rsidR="00787E96" w:rsidRPr="00787E96">
              <w:rPr>
                <w:noProof/>
                <w:webHidden/>
                <w:sz w:val="24"/>
                <w:szCs w:val="22"/>
              </w:rPr>
              <w:fldChar w:fldCharType="end"/>
            </w:r>
          </w:hyperlink>
        </w:p>
        <w:p w14:paraId="444EB52D" w14:textId="6BE55672"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82" w:history="1">
            <w:r w:rsidR="00787E96" w:rsidRPr="00787E96">
              <w:rPr>
                <w:rStyle w:val="Hyperlink"/>
                <w:rFonts w:eastAsia="Arial"/>
                <w:noProof/>
                <w:sz w:val="24"/>
                <w:szCs w:val="22"/>
              </w:rPr>
              <w:t>Box Office</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_Toc188000482 \h </w:instrText>
            </w:r>
            <w:r w:rsidR="00787E96" w:rsidRPr="00787E96">
              <w:rPr>
                <w:noProof/>
                <w:webHidden/>
                <w:sz w:val="24"/>
                <w:szCs w:val="22"/>
              </w:rPr>
            </w:r>
            <w:r w:rsidR="00787E96" w:rsidRPr="00787E96">
              <w:rPr>
                <w:noProof/>
                <w:webHidden/>
                <w:sz w:val="24"/>
                <w:szCs w:val="22"/>
              </w:rPr>
              <w:fldChar w:fldCharType="separate"/>
            </w:r>
            <w:r>
              <w:rPr>
                <w:noProof/>
                <w:webHidden/>
                <w:sz w:val="24"/>
                <w:szCs w:val="22"/>
              </w:rPr>
              <w:t>14</w:t>
            </w:r>
            <w:r w:rsidR="00787E96" w:rsidRPr="00787E96">
              <w:rPr>
                <w:noProof/>
                <w:webHidden/>
                <w:sz w:val="24"/>
                <w:szCs w:val="22"/>
              </w:rPr>
              <w:fldChar w:fldCharType="end"/>
            </w:r>
          </w:hyperlink>
        </w:p>
        <w:p w14:paraId="1A895285" w14:textId="1A29AF54"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83" w:history="1">
            <w:r w:rsidR="00787E96" w:rsidRPr="00787E96">
              <w:rPr>
                <w:rStyle w:val="Hyperlink"/>
                <w:rFonts w:eastAsia="Arial"/>
                <w:noProof/>
                <w:sz w:val="24"/>
                <w:szCs w:val="22"/>
              </w:rPr>
              <w:t>Ushers</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_Toc188000483 \h </w:instrText>
            </w:r>
            <w:r w:rsidR="00787E96" w:rsidRPr="00787E96">
              <w:rPr>
                <w:noProof/>
                <w:webHidden/>
                <w:sz w:val="24"/>
                <w:szCs w:val="22"/>
              </w:rPr>
            </w:r>
            <w:r w:rsidR="00787E96" w:rsidRPr="00787E96">
              <w:rPr>
                <w:noProof/>
                <w:webHidden/>
                <w:sz w:val="24"/>
                <w:szCs w:val="22"/>
              </w:rPr>
              <w:fldChar w:fldCharType="separate"/>
            </w:r>
            <w:r>
              <w:rPr>
                <w:noProof/>
                <w:webHidden/>
                <w:sz w:val="24"/>
                <w:szCs w:val="22"/>
              </w:rPr>
              <w:t>14</w:t>
            </w:r>
            <w:r w:rsidR="00787E96" w:rsidRPr="00787E96">
              <w:rPr>
                <w:noProof/>
                <w:webHidden/>
                <w:sz w:val="24"/>
                <w:szCs w:val="22"/>
              </w:rPr>
              <w:fldChar w:fldCharType="end"/>
            </w:r>
          </w:hyperlink>
        </w:p>
        <w:p w14:paraId="212F839F" w14:textId="179E5D02"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84" w:history="1">
            <w:r w:rsidR="00787E96" w:rsidRPr="00787E96">
              <w:rPr>
                <w:rStyle w:val="Hyperlink"/>
                <w:rFonts w:eastAsia="Arial"/>
                <w:noProof/>
                <w:sz w:val="24"/>
                <w:szCs w:val="22"/>
              </w:rPr>
              <w:t>Bar</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_Toc188000484 \h </w:instrText>
            </w:r>
            <w:r w:rsidR="00787E96" w:rsidRPr="00787E96">
              <w:rPr>
                <w:noProof/>
                <w:webHidden/>
                <w:sz w:val="24"/>
                <w:szCs w:val="22"/>
              </w:rPr>
            </w:r>
            <w:r w:rsidR="00787E96" w:rsidRPr="00787E96">
              <w:rPr>
                <w:noProof/>
                <w:webHidden/>
                <w:sz w:val="24"/>
                <w:szCs w:val="22"/>
              </w:rPr>
              <w:fldChar w:fldCharType="separate"/>
            </w:r>
            <w:r>
              <w:rPr>
                <w:noProof/>
                <w:webHidden/>
                <w:sz w:val="24"/>
                <w:szCs w:val="22"/>
              </w:rPr>
              <w:t>15</w:t>
            </w:r>
            <w:r w:rsidR="00787E96" w:rsidRPr="00787E96">
              <w:rPr>
                <w:noProof/>
                <w:webHidden/>
                <w:sz w:val="24"/>
                <w:szCs w:val="22"/>
              </w:rPr>
              <w:fldChar w:fldCharType="end"/>
            </w:r>
          </w:hyperlink>
        </w:p>
        <w:p w14:paraId="36D9334B" w14:textId="35520720"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85" w:history="1">
            <w:r w:rsidR="00787E96" w:rsidRPr="00787E96">
              <w:rPr>
                <w:rStyle w:val="Hyperlink"/>
                <w:rFonts w:eastAsia="Arial"/>
                <w:noProof/>
                <w:sz w:val="24"/>
                <w:szCs w:val="22"/>
              </w:rPr>
              <w:t>Quiet Space</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_Toc188000485 \h </w:instrText>
            </w:r>
            <w:r w:rsidR="00787E96" w:rsidRPr="00787E96">
              <w:rPr>
                <w:noProof/>
                <w:webHidden/>
                <w:sz w:val="24"/>
                <w:szCs w:val="22"/>
              </w:rPr>
            </w:r>
            <w:r w:rsidR="00787E96" w:rsidRPr="00787E96">
              <w:rPr>
                <w:noProof/>
                <w:webHidden/>
                <w:sz w:val="24"/>
                <w:szCs w:val="22"/>
              </w:rPr>
              <w:fldChar w:fldCharType="separate"/>
            </w:r>
            <w:r>
              <w:rPr>
                <w:noProof/>
                <w:webHidden/>
                <w:sz w:val="24"/>
                <w:szCs w:val="22"/>
              </w:rPr>
              <w:t>16</w:t>
            </w:r>
            <w:r w:rsidR="00787E96" w:rsidRPr="00787E96">
              <w:rPr>
                <w:noProof/>
                <w:webHidden/>
                <w:sz w:val="24"/>
                <w:szCs w:val="22"/>
              </w:rPr>
              <w:fldChar w:fldCharType="end"/>
            </w:r>
          </w:hyperlink>
        </w:p>
        <w:p w14:paraId="4591977E" w14:textId="325650E6"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86" w:history="1">
            <w:r w:rsidR="00787E96" w:rsidRPr="00787E96">
              <w:rPr>
                <w:rStyle w:val="Hyperlink"/>
                <w:rFonts w:eastAsia="Arial"/>
                <w:noProof/>
                <w:sz w:val="24"/>
                <w:szCs w:val="22"/>
              </w:rPr>
              <w:t>Bathrooms</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_Toc188000486 \h </w:instrText>
            </w:r>
            <w:r w:rsidR="00787E96" w:rsidRPr="00787E96">
              <w:rPr>
                <w:noProof/>
                <w:webHidden/>
                <w:sz w:val="24"/>
                <w:szCs w:val="22"/>
              </w:rPr>
            </w:r>
            <w:r w:rsidR="00787E96" w:rsidRPr="00787E96">
              <w:rPr>
                <w:noProof/>
                <w:webHidden/>
                <w:sz w:val="24"/>
                <w:szCs w:val="22"/>
              </w:rPr>
              <w:fldChar w:fldCharType="separate"/>
            </w:r>
            <w:r>
              <w:rPr>
                <w:noProof/>
                <w:webHidden/>
                <w:sz w:val="24"/>
                <w:szCs w:val="22"/>
              </w:rPr>
              <w:t>17</w:t>
            </w:r>
            <w:r w:rsidR="00787E96" w:rsidRPr="00787E96">
              <w:rPr>
                <w:noProof/>
                <w:webHidden/>
                <w:sz w:val="24"/>
                <w:szCs w:val="22"/>
              </w:rPr>
              <w:fldChar w:fldCharType="end"/>
            </w:r>
          </w:hyperlink>
        </w:p>
        <w:p w14:paraId="7D6D8F0B" w14:textId="6DBD2D2A"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87" w:history="1">
            <w:r w:rsidR="00787E96" w:rsidRPr="00787E96">
              <w:rPr>
                <w:rStyle w:val="Hyperlink"/>
                <w:rFonts w:eastAsia="Arial"/>
                <w:noProof/>
                <w:sz w:val="24"/>
                <w:szCs w:val="22"/>
              </w:rPr>
              <w:t>Door to Main Hall</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_Toc188000487 \h </w:instrText>
            </w:r>
            <w:r w:rsidR="00787E96" w:rsidRPr="00787E96">
              <w:rPr>
                <w:noProof/>
                <w:webHidden/>
                <w:sz w:val="24"/>
                <w:szCs w:val="22"/>
              </w:rPr>
            </w:r>
            <w:r w:rsidR="00787E96" w:rsidRPr="00787E96">
              <w:rPr>
                <w:noProof/>
                <w:webHidden/>
                <w:sz w:val="24"/>
                <w:szCs w:val="22"/>
              </w:rPr>
              <w:fldChar w:fldCharType="separate"/>
            </w:r>
            <w:r>
              <w:rPr>
                <w:noProof/>
                <w:webHidden/>
                <w:sz w:val="24"/>
                <w:szCs w:val="22"/>
              </w:rPr>
              <w:t>18</w:t>
            </w:r>
            <w:r w:rsidR="00787E96" w:rsidRPr="00787E96">
              <w:rPr>
                <w:noProof/>
                <w:webHidden/>
                <w:sz w:val="24"/>
                <w:szCs w:val="22"/>
              </w:rPr>
              <w:fldChar w:fldCharType="end"/>
            </w:r>
          </w:hyperlink>
        </w:p>
        <w:p w14:paraId="6F1583C4" w14:textId="357FAF21"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88" w:history="1">
            <w:r w:rsidR="00787E96" w:rsidRPr="00787E96">
              <w:rPr>
                <w:rStyle w:val="Hyperlink"/>
                <w:rFonts w:eastAsia="Arial"/>
                <w:noProof/>
                <w:sz w:val="24"/>
                <w:szCs w:val="22"/>
              </w:rPr>
              <w:t>Lift</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_Toc188000488 \h </w:instrText>
            </w:r>
            <w:r w:rsidR="00787E96" w:rsidRPr="00787E96">
              <w:rPr>
                <w:noProof/>
                <w:webHidden/>
                <w:sz w:val="24"/>
                <w:szCs w:val="22"/>
              </w:rPr>
            </w:r>
            <w:r w:rsidR="00787E96" w:rsidRPr="00787E96">
              <w:rPr>
                <w:noProof/>
                <w:webHidden/>
                <w:sz w:val="24"/>
                <w:szCs w:val="22"/>
              </w:rPr>
              <w:fldChar w:fldCharType="separate"/>
            </w:r>
            <w:r>
              <w:rPr>
                <w:noProof/>
                <w:webHidden/>
                <w:sz w:val="24"/>
                <w:szCs w:val="22"/>
              </w:rPr>
              <w:t>18</w:t>
            </w:r>
            <w:r w:rsidR="00787E96" w:rsidRPr="00787E96">
              <w:rPr>
                <w:noProof/>
                <w:webHidden/>
                <w:sz w:val="24"/>
                <w:szCs w:val="22"/>
              </w:rPr>
              <w:fldChar w:fldCharType="end"/>
            </w:r>
          </w:hyperlink>
        </w:p>
        <w:p w14:paraId="276CF043" w14:textId="69AEEE67" w:rsidR="00787E96" w:rsidRPr="00787E96" w:rsidRDefault="00763D99">
          <w:pPr>
            <w:pStyle w:val="TOC1"/>
            <w:rPr>
              <w:rFonts w:asciiTheme="minorHAnsi" w:hAnsiTheme="minorHAnsi"/>
              <w:kern w:val="2"/>
              <w:sz w:val="20"/>
              <w:szCs w:val="20"/>
              <w:lang w:val="en-AU" w:eastAsia="en-AU"/>
              <w14:ligatures w14:val="standardContextual"/>
            </w:rPr>
          </w:pPr>
          <w:hyperlink w:anchor="_Toc188000489" w:history="1">
            <w:r w:rsidR="00787E96" w:rsidRPr="00787E96">
              <w:rPr>
                <w:rStyle w:val="Hyperlink"/>
                <w:rFonts w:eastAsia="Arial" w:cs="Arial"/>
                <w:b/>
                <w:bCs/>
                <w:sz w:val="24"/>
                <w:szCs w:val="22"/>
              </w:rPr>
              <w:t>Transport</w:t>
            </w:r>
            <w:r w:rsidR="00787E96" w:rsidRPr="00787E96">
              <w:rPr>
                <w:webHidden/>
                <w:sz w:val="24"/>
                <w:szCs w:val="22"/>
              </w:rPr>
              <w:tab/>
            </w:r>
            <w:r w:rsidR="00787E96" w:rsidRPr="00787E96">
              <w:rPr>
                <w:webHidden/>
                <w:sz w:val="24"/>
                <w:szCs w:val="22"/>
              </w:rPr>
              <w:fldChar w:fldCharType="begin"/>
            </w:r>
            <w:r w:rsidR="00787E96" w:rsidRPr="00787E96">
              <w:rPr>
                <w:webHidden/>
                <w:sz w:val="24"/>
                <w:szCs w:val="22"/>
              </w:rPr>
              <w:instrText xml:space="preserve"> PAGEREF _Toc188000489 \h </w:instrText>
            </w:r>
            <w:r w:rsidR="00787E96" w:rsidRPr="00787E96">
              <w:rPr>
                <w:webHidden/>
                <w:sz w:val="24"/>
                <w:szCs w:val="22"/>
              </w:rPr>
            </w:r>
            <w:r w:rsidR="00787E96" w:rsidRPr="00787E96">
              <w:rPr>
                <w:webHidden/>
                <w:sz w:val="24"/>
                <w:szCs w:val="22"/>
              </w:rPr>
              <w:fldChar w:fldCharType="separate"/>
            </w:r>
            <w:r>
              <w:rPr>
                <w:webHidden/>
                <w:sz w:val="24"/>
                <w:szCs w:val="22"/>
              </w:rPr>
              <w:t>20</w:t>
            </w:r>
            <w:r w:rsidR="00787E96" w:rsidRPr="00787E96">
              <w:rPr>
                <w:webHidden/>
                <w:sz w:val="24"/>
                <w:szCs w:val="22"/>
              </w:rPr>
              <w:fldChar w:fldCharType="end"/>
            </w:r>
          </w:hyperlink>
        </w:p>
        <w:p w14:paraId="194A1023" w14:textId="5D52A9D5"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90" w:history="1">
            <w:r w:rsidR="00787E96" w:rsidRPr="00787E96">
              <w:rPr>
                <w:rStyle w:val="Hyperlink"/>
                <w:noProof/>
                <w:sz w:val="24"/>
                <w:szCs w:val="22"/>
              </w:rPr>
              <w:t>Tram</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_Toc188000490 \h </w:instrText>
            </w:r>
            <w:r w:rsidR="00787E96" w:rsidRPr="00787E96">
              <w:rPr>
                <w:noProof/>
                <w:webHidden/>
                <w:sz w:val="24"/>
                <w:szCs w:val="22"/>
              </w:rPr>
            </w:r>
            <w:r w:rsidR="00787E96" w:rsidRPr="00787E96">
              <w:rPr>
                <w:noProof/>
                <w:webHidden/>
                <w:sz w:val="24"/>
                <w:szCs w:val="22"/>
              </w:rPr>
              <w:fldChar w:fldCharType="separate"/>
            </w:r>
            <w:r>
              <w:rPr>
                <w:noProof/>
                <w:webHidden/>
                <w:sz w:val="24"/>
                <w:szCs w:val="22"/>
              </w:rPr>
              <w:t>20</w:t>
            </w:r>
            <w:r w:rsidR="00787E96" w:rsidRPr="00787E96">
              <w:rPr>
                <w:noProof/>
                <w:webHidden/>
                <w:sz w:val="24"/>
                <w:szCs w:val="22"/>
              </w:rPr>
              <w:fldChar w:fldCharType="end"/>
            </w:r>
          </w:hyperlink>
        </w:p>
        <w:p w14:paraId="4959C15E" w14:textId="03D7F14B"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91" w:history="1">
            <w:r w:rsidR="00787E96" w:rsidRPr="00787E96">
              <w:rPr>
                <w:rStyle w:val="Hyperlink"/>
                <w:noProof/>
                <w:sz w:val="24"/>
                <w:szCs w:val="22"/>
              </w:rPr>
              <w:t>Train</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_Toc188000491 \h </w:instrText>
            </w:r>
            <w:r w:rsidR="00787E96" w:rsidRPr="00787E96">
              <w:rPr>
                <w:noProof/>
                <w:webHidden/>
                <w:sz w:val="24"/>
                <w:szCs w:val="22"/>
              </w:rPr>
            </w:r>
            <w:r w:rsidR="00787E96" w:rsidRPr="00787E96">
              <w:rPr>
                <w:noProof/>
                <w:webHidden/>
                <w:sz w:val="24"/>
                <w:szCs w:val="22"/>
              </w:rPr>
              <w:fldChar w:fldCharType="separate"/>
            </w:r>
            <w:r>
              <w:rPr>
                <w:noProof/>
                <w:webHidden/>
                <w:sz w:val="24"/>
                <w:szCs w:val="22"/>
              </w:rPr>
              <w:t>20</w:t>
            </w:r>
            <w:r w:rsidR="00787E96" w:rsidRPr="00787E96">
              <w:rPr>
                <w:noProof/>
                <w:webHidden/>
                <w:sz w:val="24"/>
                <w:szCs w:val="22"/>
              </w:rPr>
              <w:fldChar w:fldCharType="end"/>
            </w:r>
          </w:hyperlink>
        </w:p>
        <w:p w14:paraId="135C04E6" w14:textId="4344193D"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92" w:history="1">
            <w:r w:rsidR="00787E96" w:rsidRPr="00787E96">
              <w:rPr>
                <w:rStyle w:val="Hyperlink"/>
                <w:noProof/>
                <w:sz w:val="24"/>
                <w:szCs w:val="22"/>
              </w:rPr>
              <w:t>Bus</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_Toc188000492 \h </w:instrText>
            </w:r>
            <w:r w:rsidR="00787E96" w:rsidRPr="00787E96">
              <w:rPr>
                <w:noProof/>
                <w:webHidden/>
                <w:sz w:val="24"/>
                <w:szCs w:val="22"/>
              </w:rPr>
            </w:r>
            <w:r w:rsidR="00787E96" w:rsidRPr="00787E96">
              <w:rPr>
                <w:noProof/>
                <w:webHidden/>
                <w:sz w:val="24"/>
                <w:szCs w:val="22"/>
              </w:rPr>
              <w:fldChar w:fldCharType="separate"/>
            </w:r>
            <w:r>
              <w:rPr>
                <w:noProof/>
                <w:webHidden/>
                <w:sz w:val="24"/>
                <w:szCs w:val="22"/>
              </w:rPr>
              <w:t>20</w:t>
            </w:r>
            <w:r w:rsidR="00787E96" w:rsidRPr="00787E96">
              <w:rPr>
                <w:noProof/>
                <w:webHidden/>
                <w:sz w:val="24"/>
                <w:szCs w:val="22"/>
              </w:rPr>
              <w:fldChar w:fldCharType="end"/>
            </w:r>
          </w:hyperlink>
        </w:p>
        <w:p w14:paraId="4C34A58C" w14:textId="72DBC1FB" w:rsidR="00787E96" w:rsidRPr="00787E96" w:rsidRDefault="00763D99">
          <w:pPr>
            <w:pStyle w:val="TOC2"/>
            <w:tabs>
              <w:tab w:val="right" w:leader="dot" w:pos="11047"/>
            </w:tabs>
            <w:rPr>
              <w:rFonts w:asciiTheme="minorHAnsi" w:hAnsiTheme="minorHAnsi"/>
              <w:noProof/>
              <w:kern w:val="2"/>
              <w:sz w:val="20"/>
              <w:szCs w:val="20"/>
              <w:lang w:val="en-AU" w:eastAsia="en-AU"/>
              <w14:ligatures w14:val="standardContextual"/>
            </w:rPr>
          </w:pPr>
          <w:hyperlink w:anchor="_Toc188000493" w:history="1">
            <w:r w:rsidR="00787E96" w:rsidRPr="00787E96">
              <w:rPr>
                <w:rStyle w:val="Hyperlink"/>
                <w:noProof/>
                <w:sz w:val="24"/>
                <w:szCs w:val="22"/>
              </w:rPr>
              <w:t>Parking</w:t>
            </w:r>
            <w:r w:rsidR="00787E96" w:rsidRPr="00787E96">
              <w:rPr>
                <w:noProof/>
                <w:webHidden/>
                <w:sz w:val="24"/>
                <w:szCs w:val="22"/>
              </w:rPr>
              <w:tab/>
            </w:r>
            <w:r w:rsidR="00787E96" w:rsidRPr="00787E96">
              <w:rPr>
                <w:noProof/>
                <w:webHidden/>
                <w:sz w:val="24"/>
                <w:szCs w:val="22"/>
              </w:rPr>
              <w:fldChar w:fldCharType="begin"/>
            </w:r>
            <w:r w:rsidR="00787E96" w:rsidRPr="00787E96">
              <w:rPr>
                <w:noProof/>
                <w:webHidden/>
                <w:sz w:val="24"/>
                <w:szCs w:val="22"/>
              </w:rPr>
              <w:instrText xml:space="preserve"> PAGEREF _Toc188000493 \h </w:instrText>
            </w:r>
            <w:r w:rsidR="00787E96" w:rsidRPr="00787E96">
              <w:rPr>
                <w:noProof/>
                <w:webHidden/>
                <w:sz w:val="24"/>
                <w:szCs w:val="22"/>
              </w:rPr>
            </w:r>
            <w:r w:rsidR="00787E96" w:rsidRPr="00787E96">
              <w:rPr>
                <w:noProof/>
                <w:webHidden/>
                <w:sz w:val="24"/>
                <w:szCs w:val="22"/>
              </w:rPr>
              <w:fldChar w:fldCharType="separate"/>
            </w:r>
            <w:r>
              <w:rPr>
                <w:noProof/>
                <w:webHidden/>
                <w:sz w:val="24"/>
                <w:szCs w:val="22"/>
              </w:rPr>
              <w:t>20</w:t>
            </w:r>
            <w:r w:rsidR="00787E96" w:rsidRPr="00787E96">
              <w:rPr>
                <w:noProof/>
                <w:webHidden/>
                <w:sz w:val="24"/>
                <w:szCs w:val="22"/>
              </w:rPr>
              <w:fldChar w:fldCharType="end"/>
            </w:r>
          </w:hyperlink>
        </w:p>
        <w:p w14:paraId="1ABFDC54" w14:textId="693C0C13" w:rsidR="00787E96" w:rsidRDefault="00763D99">
          <w:pPr>
            <w:pStyle w:val="TOC1"/>
            <w:rPr>
              <w:rFonts w:asciiTheme="minorHAnsi" w:hAnsiTheme="minorHAnsi"/>
              <w:kern w:val="2"/>
              <w:sz w:val="22"/>
              <w:szCs w:val="22"/>
              <w:lang w:val="en-AU" w:eastAsia="en-AU"/>
              <w14:ligatures w14:val="standardContextual"/>
            </w:rPr>
          </w:pPr>
          <w:hyperlink w:anchor="_Toc188000494" w:history="1">
            <w:r w:rsidR="00787E96" w:rsidRPr="00787E96">
              <w:rPr>
                <w:rStyle w:val="Hyperlink"/>
                <w:rFonts w:eastAsia="Arial" w:cs="Arial"/>
                <w:b/>
                <w:bCs/>
                <w:sz w:val="24"/>
                <w:szCs w:val="22"/>
              </w:rPr>
              <w:t>COVID Safety</w:t>
            </w:r>
            <w:r w:rsidR="00787E96" w:rsidRPr="00787E96">
              <w:rPr>
                <w:webHidden/>
                <w:sz w:val="24"/>
                <w:szCs w:val="22"/>
              </w:rPr>
              <w:tab/>
            </w:r>
            <w:r w:rsidR="00787E96" w:rsidRPr="00787E96">
              <w:rPr>
                <w:webHidden/>
                <w:sz w:val="24"/>
                <w:szCs w:val="22"/>
              </w:rPr>
              <w:fldChar w:fldCharType="begin"/>
            </w:r>
            <w:r w:rsidR="00787E96" w:rsidRPr="00787E96">
              <w:rPr>
                <w:webHidden/>
                <w:sz w:val="24"/>
                <w:szCs w:val="22"/>
              </w:rPr>
              <w:instrText xml:space="preserve"> PAGEREF _Toc188000494 \h </w:instrText>
            </w:r>
            <w:r w:rsidR="00787E96" w:rsidRPr="00787E96">
              <w:rPr>
                <w:webHidden/>
                <w:sz w:val="24"/>
                <w:szCs w:val="22"/>
              </w:rPr>
            </w:r>
            <w:r w:rsidR="00787E96" w:rsidRPr="00787E96">
              <w:rPr>
                <w:webHidden/>
                <w:sz w:val="24"/>
                <w:szCs w:val="22"/>
              </w:rPr>
              <w:fldChar w:fldCharType="separate"/>
            </w:r>
            <w:r>
              <w:rPr>
                <w:webHidden/>
                <w:sz w:val="24"/>
                <w:szCs w:val="22"/>
              </w:rPr>
              <w:t>21</w:t>
            </w:r>
            <w:r w:rsidR="00787E96" w:rsidRPr="00787E96">
              <w:rPr>
                <w:webHidden/>
                <w:sz w:val="24"/>
                <w:szCs w:val="22"/>
              </w:rPr>
              <w:fldChar w:fldCharType="end"/>
            </w:r>
          </w:hyperlink>
        </w:p>
        <w:p w14:paraId="38DCFE9F" w14:textId="4D744EA4" w:rsidR="00456DFD" w:rsidRPr="00F508EA" w:rsidRDefault="00A538B0" w:rsidP="00F508EA">
          <w:pPr>
            <w:pStyle w:val="TOC1"/>
            <w:rPr>
              <w:rStyle w:val="Hyperlink"/>
              <w:sz w:val="24"/>
              <w:szCs w:val="22"/>
              <w:lang w:val="en-AU" w:eastAsia="en-AU"/>
            </w:rPr>
          </w:pPr>
          <w:r w:rsidRPr="00F508EA">
            <w:rPr>
              <w:sz w:val="24"/>
              <w:szCs w:val="22"/>
            </w:rPr>
            <w:fldChar w:fldCharType="end"/>
          </w:r>
        </w:p>
      </w:sdtContent>
    </w:sdt>
    <w:p w14:paraId="1D4ED2C3" w14:textId="5C54F712" w:rsidR="00F37B52" w:rsidRDefault="00F37B52" w:rsidP="0A568042">
      <w:pPr>
        <w:rPr>
          <w:b/>
          <w:bCs/>
          <w:noProof/>
        </w:rPr>
      </w:pPr>
    </w:p>
    <w:p w14:paraId="7F591C1C" w14:textId="2B28A8B7" w:rsidR="009F0EB5" w:rsidRPr="00F37B52" w:rsidRDefault="009F0EB5" w:rsidP="0A568042">
      <w:pPr>
        <w:pStyle w:val="Heading1"/>
        <w:rPr>
          <w:b/>
          <w:bCs/>
        </w:rPr>
      </w:pPr>
      <w:bookmarkStart w:id="3" w:name="_Toc188000461"/>
      <w:proofErr w:type="gramStart"/>
      <w:r w:rsidRPr="0A568042">
        <w:rPr>
          <w:b/>
          <w:bCs/>
        </w:rPr>
        <w:t>Where</w:t>
      </w:r>
      <w:bookmarkEnd w:id="3"/>
      <w:proofErr w:type="gramEnd"/>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25783C82" w14:textId="77777777" w:rsidR="009F0EB5" w:rsidRPr="00EC3E1D" w:rsidRDefault="009F0EB5" w:rsidP="009F0EB5">
      <w:pPr>
        <w:spacing w:line="360" w:lineRule="auto"/>
      </w:pPr>
      <w:r w:rsidRPr="00EC3E1D">
        <w:t xml:space="preserve">Arts House </w:t>
      </w:r>
    </w:p>
    <w:p w14:paraId="10B606C5" w14:textId="77777777" w:rsidR="009F0EB5" w:rsidRPr="00EC3E1D" w:rsidRDefault="009F0EB5" w:rsidP="009F0EB5">
      <w:pPr>
        <w:spacing w:line="360" w:lineRule="auto"/>
      </w:pPr>
      <w:r w:rsidRPr="00EC3E1D">
        <w:t>521 Queensberry Street</w:t>
      </w:r>
    </w:p>
    <w:p w14:paraId="774FD8BF" w14:textId="3EDC4D7E" w:rsidR="009F0EB5" w:rsidRPr="009A1444" w:rsidRDefault="009F0EB5" w:rsidP="009A1444">
      <w:pPr>
        <w:spacing w:line="360" w:lineRule="auto"/>
      </w:pPr>
      <w:r w:rsidRPr="00EC3E1D">
        <w:t>North Melbourne VIC</w:t>
      </w:r>
    </w:p>
    <w:p w14:paraId="1C3B5BF6" w14:textId="77777777" w:rsidR="0044650E"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5C7CDD" w:rsidRDefault="005C7CDD" w:rsidP="005C7CDD">
      <w:pPr>
        <w:pStyle w:val="Heading1"/>
        <w:rPr>
          <w:rFonts w:eastAsia="Arial"/>
        </w:rPr>
      </w:pPr>
      <w:bookmarkStart w:id="4" w:name="_Toc188000462"/>
      <w:r w:rsidRPr="0A568042">
        <w:rPr>
          <w:rFonts w:eastAsia="Arial" w:cs="Arial"/>
          <w:b/>
          <w:bCs/>
        </w:rPr>
        <w:t>When</w:t>
      </w:r>
      <w:bookmarkEnd w:id="4"/>
    </w:p>
    <w:p w14:paraId="3C2FD97C" w14:textId="7A00F4D1" w:rsidR="00844B13" w:rsidRPr="00EC3E1D" w:rsidRDefault="00844B13" w:rsidP="73BD0486">
      <w:pPr>
        <w:pBdr>
          <w:top w:val="nil"/>
          <w:left w:val="nil"/>
          <w:bottom w:val="nil"/>
          <w:right w:val="nil"/>
          <w:between w:val="nil"/>
        </w:pBdr>
        <w:rPr>
          <w:rFonts w:eastAsia="Calibri" w:cs="Arial"/>
          <w:b/>
          <w:bCs/>
          <w:color w:val="000000" w:themeColor="text1"/>
        </w:rPr>
      </w:pPr>
    </w:p>
    <w:p w14:paraId="47D66F64" w14:textId="77777777" w:rsidR="00BD2618" w:rsidRPr="00BD2618" w:rsidRDefault="00BD2618" w:rsidP="00BD2618">
      <w:pPr>
        <w:spacing w:line="360" w:lineRule="auto"/>
        <w:rPr>
          <w:rStyle w:val="userway-s7-active"/>
          <w:rFonts w:cs="Arial"/>
          <w:bCs/>
          <w:color w:val="212529"/>
          <w:szCs w:val="28"/>
          <w:shd w:val="clear" w:color="auto" w:fill="FFFFFF"/>
        </w:rPr>
      </w:pPr>
      <w:r w:rsidRPr="00BD2618">
        <w:rPr>
          <w:rStyle w:val="userway-s7-active"/>
          <w:rFonts w:cs="Arial"/>
          <w:bCs/>
          <w:color w:val="212529"/>
          <w:szCs w:val="28"/>
          <w:shd w:val="clear" w:color="auto" w:fill="FFFFFF"/>
        </w:rPr>
        <w:t>Wednesday 26 February – Sunday 2 March 2025</w:t>
      </w:r>
    </w:p>
    <w:p w14:paraId="087C2DF7" w14:textId="1F557911" w:rsidR="00BD2618" w:rsidRPr="00BD2618" w:rsidRDefault="00BD2618" w:rsidP="00BD2618">
      <w:pPr>
        <w:spacing w:line="360" w:lineRule="auto"/>
        <w:rPr>
          <w:rStyle w:val="userway-s7-active"/>
          <w:rFonts w:cs="Arial"/>
          <w:bCs/>
          <w:color w:val="212529"/>
          <w:szCs w:val="28"/>
          <w:shd w:val="clear" w:color="auto" w:fill="FFFFFF"/>
        </w:rPr>
      </w:pPr>
      <w:r w:rsidRPr="00BD2618">
        <w:rPr>
          <w:rStyle w:val="userway-s7-active"/>
          <w:rFonts w:cs="Arial"/>
          <w:bCs/>
          <w:color w:val="212529"/>
          <w:szCs w:val="28"/>
          <w:shd w:val="clear" w:color="auto" w:fill="FFFFFF"/>
        </w:rPr>
        <w:t>Wed</w:t>
      </w:r>
      <w:r w:rsidR="004E5C36">
        <w:rPr>
          <w:rStyle w:val="userway-s7-active"/>
          <w:rFonts w:cs="Arial"/>
          <w:bCs/>
          <w:color w:val="212529"/>
          <w:szCs w:val="28"/>
          <w:shd w:val="clear" w:color="auto" w:fill="FFFFFF"/>
        </w:rPr>
        <w:t>nesday</w:t>
      </w:r>
      <w:r w:rsidRPr="00BD2618">
        <w:rPr>
          <w:rStyle w:val="userway-s7-active"/>
          <w:rFonts w:cs="Arial"/>
          <w:bCs/>
          <w:color w:val="212529"/>
          <w:szCs w:val="28"/>
          <w:shd w:val="clear" w:color="auto" w:fill="FFFFFF"/>
        </w:rPr>
        <w:t xml:space="preserve"> – Fri</w:t>
      </w:r>
      <w:r w:rsidR="004E5C36">
        <w:rPr>
          <w:rStyle w:val="userway-s7-active"/>
          <w:rFonts w:cs="Arial"/>
          <w:bCs/>
          <w:color w:val="212529"/>
          <w:szCs w:val="28"/>
          <w:shd w:val="clear" w:color="auto" w:fill="FFFFFF"/>
        </w:rPr>
        <w:t>day</w:t>
      </w:r>
      <w:r w:rsidRPr="00BD2618">
        <w:rPr>
          <w:rStyle w:val="userway-s7-active"/>
          <w:rFonts w:cs="Arial"/>
          <w:bCs/>
          <w:color w:val="212529"/>
          <w:szCs w:val="28"/>
          <w:shd w:val="clear" w:color="auto" w:fill="FFFFFF"/>
        </w:rPr>
        <w:t>, 7.30pm</w:t>
      </w:r>
    </w:p>
    <w:p w14:paraId="1EFC2005" w14:textId="303E19B8" w:rsidR="00BD2618" w:rsidRPr="00BD2618" w:rsidRDefault="00BD2618" w:rsidP="00BD2618">
      <w:pPr>
        <w:spacing w:line="360" w:lineRule="auto"/>
        <w:rPr>
          <w:rStyle w:val="userway-s7-active"/>
          <w:rFonts w:cs="Arial"/>
          <w:bCs/>
          <w:color w:val="212529"/>
          <w:szCs w:val="28"/>
          <w:shd w:val="clear" w:color="auto" w:fill="FFFFFF"/>
        </w:rPr>
      </w:pPr>
      <w:r w:rsidRPr="00BD2618">
        <w:rPr>
          <w:rStyle w:val="userway-s7-active"/>
          <w:rFonts w:cs="Arial"/>
          <w:bCs/>
          <w:color w:val="212529"/>
          <w:szCs w:val="28"/>
          <w:shd w:val="clear" w:color="auto" w:fill="FFFFFF"/>
        </w:rPr>
        <w:t>Sat</w:t>
      </w:r>
      <w:r w:rsidR="004E5C36">
        <w:rPr>
          <w:rStyle w:val="userway-s7-active"/>
          <w:rFonts w:cs="Arial"/>
          <w:bCs/>
          <w:color w:val="212529"/>
          <w:szCs w:val="28"/>
          <w:shd w:val="clear" w:color="auto" w:fill="FFFFFF"/>
        </w:rPr>
        <w:t>urday</w:t>
      </w:r>
      <w:r w:rsidRPr="00BD2618">
        <w:rPr>
          <w:rStyle w:val="userway-s7-active"/>
          <w:rFonts w:cs="Arial"/>
          <w:bCs/>
          <w:color w:val="212529"/>
          <w:szCs w:val="28"/>
          <w:shd w:val="clear" w:color="auto" w:fill="FFFFFF"/>
        </w:rPr>
        <w:t>, 1pm &amp; 7.30pm</w:t>
      </w:r>
    </w:p>
    <w:p w14:paraId="3B43ED9B" w14:textId="63678EC4" w:rsidR="00BD2618" w:rsidRDefault="00BD2618" w:rsidP="00BD2618">
      <w:pPr>
        <w:spacing w:line="360" w:lineRule="auto"/>
        <w:rPr>
          <w:rStyle w:val="userway-s7-active"/>
          <w:rFonts w:cs="Arial"/>
          <w:bCs/>
          <w:color w:val="212529"/>
          <w:szCs w:val="28"/>
          <w:shd w:val="clear" w:color="auto" w:fill="FFFFFF"/>
        </w:rPr>
      </w:pPr>
      <w:r w:rsidRPr="00BD2618">
        <w:rPr>
          <w:rStyle w:val="userway-s7-active"/>
          <w:rFonts w:cs="Arial"/>
          <w:bCs/>
          <w:color w:val="212529"/>
          <w:szCs w:val="28"/>
          <w:shd w:val="clear" w:color="auto" w:fill="FFFFFF"/>
        </w:rPr>
        <w:t>Sun</w:t>
      </w:r>
      <w:r w:rsidR="004E5C36">
        <w:rPr>
          <w:rStyle w:val="userway-s7-active"/>
          <w:rFonts w:cs="Arial"/>
          <w:bCs/>
          <w:color w:val="212529"/>
          <w:szCs w:val="28"/>
          <w:shd w:val="clear" w:color="auto" w:fill="FFFFFF"/>
        </w:rPr>
        <w:t>day</w:t>
      </w:r>
      <w:r w:rsidRPr="00BD2618">
        <w:rPr>
          <w:rStyle w:val="userway-s7-active"/>
          <w:rFonts w:cs="Arial"/>
          <w:bCs/>
          <w:color w:val="212529"/>
          <w:szCs w:val="28"/>
          <w:shd w:val="clear" w:color="auto" w:fill="FFFFFF"/>
        </w:rPr>
        <w:t>, 5pm</w:t>
      </w:r>
      <w:r>
        <w:rPr>
          <w:rStyle w:val="userway-s7-active"/>
          <w:rFonts w:cs="Arial"/>
          <w:bCs/>
          <w:color w:val="212529"/>
          <w:szCs w:val="28"/>
          <w:shd w:val="clear" w:color="auto" w:fill="FFFFFF"/>
        </w:rPr>
        <w:br/>
      </w:r>
      <w:r w:rsidRPr="00BD2618">
        <w:rPr>
          <w:rStyle w:val="userway-s7-active"/>
          <w:rFonts w:cs="Arial"/>
          <w:b/>
          <w:color w:val="212529"/>
          <w:szCs w:val="28"/>
          <w:shd w:val="clear" w:color="auto" w:fill="FFFFFF"/>
        </w:rPr>
        <w:t>School shows</w:t>
      </w:r>
      <w:r w:rsidR="00F85AD3">
        <w:rPr>
          <w:rStyle w:val="userway-s7-active"/>
          <w:rFonts w:cs="Arial"/>
          <w:bCs/>
          <w:color w:val="212529"/>
          <w:szCs w:val="28"/>
          <w:shd w:val="clear" w:color="auto" w:fill="FFFFFF"/>
        </w:rPr>
        <w:t xml:space="preserve"> - </w:t>
      </w:r>
      <w:r w:rsidRPr="00BD2618">
        <w:rPr>
          <w:rStyle w:val="userway-s7-active"/>
          <w:rFonts w:cs="Arial"/>
          <w:bCs/>
          <w:color w:val="212529"/>
          <w:szCs w:val="28"/>
          <w:shd w:val="clear" w:color="auto" w:fill="FFFFFF"/>
        </w:rPr>
        <w:t>Thurs</w:t>
      </w:r>
      <w:r w:rsidR="004E5C36">
        <w:rPr>
          <w:rStyle w:val="userway-s7-active"/>
          <w:rFonts w:cs="Arial"/>
          <w:bCs/>
          <w:color w:val="212529"/>
          <w:szCs w:val="28"/>
          <w:shd w:val="clear" w:color="auto" w:fill="FFFFFF"/>
        </w:rPr>
        <w:t>day</w:t>
      </w:r>
      <w:r w:rsidRPr="00BD2618">
        <w:rPr>
          <w:rStyle w:val="userway-s7-active"/>
          <w:rFonts w:cs="Arial"/>
          <w:bCs/>
          <w:color w:val="212529"/>
          <w:szCs w:val="28"/>
          <w:shd w:val="clear" w:color="auto" w:fill="FFFFFF"/>
        </w:rPr>
        <w:t xml:space="preserve"> &amp; Fri</w:t>
      </w:r>
      <w:r w:rsidR="004E5C36">
        <w:rPr>
          <w:rStyle w:val="userway-s7-active"/>
          <w:rFonts w:cs="Arial"/>
          <w:bCs/>
          <w:color w:val="212529"/>
          <w:szCs w:val="28"/>
          <w:shd w:val="clear" w:color="auto" w:fill="FFFFFF"/>
        </w:rPr>
        <w:t>day</w:t>
      </w:r>
      <w:r w:rsidRPr="00BD2618">
        <w:rPr>
          <w:rStyle w:val="userway-s7-active"/>
          <w:rFonts w:cs="Arial"/>
          <w:bCs/>
          <w:color w:val="212529"/>
          <w:szCs w:val="28"/>
          <w:shd w:val="clear" w:color="auto" w:fill="FFFFFF"/>
        </w:rPr>
        <w:t>, 11am</w:t>
      </w:r>
    </w:p>
    <w:p w14:paraId="51BC1043" w14:textId="77777777" w:rsidR="00BD2618" w:rsidRPr="005C7CDD" w:rsidRDefault="00BD2618" w:rsidP="00BD2618">
      <w:pPr>
        <w:spacing w:line="360" w:lineRule="auto"/>
        <w:rPr>
          <w:rFonts w:eastAsia="Times New Roman" w:cs="Arial"/>
          <w:szCs w:val="28"/>
          <w:lang w:val="en-AU" w:eastAsia="en-AU"/>
        </w:rPr>
      </w:pPr>
    </w:p>
    <w:p w14:paraId="55499921" w14:textId="16BA5584" w:rsidR="009A1444" w:rsidRDefault="005C7CDD" w:rsidP="009B3A4A">
      <w:pPr>
        <w:rPr>
          <w:rFonts w:eastAsia="Times New Roman"/>
          <w:lang w:val="en-AU" w:eastAsia="en-AU"/>
        </w:rPr>
      </w:pPr>
      <w:r>
        <w:rPr>
          <w:rFonts w:eastAsia="Times New Roman"/>
          <w:lang w:val="en-AU" w:eastAsia="en-AU"/>
        </w:rPr>
        <w:t xml:space="preserve">Duration: </w:t>
      </w:r>
      <w:r w:rsidR="00F85AD3">
        <w:rPr>
          <w:rFonts w:eastAsia="Times New Roman"/>
          <w:lang w:val="en-AU" w:eastAsia="en-AU"/>
        </w:rPr>
        <w:t>60 minutes, no interval</w:t>
      </w:r>
    </w:p>
    <w:p w14:paraId="734E1E45" w14:textId="77777777" w:rsidR="00D90BA4" w:rsidRDefault="00D90BA4" w:rsidP="009B3A4A">
      <w:pPr>
        <w:rPr>
          <w:rFonts w:eastAsia="Times New Roman"/>
          <w:lang w:val="en-AU" w:eastAsia="en-AU"/>
        </w:rPr>
      </w:pPr>
    </w:p>
    <w:p w14:paraId="0109D581" w14:textId="7CA10962" w:rsidR="00D90BA4" w:rsidRDefault="00D90BA4" w:rsidP="009B3A4A">
      <w:pPr>
        <w:rPr>
          <w:rFonts w:eastAsia="Times New Roman"/>
          <w:lang w:val="en-AU" w:eastAsia="en-AU"/>
        </w:rPr>
      </w:pPr>
      <w:r>
        <w:rPr>
          <w:rFonts w:eastAsia="Times New Roman"/>
          <w:lang w:val="en-AU" w:eastAsia="en-AU"/>
        </w:rPr>
        <w:t>Artist Talk:</w:t>
      </w:r>
      <w:r w:rsidR="0061659A">
        <w:rPr>
          <w:rFonts w:eastAsia="Times New Roman"/>
          <w:lang w:val="en-AU" w:eastAsia="en-AU"/>
        </w:rPr>
        <w:t xml:space="preserve"> </w:t>
      </w:r>
      <w:r w:rsidR="0061659A">
        <w:rPr>
          <w:shd w:val="clear" w:color="auto" w:fill="FFFFFF"/>
        </w:rPr>
        <w:t>Thu 27 Feb</w:t>
      </w:r>
      <w:r w:rsidR="009B3A4A">
        <w:rPr>
          <w:shd w:val="clear" w:color="auto" w:fill="FFFFFF"/>
        </w:rPr>
        <w:t>, post-show for all ticket holders</w:t>
      </w:r>
      <w:r w:rsidR="00012770">
        <w:rPr>
          <w:shd w:val="clear" w:color="auto" w:fill="FFFFFF"/>
        </w:rPr>
        <w:t xml:space="preserve"> hosted by Faye Bendrups, SES</w:t>
      </w:r>
    </w:p>
    <w:p w14:paraId="3F2FA0CC" w14:textId="77777777" w:rsidR="00B84AC7" w:rsidRDefault="00B84AC7">
      <w:pPr>
        <w:rPr>
          <w:rFonts w:eastAsia="Arial" w:cstheme="majorBidi"/>
          <w:b/>
          <w:bCs/>
          <w:sz w:val="32"/>
          <w:szCs w:val="32"/>
        </w:rPr>
      </w:pPr>
      <w:r>
        <w:rPr>
          <w:rFonts w:eastAsia="Arial"/>
          <w:b/>
          <w:bCs/>
        </w:rPr>
        <w:br w:type="page"/>
      </w:r>
    </w:p>
    <w:p w14:paraId="267499ED" w14:textId="10238EF2" w:rsidR="009F0EB5" w:rsidRPr="009A1444" w:rsidRDefault="009F0EB5" w:rsidP="0A568042">
      <w:pPr>
        <w:pStyle w:val="Heading1"/>
        <w:rPr>
          <w:rFonts w:eastAsia="Times New Roman"/>
          <w:b/>
          <w:bCs/>
          <w:color w:val="212529"/>
          <w:lang w:val="en-AU" w:eastAsia="en-AU"/>
        </w:rPr>
      </w:pPr>
      <w:bookmarkStart w:id="5" w:name="_Toc188000463"/>
      <w:r w:rsidRPr="0A568042">
        <w:rPr>
          <w:rFonts w:eastAsia="Arial"/>
          <w:b/>
          <w:bCs/>
        </w:rPr>
        <w:lastRenderedPageBreak/>
        <w:t>Access Services</w:t>
      </w:r>
      <w:bookmarkEnd w:id="5"/>
    </w:p>
    <w:p w14:paraId="0C955E96" w14:textId="0B5C8555" w:rsidR="009F0EB5" w:rsidRDefault="009F0EB5" w:rsidP="009F0EB5">
      <w:pPr>
        <w:spacing w:line="360" w:lineRule="auto"/>
        <w:rPr>
          <w:rFonts w:cs="Arial"/>
          <w:shd w:val="clear" w:color="auto" w:fill="FFFFFF"/>
        </w:rPr>
      </w:pPr>
    </w:p>
    <w:p w14:paraId="62401033" w14:textId="77777777" w:rsidR="00D90BA4" w:rsidRDefault="00D90BA4" w:rsidP="00D90BA4">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07197967" wp14:editId="77532288">
            <wp:extent cx="717550" cy="717550"/>
            <wp:effectExtent l="0" t="0" r="6350" b="6350"/>
            <wp:docPr id="1908820923" name="Picture 1" descr="Blind and Low Vis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ind and Low Vision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r>
        <w:rPr>
          <w:rStyle w:val="normaltextrun"/>
          <w:rFonts w:ascii="Arial" w:hAnsi="Arial" w:cs="Arial"/>
          <w:sz w:val="28"/>
          <w:szCs w:val="28"/>
          <w:lang w:val="en-GB"/>
        </w:rPr>
        <w:t> </w:t>
      </w:r>
      <w:r>
        <w:rPr>
          <w:rStyle w:val="eop"/>
          <w:rFonts w:ascii="Arial" w:hAnsi="Arial" w:cs="Arial"/>
          <w:sz w:val="28"/>
          <w:szCs w:val="28"/>
        </w:rPr>
        <w:t> </w:t>
      </w:r>
    </w:p>
    <w:p w14:paraId="61A1612A" w14:textId="71C0A1CC" w:rsidR="00D90BA4" w:rsidRDefault="00D90BA4" w:rsidP="00745DEB">
      <w:pPr>
        <w:spacing w:after="120" w:line="276" w:lineRule="auto"/>
        <w:rPr>
          <w:rFonts w:ascii="Segoe UI" w:hAnsi="Segoe UI" w:cs="Segoe UI"/>
          <w:sz w:val="18"/>
          <w:szCs w:val="18"/>
        </w:rPr>
      </w:pPr>
      <w:r>
        <w:rPr>
          <w:rStyle w:val="normaltextrun"/>
          <w:rFonts w:cs="Arial"/>
          <w:szCs w:val="28"/>
        </w:rPr>
        <w:t>Tactile Tour </w:t>
      </w:r>
      <w:r w:rsidR="00745DEB">
        <w:rPr>
          <w:rStyle w:val="eop"/>
          <w:rFonts w:cs="Arial"/>
          <w:szCs w:val="28"/>
        </w:rPr>
        <w:t xml:space="preserve">- </w:t>
      </w:r>
      <w:r w:rsidRPr="00745DEB">
        <w:t>Friday 28 February, 6.30pm (Commences 1 hour before performance).</w:t>
      </w:r>
      <w:r w:rsidR="00745DEB" w:rsidRPr="00745DEB">
        <w:br/>
        <w:t>Offered in conjunction with Audio Description, this service invites patrons who are blind or have low vision and their companions to explore the set, props and costumes prior to the performance</w:t>
      </w:r>
      <w:r w:rsidR="00745DEB">
        <w:rPr>
          <w:rStyle w:val="normaltextrun"/>
          <w:rFonts w:ascii="Graphik-Regular" w:hAnsi="Graphik-Regular"/>
          <w:color w:val="212529"/>
          <w:shd w:val="clear" w:color="auto" w:fill="FFFFFF"/>
          <w:lang w:val="en-US"/>
        </w:rPr>
        <w:t>. </w:t>
      </w:r>
    </w:p>
    <w:p w14:paraId="597E6D9D" w14:textId="77777777" w:rsidR="00D90BA4" w:rsidRDefault="00D90BA4" w:rsidP="009B3A4A">
      <w:pPr>
        <w:spacing w:after="120"/>
        <w:rPr>
          <w:shd w:val="clear" w:color="auto" w:fill="FFFFFF"/>
        </w:rPr>
      </w:pPr>
    </w:p>
    <w:p w14:paraId="4FC26DE9" w14:textId="77777777" w:rsidR="00B84AC7" w:rsidRPr="00FF7874" w:rsidRDefault="00B84AC7" w:rsidP="009B3A4A">
      <w:pPr>
        <w:spacing w:after="120"/>
        <w:rPr>
          <w:rFonts w:eastAsia="Arial" w:cs="Arial"/>
          <w:color w:val="212529"/>
          <w:szCs w:val="28"/>
        </w:rPr>
      </w:pPr>
      <w:r>
        <w:rPr>
          <w:noProof/>
        </w:rPr>
        <w:drawing>
          <wp:inline distT="0" distB="0" distL="0" distR="0" wp14:anchorId="10674793" wp14:editId="65318E6B">
            <wp:extent cx="704850" cy="704850"/>
            <wp:effectExtent l="0" t="0" r="0" b="0"/>
            <wp:docPr id="1076710447" name="Picture 1076710447" descr="Audio Descrip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p>
    <w:p w14:paraId="4C9A1FCA" w14:textId="69625CE1" w:rsidR="00B84AC7" w:rsidRDefault="00B84AC7" w:rsidP="00F633B8">
      <w:pPr>
        <w:spacing w:after="120" w:line="276" w:lineRule="auto"/>
        <w:rPr>
          <w:rFonts w:eastAsia="Arial" w:cs="Arial"/>
          <w:color w:val="000000" w:themeColor="text1"/>
          <w:szCs w:val="28"/>
          <w:lang w:val="en-AU"/>
        </w:rPr>
      </w:pPr>
      <w:r w:rsidRPr="4C4A13DF">
        <w:rPr>
          <w:rFonts w:eastAsia="Arial" w:cs="Arial"/>
          <w:color w:val="000000" w:themeColor="text1"/>
          <w:szCs w:val="28"/>
          <w:lang w:val="en-AU"/>
        </w:rPr>
        <w:t>Audio Described Performance</w:t>
      </w:r>
      <w:r w:rsidR="00D90BA4">
        <w:rPr>
          <w:rFonts w:eastAsia="Arial" w:cs="Arial"/>
          <w:color w:val="000000" w:themeColor="text1"/>
          <w:szCs w:val="28"/>
          <w:lang w:val="en-AU"/>
        </w:rPr>
        <w:t xml:space="preserve"> </w:t>
      </w:r>
      <w:r w:rsidR="00D90BA4">
        <w:rPr>
          <w:rFonts w:eastAsia="Arial"/>
          <w:color w:val="000000" w:themeColor="text1"/>
          <w:lang w:val="en-AU"/>
        </w:rPr>
        <w:t>-</w:t>
      </w:r>
      <w:r w:rsidR="00D90BA4">
        <w:rPr>
          <w:rFonts w:eastAsia="Arial" w:cs="Arial"/>
          <w:color w:val="000000" w:themeColor="text1"/>
          <w:szCs w:val="28"/>
          <w:lang w:val="en-AU"/>
        </w:rPr>
        <w:t xml:space="preserve"> </w:t>
      </w:r>
      <w:r>
        <w:rPr>
          <w:rFonts w:eastAsia="Arial" w:cs="Arial"/>
          <w:color w:val="000000" w:themeColor="text1"/>
          <w:szCs w:val="28"/>
          <w:lang w:val="en-AU"/>
        </w:rPr>
        <w:t xml:space="preserve">Friday 28 February, 7.30pm </w:t>
      </w:r>
      <w:r w:rsidR="00F633B8">
        <w:rPr>
          <w:rFonts w:eastAsia="Arial" w:cs="Arial"/>
          <w:color w:val="000000" w:themeColor="text1"/>
          <w:szCs w:val="28"/>
          <w:lang w:val="en-AU"/>
        </w:rPr>
        <w:br/>
      </w:r>
      <w:r w:rsidR="00F633B8" w:rsidRPr="00F633B8">
        <w:t>Audio describers provide verbal descriptions of actions, costumes, scenery and other visual elements of performances</w:t>
      </w:r>
      <w:r w:rsidR="00F633B8">
        <w:t xml:space="preserve"> via personal headsets</w:t>
      </w:r>
      <w:r w:rsidR="00F633B8" w:rsidRPr="00F633B8">
        <w:t xml:space="preserve">. </w:t>
      </w:r>
    </w:p>
    <w:p w14:paraId="59B78990" w14:textId="77777777" w:rsidR="00D90BA4" w:rsidRDefault="00D90BA4" w:rsidP="00D90BA4">
      <w:pPr>
        <w:rPr>
          <w:rFonts w:eastAsia="Arial"/>
          <w:color w:val="000000" w:themeColor="text1"/>
          <w:lang w:val="en-AU"/>
        </w:rPr>
      </w:pPr>
    </w:p>
    <w:p w14:paraId="154BDC88" w14:textId="77777777" w:rsidR="00D90BA4" w:rsidRPr="00EB10CD" w:rsidRDefault="00D90BA4" w:rsidP="00D90BA4">
      <w:pPr>
        <w:spacing w:line="360" w:lineRule="auto"/>
        <w:rPr>
          <w:rFonts w:eastAsia="Times New Roman"/>
          <w:lang w:val="en-AU" w:eastAsia="en-AU"/>
        </w:rPr>
      </w:pPr>
      <w:r w:rsidRPr="00EB10CD">
        <w:rPr>
          <w:rFonts w:eastAsia="Times New Roman"/>
          <w:noProof/>
          <w:lang w:val="en-AU" w:eastAsia="en-AU"/>
        </w:rPr>
        <w:drawing>
          <wp:inline distT="0" distB="0" distL="0" distR="0" wp14:anchorId="08584DDB" wp14:editId="3EAF6D2D">
            <wp:extent cx="713740" cy="713740"/>
            <wp:effectExtent l="0" t="0" r="0" b="0"/>
            <wp:docPr id="33" name="Picture 33" descr="Relaxed Performa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Relaxed Performance 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sidRPr="00EB10CD">
        <w:rPr>
          <w:rFonts w:eastAsia="Times New Roman"/>
          <w:lang w:val="en-AU" w:eastAsia="en-AU"/>
        </w:rPr>
        <w:t> </w:t>
      </w:r>
    </w:p>
    <w:p w14:paraId="1A57FFD6" w14:textId="416EB63B" w:rsidR="00D90BA4" w:rsidRDefault="00D90BA4" w:rsidP="00D90BA4">
      <w:pPr>
        <w:spacing w:line="360" w:lineRule="auto"/>
        <w:rPr>
          <w:rFonts w:eastAsia="Times New Roman"/>
          <w:lang w:val="en-US" w:eastAsia="en-AU"/>
        </w:rPr>
      </w:pPr>
      <w:r>
        <w:rPr>
          <w:rFonts w:eastAsia="Times New Roman"/>
          <w:lang w:val="en-US" w:eastAsia="en-AU"/>
        </w:rPr>
        <w:t xml:space="preserve">Relaxed performance - </w:t>
      </w:r>
      <w:r w:rsidRPr="00FA7B0E">
        <w:rPr>
          <w:rStyle w:val="normaltextrun"/>
          <w:rFonts w:cs="Arial"/>
          <w:szCs w:val="28"/>
          <w:bdr w:val="none" w:sz="0" w:space="0" w:color="auto" w:frame="1"/>
        </w:rPr>
        <w:t>Saturday 1 March, 1pm</w:t>
      </w:r>
    </w:p>
    <w:p w14:paraId="3DE23B6E" w14:textId="6038DC70" w:rsidR="00D37031" w:rsidRDefault="00745DEB" w:rsidP="00B84AC7">
      <w:pPr>
        <w:spacing w:line="360" w:lineRule="auto"/>
        <w:rPr>
          <w:rFonts w:eastAsia="Times New Roman"/>
          <w:lang w:val="en-US" w:eastAsia="en-AU"/>
        </w:rPr>
      </w:pPr>
      <w:r>
        <w:rPr>
          <w:rFonts w:eastAsia="Times New Roman"/>
          <w:lang w:val="en-US" w:eastAsia="en-AU"/>
        </w:rPr>
        <w:t>This performance</w:t>
      </w:r>
      <w:r w:rsidR="00D90BA4" w:rsidRPr="001B4CDC">
        <w:rPr>
          <w:rFonts w:eastAsia="Times New Roman"/>
          <w:lang w:val="en-US" w:eastAsia="en-AU"/>
        </w:rPr>
        <w:t xml:space="preserve"> focus on adapting sensory elements like lighting and sound, making </w:t>
      </w:r>
      <w:r w:rsidR="0090501F">
        <w:rPr>
          <w:rFonts w:eastAsia="Times New Roman"/>
          <w:lang w:val="en-US" w:eastAsia="en-AU"/>
        </w:rPr>
        <w:t>the</w:t>
      </w:r>
      <w:r w:rsidR="00D90BA4" w:rsidRPr="001B4CDC">
        <w:rPr>
          <w:rFonts w:eastAsia="Times New Roman"/>
          <w:lang w:val="en-US" w:eastAsia="en-AU"/>
        </w:rPr>
        <w:t xml:space="preserve"> show more accessible for a range of audiences. </w:t>
      </w:r>
      <w:r w:rsidR="00D90BA4">
        <w:rPr>
          <w:rFonts w:eastAsia="Times New Roman"/>
          <w:lang w:val="en-US" w:eastAsia="en-AU"/>
        </w:rPr>
        <w:t>E</w:t>
      </w:r>
      <w:r w:rsidR="00D90BA4" w:rsidRPr="001B4CDC">
        <w:rPr>
          <w:rFonts w:eastAsia="Times New Roman"/>
          <w:lang w:val="en-US" w:eastAsia="en-AU"/>
        </w:rPr>
        <w:t>veryone is free to respond, move, speak, or self-soothe in whatever way they need to enjoy the show.</w:t>
      </w:r>
      <w:r w:rsidR="00012770">
        <w:rPr>
          <w:rFonts w:eastAsia="Times New Roman"/>
          <w:lang w:val="en-US" w:eastAsia="en-AU"/>
        </w:rPr>
        <w:t xml:space="preserve"> </w:t>
      </w:r>
      <w:r w:rsidR="007905E0">
        <w:rPr>
          <w:rFonts w:eastAsia="Times New Roman"/>
          <w:lang w:val="en-US" w:eastAsia="en-AU"/>
        </w:rPr>
        <w:t>This show will commence with a short introduction.</w:t>
      </w:r>
    </w:p>
    <w:p w14:paraId="35172F65" w14:textId="77777777" w:rsidR="0090501F" w:rsidRPr="0090501F" w:rsidRDefault="0090501F" w:rsidP="00B84AC7">
      <w:pPr>
        <w:spacing w:line="360" w:lineRule="auto"/>
        <w:rPr>
          <w:rFonts w:eastAsia="Times New Roman"/>
          <w:lang w:val="en-US" w:eastAsia="en-AU"/>
        </w:rPr>
      </w:pPr>
    </w:p>
    <w:p w14:paraId="646E6084" w14:textId="77777777" w:rsidR="009F0EB5" w:rsidRPr="00AE6D15" w:rsidRDefault="009F0EB5" w:rsidP="009F0EB5">
      <w:pPr>
        <w:spacing w:line="360" w:lineRule="auto"/>
        <w:rPr>
          <w:sz w:val="32"/>
        </w:rPr>
      </w:pPr>
      <w:r w:rsidRPr="006D7F20">
        <w:rPr>
          <w:rFonts w:eastAsia="Times New Roman"/>
          <w:noProof/>
          <w:lang w:val="en-AU" w:eastAsia="en-AU"/>
        </w:rPr>
        <w:drawing>
          <wp:inline distT="0" distB="0" distL="0" distR="0" wp14:anchorId="736E0080" wp14:editId="44593031">
            <wp:extent cx="713740" cy="713740"/>
            <wp:effectExtent l="0" t="0" r="0" b="0"/>
            <wp:docPr id="11" name="Picture 11" descr="Assistance Anim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istance Animal symb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62DD72C4" w14:textId="219BBEC8" w:rsidR="00B84AC7" w:rsidRDefault="009F0EB5" w:rsidP="0083344A">
      <w:pPr>
        <w:spacing w:line="360" w:lineRule="auto"/>
        <w:rPr>
          <w:rFonts w:eastAsia="Times New Roman"/>
          <w:lang w:val="en-AU" w:eastAsia="en-AU"/>
        </w:rPr>
      </w:pPr>
      <w:r w:rsidRPr="00F37B52">
        <w:rPr>
          <w:rFonts w:eastAsia="Times New Roman"/>
          <w:bCs/>
          <w:lang w:val="en-AU" w:eastAsia="en-AU"/>
        </w:rPr>
        <w:t>Assistance Animal</w:t>
      </w:r>
      <w:r w:rsidR="004329A2">
        <w:rPr>
          <w:rFonts w:eastAsia="Times New Roman"/>
          <w:bCs/>
          <w:lang w:val="en-AU" w:eastAsia="en-AU"/>
        </w:rPr>
        <w:t>s</w:t>
      </w:r>
      <w:r w:rsidR="00F37B52" w:rsidRPr="00F37B52">
        <w:rPr>
          <w:rFonts w:eastAsia="Times New Roman"/>
          <w:lang w:val="en-AU" w:eastAsia="en-AU"/>
        </w:rPr>
        <w:t xml:space="preserve"> </w:t>
      </w:r>
      <w:r w:rsidRPr="00F37B52">
        <w:rPr>
          <w:rFonts w:eastAsia="Times New Roman"/>
          <w:lang w:val="en-AU" w:eastAsia="en-AU"/>
        </w:rPr>
        <w:t>are welcome</w:t>
      </w:r>
      <w:r w:rsidR="00F37B52" w:rsidRPr="00F37B52">
        <w:rPr>
          <w:rFonts w:eastAsia="Times New Roman"/>
          <w:lang w:val="en-AU" w:eastAsia="en-AU"/>
        </w:rPr>
        <w:t>.</w:t>
      </w:r>
    </w:p>
    <w:p w14:paraId="79FF418C" w14:textId="5082A0D4" w:rsidR="0090501F" w:rsidRDefault="0090501F">
      <w:pPr>
        <w:rPr>
          <w:rFonts w:eastAsia="Times New Roman"/>
          <w:lang w:val="en-AU" w:eastAsia="en-AU"/>
        </w:rPr>
      </w:pPr>
      <w:r>
        <w:rPr>
          <w:rFonts w:eastAsia="Times New Roman"/>
          <w:lang w:val="en-AU" w:eastAsia="en-AU"/>
        </w:rPr>
        <w:br w:type="page"/>
      </w:r>
    </w:p>
    <w:p w14:paraId="3E60C05B" w14:textId="77777777" w:rsidR="0090501F" w:rsidRPr="009F0EB5" w:rsidRDefault="0090501F" w:rsidP="0083344A">
      <w:pPr>
        <w:spacing w:line="360" w:lineRule="auto"/>
        <w:rPr>
          <w:rFonts w:eastAsia="Times New Roman"/>
          <w:lang w:val="en-AU" w:eastAsia="en-AU"/>
        </w:rPr>
      </w:pPr>
    </w:p>
    <w:p w14:paraId="0A310B05" w14:textId="6488B326"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23C933D6" wp14:editId="30649B98">
            <wp:extent cx="713740" cy="713740"/>
            <wp:effectExtent l="0" t="0" r="0" b="0"/>
            <wp:docPr id="13" name="Picture 13" descr="Visual Rating 50%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sual Rating 50% symb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168078BD" w14:textId="05D76FDA" w:rsidR="009F0EB5" w:rsidRDefault="009F0EB5" w:rsidP="009F0EB5">
      <w:pPr>
        <w:spacing w:line="360" w:lineRule="auto"/>
        <w:rPr>
          <w:rFonts w:eastAsia="Times New Roman"/>
          <w:lang w:val="en-AU" w:eastAsia="en-AU"/>
        </w:rPr>
      </w:pPr>
      <w:r w:rsidRPr="00F37B52">
        <w:rPr>
          <w:rFonts w:eastAsia="Times New Roman"/>
          <w:bCs/>
          <w:lang w:val="en-AU" w:eastAsia="en-AU"/>
        </w:rPr>
        <w:t>Visual Rating 50% </w:t>
      </w:r>
      <w:r w:rsidRPr="00F37B52">
        <w:rPr>
          <w:rFonts w:eastAsia="Times New Roman"/>
          <w:lang w:val="en-AU" w:eastAsia="en-AU"/>
        </w:rPr>
        <w:t>–</w:t>
      </w:r>
      <w:r w:rsidRPr="009F0EB5">
        <w:rPr>
          <w:rFonts w:eastAsia="Times New Roman"/>
          <w:lang w:val="en-AU" w:eastAsia="en-AU"/>
        </w:rPr>
        <w:t xml:space="preserve"> this performance </w:t>
      </w:r>
      <w:r>
        <w:rPr>
          <w:rFonts w:eastAsia="Times New Roman"/>
          <w:lang w:val="en-AU" w:eastAsia="en-AU"/>
        </w:rPr>
        <w:t>has</w:t>
      </w:r>
      <w:r w:rsidRPr="009F0EB5">
        <w:rPr>
          <w:rFonts w:eastAsia="Times New Roman"/>
          <w:lang w:val="en-AU" w:eastAsia="en-AU"/>
        </w:rPr>
        <w:t xml:space="preserve"> music </w:t>
      </w:r>
      <w:r>
        <w:rPr>
          <w:rFonts w:eastAsia="Times New Roman"/>
          <w:lang w:val="en-AU" w:eastAsia="en-AU"/>
        </w:rPr>
        <w:t xml:space="preserve">and </w:t>
      </w:r>
      <w:r w:rsidRPr="009F0EB5">
        <w:rPr>
          <w:rFonts w:eastAsia="Times New Roman"/>
          <w:lang w:val="en-AU" w:eastAsia="en-AU"/>
        </w:rPr>
        <w:t>sounds in the background</w:t>
      </w:r>
      <w:r>
        <w:rPr>
          <w:rFonts w:eastAsia="Times New Roman"/>
          <w:lang w:val="en-AU" w:eastAsia="en-AU"/>
        </w:rPr>
        <w:t>.</w:t>
      </w:r>
    </w:p>
    <w:p w14:paraId="06975BA4" w14:textId="77777777" w:rsidR="0090501F" w:rsidRPr="009F0EB5" w:rsidRDefault="0090501F" w:rsidP="009F0EB5">
      <w:pPr>
        <w:spacing w:line="360" w:lineRule="auto"/>
        <w:rPr>
          <w:rFonts w:eastAsia="Times New Roman"/>
          <w:lang w:val="en-AU" w:eastAsia="en-AU"/>
        </w:rPr>
      </w:pPr>
    </w:p>
    <w:p w14:paraId="59A4ADCB" w14:textId="6B4DB2DC"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3F1861FC">
            <wp:extent cx="713740" cy="713740"/>
            <wp:effectExtent l="0" t="0" r="0" b="0"/>
            <wp:docPr id="16" name="Picture 16" descr="Wheelchai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eelchair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4C0FA96" w14:textId="77A351EE" w:rsidR="009F0EB5" w:rsidRDefault="00F37B52" w:rsidP="00F37B52">
      <w:pPr>
        <w:spacing w:line="360" w:lineRule="auto"/>
        <w:rPr>
          <w:rFonts w:eastAsia="Times New Roman"/>
          <w:lang w:val="en-AU" w:eastAsia="en-AU"/>
        </w:rPr>
      </w:pPr>
      <w:r>
        <w:rPr>
          <w:rFonts w:eastAsia="Times New Roman"/>
          <w:lang w:val="en-AU" w:eastAsia="en-AU"/>
        </w:rPr>
        <w:t>T</w:t>
      </w:r>
      <w:r w:rsidR="009F0EB5" w:rsidRPr="009F0EB5">
        <w:rPr>
          <w:rFonts w:eastAsia="Times New Roman"/>
          <w:lang w:val="en-AU" w:eastAsia="en-AU"/>
        </w:rPr>
        <w:t>his performance is fully wheelchair accessible.</w:t>
      </w:r>
      <w:r w:rsidR="4A50E191" w:rsidRPr="4BEF64B9">
        <w:rPr>
          <w:rFonts w:eastAsia="Times New Roman"/>
          <w:lang w:val="en-AU" w:eastAsia="en-AU"/>
        </w:rPr>
        <w:t xml:space="preserve"> More information is provided</w:t>
      </w:r>
      <w:r w:rsidR="005D0122">
        <w:rPr>
          <w:rFonts w:eastAsia="Times New Roman"/>
          <w:lang w:val="en-AU" w:eastAsia="en-AU"/>
        </w:rPr>
        <w:t xml:space="preserve"> further</w:t>
      </w:r>
      <w:r w:rsidR="4A50E191" w:rsidRPr="4BEF64B9">
        <w:rPr>
          <w:rFonts w:eastAsia="Times New Roman"/>
          <w:lang w:val="en-AU" w:eastAsia="en-AU"/>
        </w:rPr>
        <w:t xml:space="preserve"> below</w:t>
      </w:r>
      <w:r w:rsidR="005D0122">
        <w:rPr>
          <w:rFonts w:eastAsia="Times New Roman"/>
          <w:lang w:val="en-AU" w:eastAsia="en-AU"/>
        </w:rPr>
        <w:t xml:space="preserve"> in this guide </w:t>
      </w:r>
      <w:r w:rsidR="4A50E191" w:rsidRPr="4BEF64B9">
        <w:rPr>
          <w:rFonts w:eastAsia="Times New Roman"/>
          <w:lang w:val="en-AU" w:eastAsia="en-AU"/>
        </w:rPr>
        <w:t>about the accessible entrances at Arts House</w:t>
      </w:r>
      <w:r w:rsidR="005D0122">
        <w:rPr>
          <w:rFonts w:eastAsia="Times New Roman"/>
          <w:lang w:val="en-AU" w:eastAsia="en-AU"/>
        </w:rPr>
        <w:t xml:space="preserve"> and bathrooms.</w:t>
      </w:r>
      <w:r w:rsidR="004329A2">
        <w:rPr>
          <w:rFonts w:eastAsia="Times New Roman"/>
          <w:lang w:val="en-AU" w:eastAsia="en-AU"/>
        </w:rPr>
        <w:br/>
      </w:r>
      <w:r w:rsidR="004329A2">
        <w:rPr>
          <w:rFonts w:eastAsia="Times New Roman"/>
          <w:lang w:val="en-AU" w:eastAsia="en-AU"/>
        </w:rPr>
        <w:br/>
      </w:r>
      <w:r w:rsidR="004329A2" w:rsidRPr="004329A2">
        <w:rPr>
          <w:rFonts w:eastAsia="Times New Roman"/>
          <w:noProof/>
          <w:lang w:val="en-AU" w:eastAsia="en-AU"/>
        </w:rPr>
        <w:drawing>
          <wp:inline distT="0" distB="0" distL="0" distR="0" wp14:anchorId="3F93A1DA" wp14:editId="2A949056">
            <wp:extent cx="723900" cy="723900"/>
            <wp:effectExtent l="0" t="0" r="0" b="0"/>
            <wp:docPr id="31" name="Picture 31" descr="Quit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uit Space symb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2DBAE679" w14:textId="793A6F9B" w:rsidR="00C537AD" w:rsidRDefault="00C537AD" w:rsidP="00F37B52">
      <w:pPr>
        <w:spacing w:line="360" w:lineRule="auto"/>
        <w:rPr>
          <w:rFonts w:eastAsia="Times New Roman"/>
          <w:lang w:val="en-US" w:eastAsia="en-AU"/>
        </w:rPr>
      </w:pPr>
      <w:r>
        <w:rPr>
          <w:rFonts w:eastAsia="Times New Roman"/>
          <w:lang w:val="en-AU" w:eastAsia="en-AU"/>
        </w:rPr>
        <w:t xml:space="preserve">Quite Space Available - </w:t>
      </w:r>
      <w:r w:rsidRPr="00C537AD">
        <w:rPr>
          <w:rFonts w:eastAsia="Times New Roman"/>
          <w:lang w:val="en-AU" w:eastAsia="en-AU"/>
        </w:rPr>
        <w:t>The quiet space will be available for you to use before</w:t>
      </w:r>
      <w:r w:rsidR="00E46718">
        <w:rPr>
          <w:rFonts w:eastAsia="Times New Roman"/>
          <w:lang w:val="en-AU" w:eastAsia="en-AU"/>
        </w:rPr>
        <w:t xml:space="preserve"> and</w:t>
      </w:r>
      <w:r w:rsidR="00E46718" w:rsidRPr="00C537AD">
        <w:rPr>
          <w:rFonts w:eastAsia="Times New Roman"/>
          <w:lang w:val="en-AU" w:eastAsia="en-AU"/>
        </w:rPr>
        <w:t xml:space="preserve"> </w:t>
      </w:r>
      <w:r w:rsidRPr="00C537AD">
        <w:rPr>
          <w:rFonts w:eastAsia="Times New Roman"/>
          <w:lang w:val="en-AU" w:eastAsia="en-AU"/>
        </w:rPr>
        <w:t>after the show. More information about the quiet space can be found later in this guide.</w:t>
      </w:r>
      <w:r>
        <w:rPr>
          <w:rFonts w:eastAsia="Times New Roman"/>
          <w:lang w:val="en-AU" w:eastAsia="en-AU"/>
        </w:rPr>
        <w:t xml:space="preserve"> </w:t>
      </w:r>
    </w:p>
    <w:p w14:paraId="61079758" w14:textId="32CE1112" w:rsidR="00EB10CD" w:rsidRPr="00EB10CD" w:rsidRDefault="00EB10CD" w:rsidP="00EB10CD">
      <w:pPr>
        <w:spacing w:line="360" w:lineRule="auto"/>
        <w:rPr>
          <w:rFonts w:eastAsia="Times New Roman"/>
          <w:lang w:val="en-AU" w:eastAsia="en-AU"/>
        </w:rPr>
      </w:pPr>
      <w:r>
        <w:rPr>
          <w:noProof/>
        </w:rPr>
        <w:drawing>
          <wp:inline distT="0" distB="0" distL="0" distR="0" wp14:anchorId="2CE7966B" wp14:editId="54E85459">
            <wp:extent cx="1028700" cy="1028700"/>
            <wp:effectExtent l="0" t="0" r="0" b="0"/>
            <wp:docPr id="37" name="Picture 37" descr="Companion C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r>
        <w:br/>
      </w:r>
      <w:r w:rsidRPr="4C4A13DF">
        <w:rPr>
          <w:rFonts w:eastAsia="Times New Roman"/>
          <w:lang w:val="en-US" w:eastAsia="en-AU"/>
        </w:rPr>
        <w:t xml:space="preserve">Companion Card </w:t>
      </w:r>
      <w:r w:rsidR="00C537AD" w:rsidRPr="4C4A13DF">
        <w:rPr>
          <w:rFonts w:eastAsia="Times New Roman"/>
          <w:lang w:val="en-US" w:eastAsia="en-AU"/>
        </w:rPr>
        <w:t>- Arts House supports the Companion Card program.</w:t>
      </w:r>
    </w:p>
    <w:p w14:paraId="26AD2B3C" w14:textId="65219207" w:rsidR="4C4A13DF" w:rsidRDefault="4C4A13DF" w:rsidP="4C4A13DF">
      <w:pPr>
        <w:spacing w:line="360" w:lineRule="auto"/>
        <w:rPr>
          <w:rFonts w:eastAsia="Times New Roman"/>
          <w:lang w:val="en-US" w:eastAsia="en-AU"/>
        </w:rPr>
      </w:pPr>
    </w:p>
    <w:p w14:paraId="0B27549B" w14:textId="0E85AD1F" w:rsidR="4C4A13DF" w:rsidRDefault="4C4A13DF" w:rsidP="4C4A13DF">
      <w:pPr>
        <w:spacing w:line="360" w:lineRule="auto"/>
        <w:rPr>
          <w:rStyle w:val="normaltextrun"/>
          <w:rFonts w:eastAsia="Arial" w:cs="Arial"/>
          <w:color w:val="212529"/>
          <w:szCs w:val="28"/>
          <w:lang w:val="en-US"/>
        </w:rPr>
      </w:pPr>
    </w:p>
    <w:p w14:paraId="2C45AD68" w14:textId="77777777" w:rsidR="00D90BA4" w:rsidRDefault="00D90BA4" w:rsidP="4C4A13DF">
      <w:pPr>
        <w:spacing w:line="360" w:lineRule="auto"/>
        <w:rPr>
          <w:rFonts w:eastAsia="Times New Roman"/>
          <w:lang w:val="en-US" w:eastAsia="en-AU"/>
        </w:rPr>
      </w:pPr>
    </w:p>
    <w:p w14:paraId="2D11842B" w14:textId="77777777" w:rsidR="00EB10CD" w:rsidRPr="00EB10CD" w:rsidRDefault="00EB10CD" w:rsidP="00EB10CD">
      <w:pPr>
        <w:spacing w:line="360" w:lineRule="auto"/>
        <w:rPr>
          <w:rFonts w:eastAsia="Times New Roman"/>
          <w:lang w:val="en-AU" w:eastAsia="en-AU"/>
        </w:rPr>
      </w:pPr>
    </w:p>
    <w:p w14:paraId="2972BDAF" w14:textId="7D121183" w:rsidR="005C7CDD" w:rsidRPr="00EF0722" w:rsidRDefault="00F37B52" w:rsidP="45E93B29">
      <w:pPr>
        <w:rPr>
          <w:rFonts w:cs="Arial"/>
          <w:color w:val="212529"/>
          <w:szCs w:val="28"/>
          <w:shd w:val="clear" w:color="auto" w:fill="FFFFFF"/>
        </w:rPr>
      </w:pPr>
      <w:r>
        <w:rPr>
          <w:rFonts w:cs="Arial"/>
          <w:color w:val="212529"/>
          <w:szCs w:val="28"/>
          <w:shd w:val="clear" w:color="auto" w:fill="FFFFFF"/>
        </w:rPr>
        <w:br w:type="page"/>
      </w:r>
      <w:r w:rsidR="005C7CDD" w:rsidRPr="0A568042">
        <w:rPr>
          <w:b/>
          <w:bCs/>
        </w:rPr>
        <w:lastRenderedPageBreak/>
        <w:t xml:space="preserve">Performers </w:t>
      </w:r>
      <w:r w:rsidR="7EDC9FC5" w:rsidRPr="45E93B29">
        <w:rPr>
          <w:rFonts w:eastAsia="Calibri" w:cs="Arial"/>
          <w:color w:val="000000" w:themeColor="text1"/>
        </w:rPr>
        <w:t xml:space="preserve"> </w:t>
      </w:r>
    </w:p>
    <w:p w14:paraId="17052EC0" w14:textId="77777777" w:rsidR="00EF0722" w:rsidRDefault="00EF0722" w:rsidP="45E93B29">
      <w:pPr>
        <w:rPr>
          <w:rFonts w:eastAsia="Calibri" w:cs="Arial"/>
          <w:color w:val="000000" w:themeColor="text1"/>
        </w:rPr>
      </w:pPr>
    </w:p>
    <w:p w14:paraId="5A8245F7" w14:textId="5D0357C0" w:rsidR="00EF0722" w:rsidRDefault="00EF0722" w:rsidP="45E93B29">
      <w:pPr>
        <w:rPr>
          <w:rFonts w:cs="Arial"/>
          <w:color w:val="212529"/>
          <w:shd w:val="clear" w:color="auto" w:fill="FFFFFF"/>
        </w:rPr>
      </w:pPr>
      <w:r>
        <w:rPr>
          <w:rFonts w:cs="Arial"/>
          <w:noProof/>
          <w:color w:val="212529"/>
          <w:shd w:val="clear" w:color="auto" w:fill="FFFFFF"/>
        </w:rPr>
        <w:drawing>
          <wp:inline distT="0" distB="0" distL="0" distR="0" wp14:anchorId="644A5BDB" wp14:editId="469C7CB5">
            <wp:extent cx="2557384" cy="2899317"/>
            <wp:effectExtent l="0" t="0" r="0" b="0"/>
            <wp:docPr id="230399649" name="Picture 2" descr="Photo of Mayu Iwas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99649" name="Picture 2" descr="Photo of Mayu Iwasaki"/>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8769" cy="2923562"/>
                    </a:xfrm>
                    <a:prstGeom prst="rect">
                      <a:avLst/>
                    </a:prstGeom>
                  </pic:spPr>
                </pic:pic>
              </a:graphicData>
            </a:graphic>
          </wp:inline>
        </w:drawing>
      </w:r>
    </w:p>
    <w:p w14:paraId="45399EB3" w14:textId="300A4C9C" w:rsidR="00EF0722" w:rsidRDefault="00CC57C9" w:rsidP="45E93B29">
      <w:pPr>
        <w:rPr>
          <w:rFonts w:cs="Arial"/>
          <w:color w:val="212529"/>
          <w:shd w:val="clear" w:color="auto" w:fill="FFFFFF"/>
        </w:rPr>
      </w:pPr>
      <w:r>
        <w:rPr>
          <w:rFonts w:cs="Arial"/>
          <w:color w:val="212529"/>
          <w:shd w:val="clear" w:color="auto" w:fill="FFFFFF"/>
        </w:rPr>
        <w:t xml:space="preserve">Performer: </w:t>
      </w:r>
      <w:r w:rsidR="00EF0722" w:rsidRPr="00EF0722">
        <w:rPr>
          <w:rFonts w:cs="Arial"/>
          <w:color w:val="212529"/>
          <w:shd w:val="clear" w:color="auto" w:fill="FFFFFF"/>
        </w:rPr>
        <w:t>Mayu Iwasaki</w:t>
      </w:r>
    </w:p>
    <w:p w14:paraId="0E4CBF42" w14:textId="2C8659BA" w:rsidR="00CC57C9" w:rsidRDefault="00CC57C9" w:rsidP="45E93B29">
      <w:pPr>
        <w:rPr>
          <w:rFonts w:cs="Arial"/>
          <w:color w:val="212529"/>
          <w:shd w:val="clear" w:color="auto" w:fill="FFFFFF"/>
        </w:rPr>
      </w:pPr>
      <w:r>
        <w:rPr>
          <w:rFonts w:cs="Arial"/>
          <w:color w:val="212529"/>
          <w:shd w:val="clear" w:color="auto" w:fill="FFFFFF"/>
        </w:rPr>
        <w:t>Role within Goldfish: Storyteller</w:t>
      </w:r>
    </w:p>
    <w:p w14:paraId="4A4B218A" w14:textId="77777777" w:rsidR="00EF0722" w:rsidRDefault="00EF0722" w:rsidP="45E93B29">
      <w:pPr>
        <w:rPr>
          <w:rFonts w:cs="Arial"/>
          <w:color w:val="212529"/>
          <w:shd w:val="clear" w:color="auto" w:fill="FFFFFF"/>
        </w:rPr>
      </w:pPr>
    </w:p>
    <w:p w14:paraId="7A23AD76" w14:textId="73EC4325" w:rsidR="00EF0722" w:rsidRDefault="00EF0722" w:rsidP="45E93B29">
      <w:pPr>
        <w:rPr>
          <w:rFonts w:cs="Arial"/>
          <w:color w:val="212529"/>
          <w:shd w:val="clear" w:color="auto" w:fill="FFFFFF"/>
        </w:rPr>
      </w:pPr>
      <w:r>
        <w:rPr>
          <w:rFonts w:cs="Arial"/>
          <w:color w:val="212529"/>
          <w:shd w:val="clear" w:color="auto" w:fill="FFFFFF"/>
        </w:rPr>
        <w:t xml:space="preserve">Image description: </w:t>
      </w:r>
      <w:r w:rsidRPr="00EF0722">
        <w:rPr>
          <w:rFonts w:cs="Arial"/>
          <w:color w:val="212529"/>
          <w:shd w:val="clear" w:color="auto" w:fill="FFFFFF"/>
        </w:rPr>
        <w:t>A professional headshot of a woman with long, wavy brown hair, wearing a black top and turquoise earrings. She has a soft expression, with a slight tilt of her head and a confident gaze. The background is dark, contrasting with her fair complexion.</w:t>
      </w:r>
    </w:p>
    <w:p w14:paraId="1E877C31" w14:textId="77777777" w:rsidR="00CC57C9" w:rsidRDefault="00CC57C9" w:rsidP="45E93B29">
      <w:pPr>
        <w:rPr>
          <w:rFonts w:cs="Arial"/>
          <w:color w:val="212529"/>
          <w:shd w:val="clear" w:color="auto" w:fill="FFFFFF"/>
        </w:rPr>
      </w:pPr>
    </w:p>
    <w:p w14:paraId="2042314B" w14:textId="3B70AD3E" w:rsidR="005C7CDD" w:rsidRDefault="00EF0722" w:rsidP="005C7CDD">
      <w:pPr>
        <w:rPr>
          <w:rFonts w:eastAsia="Calibri" w:cs="Arial"/>
          <w:b/>
          <w:bCs/>
          <w:color w:val="000000" w:themeColor="text1"/>
        </w:rPr>
      </w:pPr>
      <w:r>
        <w:rPr>
          <w:rFonts w:eastAsia="Calibri" w:cs="Arial"/>
          <w:b/>
          <w:bCs/>
          <w:noProof/>
          <w:color w:val="000000" w:themeColor="text1"/>
        </w:rPr>
        <w:drawing>
          <wp:inline distT="0" distB="0" distL="0" distR="0" wp14:anchorId="6CB2FA5D" wp14:editId="7F745BF6">
            <wp:extent cx="2466164" cy="2542478"/>
            <wp:effectExtent l="0" t="0" r="0" b="0"/>
            <wp:docPr id="904025687" name="Picture 3" descr="Photo of Rino Daid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25687" name="Picture 3" descr="Photo of Rino Daidoji"/>
                    <pic:cNvPicPr/>
                  </pic:nvPicPr>
                  <pic:blipFill rotWithShape="1">
                    <a:blip r:embed="rId21" cstate="print">
                      <a:extLst>
                        <a:ext uri="{28A0092B-C50C-407E-A947-70E740481C1C}">
                          <a14:useLocalDpi xmlns:a14="http://schemas.microsoft.com/office/drawing/2010/main" val="0"/>
                        </a:ext>
                      </a:extLst>
                    </a:blip>
                    <a:srcRect l="16828" t="6899" r="23329"/>
                    <a:stretch/>
                  </pic:blipFill>
                  <pic:spPr bwMode="auto">
                    <a:xfrm>
                      <a:off x="0" y="0"/>
                      <a:ext cx="2495113" cy="2572323"/>
                    </a:xfrm>
                    <a:prstGeom prst="rect">
                      <a:avLst/>
                    </a:prstGeom>
                    <a:ln>
                      <a:noFill/>
                    </a:ln>
                    <a:extLst>
                      <a:ext uri="{53640926-AAD7-44D8-BBD7-CCE9431645EC}">
                        <a14:shadowObscured xmlns:a14="http://schemas.microsoft.com/office/drawing/2010/main"/>
                      </a:ext>
                    </a:extLst>
                  </pic:spPr>
                </pic:pic>
              </a:graphicData>
            </a:graphic>
          </wp:inline>
        </w:drawing>
      </w:r>
    </w:p>
    <w:p w14:paraId="1B773D67" w14:textId="2981CEEE" w:rsidR="00EF0722" w:rsidRDefault="00CC57C9" w:rsidP="00EF0722">
      <w:pPr>
        <w:rPr>
          <w:rFonts w:cs="Arial"/>
          <w:color w:val="212529"/>
          <w:shd w:val="clear" w:color="auto" w:fill="FFFFFF"/>
        </w:rPr>
      </w:pPr>
      <w:r>
        <w:rPr>
          <w:rFonts w:cs="Arial"/>
          <w:color w:val="212529"/>
          <w:shd w:val="clear" w:color="auto" w:fill="FFFFFF"/>
        </w:rPr>
        <w:t xml:space="preserve">Performer: </w:t>
      </w:r>
      <w:r w:rsidR="00EF0722" w:rsidRPr="00EF0722">
        <w:rPr>
          <w:rFonts w:cs="Arial"/>
          <w:color w:val="212529"/>
          <w:shd w:val="clear" w:color="auto" w:fill="FFFFFF"/>
        </w:rPr>
        <w:t xml:space="preserve">Rino </w:t>
      </w:r>
      <w:proofErr w:type="spellStart"/>
      <w:r w:rsidR="00EF0722" w:rsidRPr="00EF0722">
        <w:rPr>
          <w:rFonts w:cs="Arial"/>
          <w:color w:val="212529"/>
          <w:shd w:val="clear" w:color="auto" w:fill="FFFFFF"/>
        </w:rPr>
        <w:t>Daidoji</w:t>
      </w:r>
      <w:proofErr w:type="spellEnd"/>
    </w:p>
    <w:p w14:paraId="31663467" w14:textId="6D53E42D" w:rsidR="00CC57C9" w:rsidRDefault="00CC57C9" w:rsidP="00EF0722">
      <w:pPr>
        <w:rPr>
          <w:rFonts w:cs="Arial"/>
          <w:color w:val="212529"/>
          <w:shd w:val="clear" w:color="auto" w:fill="FFFFFF"/>
        </w:rPr>
      </w:pPr>
      <w:r>
        <w:rPr>
          <w:rFonts w:cs="Arial"/>
          <w:color w:val="212529"/>
          <w:shd w:val="clear" w:color="auto" w:fill="FFFFFF"/>
        </w:rPr>
        <w:t>Role within Goldfish: Goldfish and Manager</w:t>
      </w:r>
    </w:p>
    <w:p w14:paraId="5D5C5927" w14:textId="77777777" w:rsidR="00CC57C9" w:rsidRDefault="00CC57C9" w:rsidP="00EF0722">
      <w:pPr>
        <w:rPr>
          <w:rFonts w:cs="Arial"/>
          <w:color w:val="212529"/>
          <w:shd w:val="clear" w:color="auto" w:fill="FFFFFF"/>
        </w:rPr>
      </w:pPr>
    </w:p>
    <w:p w14:paraId="0888C27B" w14:textId="74D02B20" w:rsidR="00CC57C9" w:rsidRDefault="00CC57C9" w:rsidP="00EF0722">
      <w:pPr>
        <w:rPr>
          <w:rFonts w:cs="Arial"/>
          <w:color w:val="212529"/>
          <w:shd w:val="clear" w:color="auto" w:fill="FFFFFF"/>
        </w:rPr>
      </w:pPr>
      <w:r>
        <w:rPr>
          <w:rFonts w:cs="Arial"/>
          <w:color w:val="212529"/>
          <w:shd w:val="clear" w:color="auto" w:fill="FFFFFF"/>
        </w:rPr>
        <w:t xml:space="preserve">Image description: </w:t>
      </w:r>
      <w:r w:rsidRPr="00CC57C9">
        <w:rPr>
          <w:rFonts w:cs="Arial"/>
          <w:color w:val="212529"/>
          <w:shd w:val="clear" w:color="auto" w:fill="FFFFFF"/>
        </w:rPr>
        <w:t xml:space="preserve">A portrait of a woman with a short bob haircut and blunt bangs, wearing a black sweater over a light blue collared shirt. She is holding </w:t>
      </w:r>
      <w:r>
        <w:rPr>
          <w:rFonts w:cs="Arial"/>
          <w:color w:val="212529"/>
          <w:shd w:val="clear" w:color="auto" w:fill="FFFFFF"/>
        </w:rPr>
        <w:t xml:space="preserve">something </w:t>
      </w:r>
      <w:r w:rsidRPr="00CC57C9">
        <w:rPr>
          <w:rFonts w:cs="Arial"/>
          <w:color w:val="212529"/>
          <w:shd w:val="clear" w:color="auto" w:fill="FFFFFF"/>
        </w:rPr>
        <w:t xml:space="preserve">upright in one hand and what appears to be a small piece of food in the other, with a calm and </w:t>
      </w:r>
      <w:r w:rsidRPr="00CC57C9">
        <w:rPr>
          <w:rFonts w:cs="Arial"/>
          <w:color w:val="212529"/>
          <w:shd w:val="clear" w:color="auto" w:fill="FFFFFF"/>
        </w:rPr>
        <w:lastRenderedPageBreak/>
        <w:t>direct expression. The background features white blinds, and the image has a slightly nostalgic, film-like quality with light flares.</w:t>
      </w:r>
    </w:p>
    <w:p w14:paraId="4D9663AA" w14:textId="77777777" w:rsidR="00EF0722" w:rsidRDefault="00EF0722" w:rsidP="00EF0722">
      <w:pPr>
        <w:rPr>
          <w:rFonts w:cs="Arial"/>
          <w:color w:val="212529"/>
          <w:shd w:val="clear" w:color="auto" w:fill="FFFFFF"/>
        </w:rPr>
      </w:pPr>
    </w:p>
    <w:p w14:paraId="7A0AC48A" w14:textId="77777777" w:rsidR="00EF0722" w:rsidRDefault="00EF0722" w:rsidP="00EF0722">
      <w:pPr>
        <w:rPr>
          <w:rFonts w:cs="Arial"/>
          <w:color w:val="212529"/>
          <w:shd w:val="clear" w:color="auto" w:fill="FFFFFF"/>
        </w:rPr>
      </w:pPr>
    </w:p>
    <w:p w14:paraId="306B3259" w14:textId="562E536B" w:rsidR="00EF0722" w:rsidRDefault="00EF0722" w:rsidP="005C7CDD">
      <w:pPr>
        <w:rPr>
          <w:rFonts w:eastAsia="Calibri" w:cs="Arial"/>
          <w:b/>
          <w:bCs/>
          <w:color w:val="000000" w:themeColor="text1"/>
        </w:rPr>
      </w:pPr>
      <w:r>
        <w:rPr>
          <w:rFonts w:eastAsia="Calibri" w:cs="Arial"/>
          <w:b/>
          <w:bCs/>
          <w:noProof/>
          <w:color w:val="000000" w:themeColor="text1"/>
        </w:rPr>
        <w:drawing>
          <wp:inline distT="0" distB="0" distL="0" distR="0" wp14:anchorId="4A432309" wp14:editId="103FED04">
            <wp:extent cx="2942120" cy="3679372"/>
            <wp:effectExtent l="0" t="0" r="4445" b="3810"/>
            <wp:docPr id="1226227875" name="Picture 4" descr="Photo of Marcus McKen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27875" name="Picture 4" descr="Photo of Marcus McKenzi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1948" cy="3691662"/>
                    </a:xfrm>
                    <a:prstGeom prst="rect">
                      <a:avLst/>
                    </a:prstGeom>
                  </pic:spPr>
                </pic:pic>
              </a:graphicData>
            </a:graphic>
          </wp:inline>
        </w:drawing>
      </w:r>
    </w:p>
    <w:p w14:paraId="5324C01E" w14:textId="065523A2" w:rsidR="00EF0722" w:rsidRDefault="00CC57C9" w:rsidP="005C7CDD">
      <w:pPr>
        <w:rPr>
          <w:rFonts w:cs="Arial"/>
          <w:color w:val="212529"/>
          <w:shd w:val="clear" w:color="auto" w:fill="FFFFFF"/>
        </w:rPr>
      </w:pPr>
      <w:r>
        <w:rPr>
          <w:rFonts w:cs="Arial"/>
          <w:color w:val="212529"/>
          <w:shd w:val="clear" w:color="auto" w:fill="FFFFFF"/>
        </w:rPr>
        <w:t xml:space="preserve">Performer: </w:t>
      </w:r>
      <w:r w:rsidR="00EF0722" w:rsidRPr="00EF0722">
        <w:rPr>
          <w:rFonts w:cs="Arial"/>
          <w:color w:val="212529"/>
          <w:shd w:val="clear" w:color="auto" w:fill="FFFFFF"/>
        </w:rPr>
        <w:t>Marcus McKenzie</w:t>
      </w:r>
    </w:p>
    <w:p w14:paraId="503DCEF4" w14:textId="7EF3F50E" w:rsidR="00CC57C9" w:rsidRDefault="00CC57C9" w:rsidP="00CC57C9">
      <w:pPr>
        <w:rPr>
          <w:rFonts w:cs="Arial"/>
          <w:color w:val="212529"/>
          <w:shd w:val="clear" w:color="auto" w:fill="FFFFFF"/>
        </w:rPr>
      </w:pPr>
      <w:r>
        <w:rPr>
          <w:rFonts w:cs="Arial"/>
          <w:color w:val="212529"/>
          <w:shd w:val="clear" w:color="auto" w:fill="FFFFFF"/>
        </w:rPr>
        <w:t>Role within Goldfish: Apprentice</w:t>
      </w:r>
    </w:p>
    <w:p w14:paraId="46603A99" w14:textId="5C269C0F" w:rsidR="00CC57C9" w:rsidRDefault="00CC57C9" w:rsidP="00CC57C9">
      <w:pPr>
        <w:rPr>
          <w:rFonts w:cs="Arial"/>
          <w:color w:val="212529"/>
          <w:shd w:val="clear" w:color="auto" w:fill="FFFFFF"/>
        </w:rPr>
      </w:pPr>
      <w:r>
        <w:rPr>
          <w:rFonts w:cs="Arial"/>
          <w:color w:val="212529"/>
          <w:shd w:val="clear" w:color="auto" w:fill="FFFFFF"/>
        </w:rPr>
        <w:t xml:space="preserve"> </w:t>
      </w:r>
    </w:p>
    <w:p w14:paraId="0D210241" w14:textId="671F6225" w:rsidR="00CC57C9" w:rsidRPr="00CC57C9" w:rsidRDefault="00CC57C9" w:rsidP="005C7CDD">
      <w:pPr>
        <w:rPr>
          <w:rFonts w:cs="Arial"/>
          <w:color w:val="212529"/>
          <w:shd w:val="clear" w:color="auto" w:fill="FFFFFF"/>
        </w:rPr>
      </w:pPr>
      <w:r>
        <w:rPr>
          <w:rFonts w:cs="Arial"/>
          <w:color w:val="212529"/>
          <w:shd w:val="clear" w:color="auto" w:fill="FFFFFF"/>
        </w:rPr>
        <w:t>Image description:</w:t>
      </w:r>
      <w:r w:rsidRPr="00CC57C9">
        <w:t xml:space="preserve"> </w:t>
      </w:r>
      <w:r w:rsidRPr="00CC57C9">
        <w:rPr>
          <w:rFonts w:cs="Arial"/>
          <w:color w:val="212529"/>
          <w:shd w:val="clear" w:color="auto" w:fill="FFFFFF"/>
        </w:rPr>
        <w:t>A professional headshot of a man with a shaved head, short beard, and blue eyes, wearing a black t-shirt. He has a confident and approachable expression, with his arms crossed. The background is a warm beige tone, complementing his skin tone and creating a clean, minimalist look.</w:t>
      </w:r>
    </w:p>
    <w:p w14:paraId="45B0B64D" w14:textId="44699CC4" w:rsidR="002F36BE" w:rsidRDefault="002F36BE">
      <w:pPr>
        <w:rPr>
          <w:rFonts w:eastAsia="Calibri" w:cs="Arial"/>
          <w:b/>
          <w:bCs/>
          <w:color w:val="000000" w:themeColor="text1"/>
        </w:rPr>
      </w:pPr>
      <w:r>
        <w:rPr>
          <w:rFonts w:eastAsia="Calibri" w:cs="Arial"/>
          <w:b/>
          <w:bCs/>
          <w:color w:val="000000" w:themeColor="text1"/>
        </w:rPr>
        <w:br w:type="page"/>
      </w:r>
    </w:p>
    <w:p w14:paraId="22AFEEDC" w14:textId="77777777" w:rsidR="009A1444" w:rsidRDefault="009A1444" w:rsidP="005C7CDD">
      <w:pPr>
        <w:rPr>
          <w:rFonts w:eastAsia="Calibri" w:cs="Arial"/>
          <w:b/>
          <w:bCs/>
          <w:color w:val="000000" w:themeColor="text1"/>
        </w:rPr>
      </w:pPr>
    </w:p>
    <w:p w14:paraId="73B7F7AB" w14:textId="77777777" w:rsidR="0044650E" w:rsidRPr="00787E96" w:rsidRDefault="0044650E" w:rsidP="00787E96">
      <w:pPr>
        <w:pStyle w:val="Heading1"/>
        <w:rPr>
          <w:b/>
          <w:bCs/>
        </w:rPr>
      </w:pPr>
      <w:bookmarkStart w:id="6" w:name="_Toc188000464"/>
      <w:r w:rsidRPr="00787E96">
        <w:rPr>
          <w:b/>
          <w:bCs/>
        </w:rPr>
        <w:t>Sensory Elements</w:t>
      </w:r>
      <w:bookmarkEnd w:id="6"/>
    </w:p>
    <w:p w14:paraId="73A5558D" w14:textId="77777777" w:rsidR="0044650E" w:rsidRPr="00684C72" w:rsidRDefault="0044650E" w:rsidP="0044650E">
      <w:pPr>
        <w:pBdr>
          <w:top w:val="nil"/>
          <w:left w:val="nil"/>
          <w:bottom w:val="nil"/>
          <w:right w:val="nil"/>
          <w:between w:val="nil"/>
        </w:pBdr>
        <w:rPr>
          <w:rFonts w:eastAsia="Calibri" w:cs="Arial"/>
          <w:color w:val="000000"/>
        </w:rPr>
      </w:pPr>
    </w:p>
    <w:p w14:paraId="28CFFAEF" w14:textId="77777777" w:rsidR="0044650E" w:rsidRPr="00DF7BAF" w:rsidRDefault="0044650E" w:rsidP="0044650E">
      <w:pPr>
        <w:pStyle w:val="Heading2"/>
        <w:rPr>
          <w:rFonts w:eastAsia="Arial"/>
          <w:b/>
          <w:bCs/>
        </w:rPr>
      </w:pPr>
      <w:bookmarkStart w:id="7" w:name="_Toc188000465"/>
      <w:r w:rsidRPr="00DF7BAF">
        <w:rPr>
          <w:rFonts w:eastAsia="Arial"/>
          <w:b/>
          <w:bCs/>
        </w:rPr>
        <w:t>Sound</w:t>
      </w:r>
      <w:bookmarkEnd w:id="7"/>
    </w:p>
    <w:p w14:paraId="0EFC35ED" w14:textId="77777777" w:rsidR="00CC57C9" w:rsidRDefault="00CC57C9" w:rsidP="00CC57C9">
      <w:pPr>
        <w:rPr>
          <w:lang w:val="en-US" w:eastAsia="en-US"/>
        </w:rPr>
      </w:pPr>
    </w:p>
    <w:p w14:paraId="7ED3BD26" w14:textId="179DD5CF" w:rsidR="00B578FC" w:rsidRDefault="00B578FC" w:rsidP="002F36BE">
      <w:pPr>
        <w:rPr>
          <w:lang w:eastAsia="en-US"/>
        </w:rPr>
      </w:pPr>
      <w:r w:rsidRPr="00B578FC">
        <w:rPr>
          <w:lang w:eastAsia="en-US"/>
        </w:rPr>
        <w:t>Throughout this performance the audience can expect background noise, sudden noise, overlapping voices, and at times loud voices. One character has a microphone, but two others don't. They might be harder to hear, but don't worry if you can't catch every word–what they do is more important than what they say.</w:t>
      </w:r>
      <w:bookmarkStart w:id="8" w:name="_Toc188000466"/>
    </w:p>
    <w:p w14:paraId="1CCF3FCB" w14:textId="77777777" w:rsidR="002F36BE" w:rsidRDefault="002F36BE" w:rsidP="002F36BE">
      <w:pPr>
        <w:rPr>
          <w:lang w:eastAsia="en-US"/>
        </w:rPr>
      </w:pPr>
    </w:p>
    <w:p w14:paraId="77F8204E" w14:textId="77777777" w:rsidR="002F36BE" w:rsidRPr="002F36BE" w:rsidRDefault="002F36BE" w:rsidP="002F36BE">
      <w:pPr>
        <w:rPr>
          <w:lang w:eastAsia="en-US"/>
        </w:rPr>
      </w:pPr>
    </w:p>
    <w:p w14:paraId="797AF4A3" w14:textId="717A6078" w:rsidR="0044650E" w:rsidRPr="00DF7BAF" w:rsidRDefault="0044650E" w:rsidP="0044650E">
      <w:pPr>
        <w:pStyle w:val="Heading2"/>
        <w:rPr>
          <w:rFonts w:eastAsia="Arial"/>
          <w:b/>
          <w:bCs/>
        </w:rPr>
      </w:pPr>
      <w:r w:rsidRPr="00DF7BAF">
        <w:rPr>
          <w:rFonts w:eastAsia="Arial"/>
          <w:b/>
          <w:bCs/>
        </w:rPr>
        <w:t>Lighting</w:t>
      </w:r>
      <w:bookmarkEnd w:id="8"/>
      <w:r w:rsidRPr="00DF7BAF">
        <w:rPr>
          <w:rFonts w:eastAsia="Arial"/>
          <w:b/>
          <w:bCs/>
        </w:rPr>
        <w:t xml:space="preserve"> </w:t>
      </w:r>
    </w:p>
    <w:p w14:paraId="6D319E01" w14:textId="77777777" w:rsidR="00CC57C9" w:rsidRPr="00CC57C9" w:rsidRDefault="00CC57C9" w:rsidP="00CC57C9">
      <w:pPr>
        <w:rPr>
          <w:lang w:val="en-US" w:eastAsia="en-US"/>
        </w:rPr>
      </w:pPr>
    </w:p>
    <w:p w14:paraId="69D74E50" w14:textId="77777777" w:rsidR="00B578FC" w:rsidRPr="00B578FC" w:rsidRDefault="00B578FC" w:rsidP="00B578FC">
      <w:pPr>
        <w:rPr>
          <w:lang w:val="en-AU" w:eastAsia="en-US"/>
        </w:rPr>
      </w:pPr>
      <w:r w:rsidRPr="00B578FC">
        <w:rPr>
          <w:lang w:val="en-AU" w:eastAsia="en-US"/>
        </w:rPr>
        <w:t>The lighting changes throughout this performance, where lights will be turned off and on, there will then be light from the back of the auditorium. Lighting will change quickly however there is no strobe lighting. There is a mirror within this performance so the mirror surface will reflect light.</w:t>
      </w:r>
    </w:p>
    <w:p w14:paraId="03E44D46" w14:textId="77777777" w:rsidR="00B578FC" w:rsidRPr="00B578FC" w:rsidRDefault="00B578FC" w:rsidP="00B578FC">
      <w:pPr>
        <w:rPr>
          <w:lang w:val="en-AU" w:eastAsia="en-US"/>
        </w:rPr>
      </w:pPr>
    </w:p>
    <w:p w14:paraId="24233FE1" w14:textId="53DF0084" w:rsidR="00C537AD" w:rsidRDefault="00B578FC" w:rsidP="0044650E">
      <w:pPr>
        <w:rPr>
          <w:lang w:val="en-AU" w:eastAsia="en-US"/>
        </w:rPr>
      </w:pPr>
      <w:r w:rsidRPr="00B578FC">
        <w:rPr>
          <w:lang w:val="en-AU" w:eastAsia="en-US"/>
        </w:rPr>
        <w:t xml:space="preserve">At the start of the performance, while a narrator tells the story, the lighting makes the room feel intimate. </w:t>
      </w:r>
      <w:r>
        <w:rPr>
          <w:lang w:val="en-AU" w:eastAsia="en-US"/>
        </w:rPr>
        <w:t>Then</w:t>
      </w:r>
      <w:r w:rsidRPr="00B578FC">
        <w:rPr>
          <w:lang w:val="en-AU" w:eastAsia="en-US"/>
        </w:rPr>
        <w:t xml:space="preserve"> two new characters enter. When this happens, the lighting changes quickly, which makes the room feel much bigger</w:t>
      </w:r>
      <w:r w:rsidR="002F36BE">
        <w:rPr>
          <w:lang w:val="en-AU" w:eastAsia="en-US"/>
        </w:rPr>
        <w:t>.</w:t>
      </w:r>
    </w:p>
    <w:p w14:paraId="4A4DA291" w14:textId="77777777" w:rsidR="002F36BE" w:rsidRPr="00B578FC" w:rsidRDefault="002F36BE" w:rsidP="0044650E">
      <w:pPr>
        <w:rPr>
          <w:lang w:val="en-AU" w:eastAsia="en-US"/>
        </w:rPr>
      </w:pPr>
    </w:p>
    <w:p w14:paraId="0BED8181" w14:textId="77777777" w:rsidR="0044650E" w:rsidRPr="003A437B" w:rsidRDefault="0044650E" w:rsidP="0044650E">
      <w:pPr>
        <w:rPr>
          <w:lang w:val="en-US" w:eastAsia="en-US"/>
        </w:rPr>
      </w:pPr>
    </w:p>
    <w:p w14:paraId="61121612" w14:textId="2BFD44A2" w:rsidR="00F37B52" w:rsidRPr="00DF7BAF" w:rsidRDefault="0044650E" w:rsidP="00E71183">
      <w:pPr>
        <w:pStyle w:val="Heading2"/>
        <w:rPr>
          <w:rFonts w:eastAsia="Arial"/>
          <w:b/>
          <w:bCs/>
        </w:rPr>
      </w:pPr>
      <w:bookmarkStart w:id="9" w:name="_Toc188000469"/>
      <w:r w:rsidRPr="00DF7BAF">
        <w:rPr>
          <w:rFonts w:eastAsia="Arial"/>
          <w:b/>
          <w:bCs/>
        </w:rPr>
        <w:t>Visual</w:t>
      </w:r>
      <w:bookmarkEnd w:id="9"/>
      <w:r w:rsidR="00E71183" w:rsidRPr="00DF7BAF">
        <w:rPr>
          <w:rFonts w:eastAsia="Arial"/>
          <w:b/>
          <w:bCs/>
        </w:rPr>
        <w:br/>
      </w:r>
    </w:p>
    <w:p w14:paraId="118B6182" w14:textId="77777777" w:rsidR="00B578FC" w:rsidRPr="00B578FC" w:rsidRDefault="00B578FC" w:rsidP="00B578FC">
      <w:pPr>
        <w:rPr>
          <w:lang w:val="en-AU" w:eastAsia="en-US"/>
        </w:rPr>
      </w:pPr>
      <w:bookmarkStart w:id="10" w:name="_Toc188000470"/>
      <w:r w:rsidRPr="00B578FC">
        <w:rPr>
          <w:lang w:val="en-AU" w:eastAsia="en-US"/>
        </w:rPr>
        <w:t>The visual experience of this performance is one where the set is made of unusual items, items most required by relevant disaster recovery organisations – this is because at the end of each season we will donate those set materials back to the relevant recovery organisations. This means that set materials will likely be made from many boxes, food, but also a ladder, mirror and a tarp, the tarp will signify a surging ocean.</w:t>
      </w:r>
    </w:p>
    <w:p w14:paraId="2B287FC9" w14:textId="77777777" w:rsidR="00B578FC" w:rsidRPr="00B578FC" w:rsidRDefault="00B578FC" w:rsidP="00B578FC">
      <w:pPr>
        <w:rPr>
          <w:lang w:val="en-AU" w:eastAsia="en-US"/>
        </w:rPr>
      </w:pPr>
    </w:p>
    <w:p w14:paraId="13BD2940" w14:textId="4F3A5B5D" w:rsidR="00B578FC" w:rsidRDefault="00B578FC" w:rsidP="00B578FC">
      <w:pPr>
        <w:rPr>
          <w:lang w:val="en-AU" w:eastAsia="en-US"/>
        </w:rPr>
      </w:pPr>
      <w:r w:rsidRPr="00B578FC">
        <w:rPr>
          <w:lang w:val="en-AU" w:eastAsia="en-US"/>
        </w:rPr>
        <w:t>The performance has two visual parts. The first is the shortest. This is where the narrator is telling her story. She's using her voice and shadow puppetry to tell the story. The second part of the story starts with two characters entering suddenly. They are "disaster-recovery" workers. This section of the play is more visually chaotic.</w:t>
      </w:r>
    </w:p>
    <w:p w14:paraId="03F95AD6" w14:textId="77777777" w:rsidR="002F36BE" w:rsidRDefault="002F36BE" w:rsidP="00B578FC">
      <w:pPr>
        <w:rPr>
          <w:lang w:val="en-AU" w:eastAsia="en-US"/>
        </w:rPr>
      </w:pPr>
    </w:p>
    <w:p w14:paraId="3318A782" w14:textId="101E7B58" w:rsidR="002F36BE" w:rsidRDefault="002F36BE">
      <w:pPr>
        <w:rPr>
          <w:lang w:val="en-AU" w:eastAsia="en-US"/>
        </w:rPr>
      </w:pPr>
      <w:r>
        <w:rPr>
          <w:lang w:val="en-AU" w:eastAsia="en-US"/>
        </w:rPr>
        <w:br w:type="page"/>
      </w:r>
    </w:p>
    <w:p w14:paraId="7C6E89E6" w14:textId="77777777" w:rsidR="002F36BE" w:rsidRPr="00B578FC" w:rsidRDefault="002F36BE" w:rsidP="00B578FC">
      <w:pPr>
        <w:rPr>
          <w:lang w:val="en-AU" w:eastAsia="en-US"/>
        </w:rPr>
      </w:pPr>
    </w:p>
    <w:p w14:paraId="32E73482" w14:textId="7145899C" w:rsidR="005C7CDD" w:rsidRPr="00787E96" w:rsidRDefault="005C7CDD" w:rsidP="00787E96">
      <w:pPr>
        <w:pStyle w:val="Heading1"/>
        <w:rPr>
          <w:b/>
          <w:bCs/>
          <w:sz w:val="36"/>
          <w:u w:val="single"/>
        </w:rPr>
      </w:pPr>
      <w:r w:rsidRPr="00787E96">
        <w:rPr>
          <w:b/>
          <w:bCs/>
        </w:rPr>
        <w:t>Audience Experience</w:t>
      </w:r>
      <w:bookmarkEnd w:id="10"/>
      <w:r w:rsidRPr="00787E96">
        <w:rPr>
          <w:b/>
          <w:bCs/>
        </w:rPr>
        <w:t xml:space="preserve"> </w:t>
      </w:r>
    </w:p>
    <w:p w14:paraId="79E1112A" w14:textId="77777777" w:rsidR="0044650E" w:rsidRPr="003A437B" w:rsidRDefault="0044650E" w:rsidP="0044650E">
      <w:pPr>
        <w:rPr>
          <w:lang w:val="en-US" w:eastAsia="en-US"/>
        </w:rPr>
      </w:pPr>
    </w:p>
    <w:p w14:paraId="4A5C6A60" w14:textId="77777777" w:rsidR="0044650E" w:rsidRPr="00DF7BAF" w:rsidRDefault="0044650E" w:rsidP="0044650E">
      <w:pPr>
        <w:pStyle w:val="Heading2"/>
        <w:rPr>
          <w:rFonts w:eastAsia="Arial"/>
          <w:b/>
          <w:bCs/>
        </w:rPr>
      </w:pPr>
      <w:bookmarkStart w:id="11" w:name="_Toc188000472"/>
      <w:r w:rsidRPr="00DF7BAF">
        <w:rPr>
          <w:rFonts w:eastAsia="Arial"/>
          <w:b/>
          <w:bCs/>
        </w:rPr>
        <w:t>Shocks or surprises</w:t>
      </w:r>
      <w:bookmarkEnd w:id="11"/>
    </w:p>
    <w:p w14:paraId="39B011BB" w14:textId="77777777" w:rsidR="00F37B52" w:rsidRDefault="00F37B52" w:rsidP="0044650E">
      <w:pPr>
        <w:rPr>
          <w:rFonts w:eastAsia="Calibri" w:cs="Arial"/>
          <w:color w:val="000000" w:themeColor="text1"/>
        </w:rPr>
      </w:pPr>
    </w:p>
    <w:p w14:paraId="4DFE667E" w14:textId="51CAFF5E" w:rsidR="00F97CC4" w:rsidRDefault="00B578FC" w:rsidP="00F97CC4">
      <w:pPr>
        <w:rPr>
          <w:rFonts w:eastAsia="Calibri" w:cs="Arial"/>
          <w:color w:val="000000" w:themeColor="text1"/>
        </w:rPr>
      </w:pPr>
      <w:r w:rsidRPr="00B578FC">
        <w:rPr>
          <w:rFonts w:eastAsia="Calibri" w:cs="Arial"/>
          <w:color w:val="000000" w:themeColor="text1"/>
        </w:rPr>
        <w:t>It might be a surprise when the two additional characters enter after the first part. In one part, a character falls. It is relatively slow.</w:t>
      </w:r>
    </w:p>
    <w:p w14:paraId="403275AF" w14:textId="77777777" w:rsidR="002F36BE" w:rsidRDefault="002F36BE" w:rsidP="00F97CC4">
      <w:pPr>
        <w:rPr>
          <w:rFonts w:eastAsia="Calibri" w:cs="Arial"/>
          <w:color w:val="000000" w:themeColor="text1"/>
        </w:rPr>
      </w:pPr>
    </w:p>
    <w:p w14:paraId="56BAB290" w14:textId="77777777" w:rsidR="00B578FC" w:rsidRDefault="00B578FC" w:rsidP="00F97CC4">
      <w:pPr>
        <w:rPr>
          <w:rFonts w:eastAsia="Arial"/>
        </w:rPr>
      </w:pPr>
    </w:p>
    <w:p w14:paraId="093847DE" w14:textId="519B4DA4" w:rsidR="0044650E" w:rsidRPr="00DF7BAF" w:rsidRDefault="0044650E" w:rsidP="00F97CC4">
      <w:pPr>
        <w:pStyle w:val="Heading2"/>
        <w:rPr>
          <w:rFonts w:eastAsia="Calibri"/>
          <w:b/>
          <w:bCs/>
          <w:color w:val="000000" w:themeColor="text1"/>
        </w:rPr>
      </w:pPr>
      <w:bookmarkStart w:id="12" w:name="_Toc188000473"/>
      <w:r w:rsidRPr="00DF7BAF">
        <w:rPr>
          <w:rFonts w:eastAsia="Arial"/>
          <w:b/>
          <w:bCs/>
        </w:rPr>
        <w:t>Audience experience</w:t>
      </w:r>
      <w:bookmarkEnd w:id="12"/>
      <w:r w:rsidRPr="00DF7BAF">
        <w:rPr>
          <w:rFonts w:eastAsia="Arial"/>
          <w:b/>
          <w:bCs/>
        </w:rPr>
        <w:t xml:space="preserve"> </w:t>
      </w:r>
    </w:p>
    <w:p w14:paraId="16CA44AC" w14:textId="77777777" w:rsidR="00F37B52" w:rsidRDefault="00F37B52" w:rsidP="0044650E">
      <w:pPr>
        <w:rPr>
          <w:rFonts w:eastAsia="Calibri" w:cs="Arial"/>
          <w:color w:val="000000" w:themeColor="text1"/>
        </w:rPr>
      </w:pPr>
    </w:p>
    <w:p w14:paraId="612B5908" w14:textId="562ACDB9" w:rsidR="00B578FC" w:rsidRDefault="00B578FC" w:rsidP="0044650E">
      <w:pPr>
        <w:rPr>
          <w:lang w:eastAsia="en-US"/>
        </w:rPr>
      </w:pPr>
      <w:r w:rsidRPr="00B578FC">
        <w:rPr>
          <w:lang w:eastAsia="en-US"/>
        </w:rPr>
        <w:t xml:space="preserve">Not </w:t>
      </w:r>
      <w:proofErr w:type="gramStart"/>
      <w:r w:rsidRPr="00B578FC">
        <w:rPr>
          <w:lang w:eastAsia="en-US"/>
        </w:rPr>
        <w:t>all of</w:t>
      </w:r>
      <w:proofErr w:type="gramEnd"/>
      <w:r w:rsidRPr="00B578FC">
        <w:rPr>
          <w:lang w:eastAsia="en-US"/>
        </w:rPr>
        <w:t xml:space="preserve"> the play happens on </w:t>
      </w:r>
      <w:r w:rsidR="00DF7BAF">
        <w:rPr>
          <w:lang w:eastAsia="en-US"/>
        </w:rPr>
        <w:t>a</w:t>
      </w:r>
      <w:r w:rsidRPr="00B578FC">
        <w:rPr>
          <w:lang w:eastAsia="en-US"/>
        </w:rPr>
        <w:t xml:space="preserve"> stage. At one point, the narrator is kicked off the stage by the other characters. She enters the seating bank and continues to tell her story. There may be a length of rope running from the stage to the narrator in the audience. At another point two characters sit in the audience</w:t>
      </w:r>
      <w:r>
        <w:rPr>
          <w:lang w:eastAsia="en-US"/>
        </w:rPr>
        <w:t>!</w:t>
      </w:r>
    </w:p>
    <w:p w14:paraId="3A5B7E72" w14:textId="77777777" w:rsidR="002F36BE" w:rsidRDefault="002F36BE" w:rsidP="0044650E">
      <w:pPr>
        <w:rPr>
          <w:lang w:eastAsia="en-US"/>
        </w:rPr>
      </w:pPr>
    </w:p>
    <w:p w14:paraId="5DC986B8" w14:textId="77777777" w:rsidR="00B578FC" w:rsidRPr="003A437B" w:rsidRDefault="00B578FC" w:rsidP="0044650E">
      <w:pPr>
        <w:rPr>
          <w:lang w:val="en-US" w:eastAsia="en-US"/>
        </w:rPr>
      </w:pPr>
    </w:p>
    <w:p w14:paraId="49B30191" w14:textId="77777777" w:rsidR="0044650E" w:rsidRPr="00DF7BAF" w:rsidRDefault="0044650E" w:rsidP="0044650E">
      <w:pPr>
        <w:pStyle w:val="Heading2"/>
        <w:rPr>
          <w:rFonts w:eastAsia="Arial"/>
          <w:b/>
          <w:bCs/>
        </w:rPr>
      </w:pPr>
      <w:bookmarkStart w:id="13" w:name="_Toc188000474"/>
      <w:r w:rsidRPr="00DF7BAF">
        <w:rPr>
          <w:rFonts w:eastAsia="Arial"/>
          <w:b/>
          <w:bCs/>
        </w:rPr>
        <w:t>Social expectations</w:t>
      </w:r>
      <w:bookmarkEnd w:id="13"/>
    </w:p>
    <w:p w14:paraId="226A3073" w14:textId="77777777" w:rsidR="00F37B52" w:rsidRDefault="00F37B52" w:rsidP="0044650E">
      <w:pPr>
        <w:rPr>
          <w:rFonts w:eastAsia="Calibri" w:cs="Arial"/>
          <w:color w:val="000000" w:themeColor="text1"/>
        </w:rPr>
      </w:pPr>
    </w:p>
    <w:p w14:paraId="0ECA3FEB" w14:textId="70A0095D" w:rsidR="0044650E" w:rsidRDefault="00B578FC" w:rsidP="0044650E">
      <w:pPr>
        <w:rPr>
          <w:rFonts w:eastAsia="Calibri" w:cs="Arial"/>
          <w:color w:val="000000" w:themeColor="text1"/>
        </w:rPr>
      </w:pPr>
      <w:r w:rsidRPr="00B578FC">
        <w:rPr>
          <w:rFonts w:eastAsia="Calibri" w:cs="Arial"/>
          <w:color w:val="000000" w:themeColor="text1"/>
        </w:rPr>
        <w:t>You will sit in a seating bank. You won't have an assigned seat. Once the show starts, you're welcome to vocalise or stim as you need. The characters might talk to you directly and acknowledge any sounds in the space. </w:t>
      </w:r>
    </w:p>
    <w:p w14:paraId="219B824D" w14:textId="77777777" w:rsidR="00B578FC" w:rsidRDefault="00B578FC" w:rsidP="0044650E">
      <w:pPr>
        <w:rPr>
          <w:rFonts w:eastAsia="Calibri" w:cs="Arial"/>
          <w:color w:val="000000" w:themeColor="text1"/>
        </w:rPr>
      </w:pPr>
    </w:p>
    <w:p w14:paraId="3C29062C" w14:textId="77777777" w:rsidR="00B578FC" w:rsidRPr="00B578FC" w:rsidRDefault="00B578FC" w:rsidP="00B578FC">
      <w:pPr>
        <w:rPr>
          <w:rFonts w:eastAsia="Calibri" w:cs="Arial"/>
          <w:color w:val="000000" w:themeColor="text1"/>
          <w:lang w:val="en-AU"/>
        </w:rPr>
      </w:pPr>
      <w:r w:rsidRPr="00B578FC">
        <w:rPr>
          <w:rFonts w:eastAsia="Calibri" w:cs="Arial"/>
          <w:color w:val="000000" w:themeColor="text1"/>
          <w:lang w:val="en-AU"/>
        </w:rPr>
        <w:t>You're welcome to come and go from the theatre as you need to. </w:t>
      </w:r>
    </w:p>
    <w:p w14:paraId="0CDEAB11" w14:textId="77777777" w:rsidR="00B578FC" w:rsidRPr="00B578FC" w:rsidRDefault="00B578FC" w:rsidP="00B578FC">
      <w:pPr>
        <w:rPr>
          <w:rFonts w:eastAsia="Calibri" w:cs="Arial"/>
          <w:color w:val="000000" w:themeColor="text1"/>
          <w:lang w:val="en-AU"/>
        </w:rPr>
      </w:pPr>
    </w:p>
    <w:p w14:paraId="3221087C" w14:textId="51457EC4" w:rsidR="00B578FC" w:rsidRDefault="00B578FC" w:rsidP="0044650E">
      <w:pPr>
        <w:rPr>
          <w:rFonts w:eastAsia="Calibri" w:cs="Arial"/>
          <w:color w:val="000000" w:themeColor="text1"/>
          <w:lang w:val="en-AU"/>
        </w:rPr>
      </w:pPr>
      <w:r w:rsidRPr="00B578FC">
        <w:rPr>
          <w:rFonts w:eastAsia="Calibri" w:cs="Arial"/>
          <w:color w:val="000000" w:themeColor="text1"/>
          <w:lang w:val="en-AU"/>
        </w:rPr>
        <w:t>Please let others vocalise, stim or have snacks as they need. Please let the ushers know if you have any questions or problems.</w:t>
      </w:r>
    </w:p>
    <w:p w14:paraId="33864F0A" w14:textId="77777777" w:rsidR="00DF7BAF" w:rsidRPr="00B578FC" w:rsidRDefault="00DF7BAF" w:rsidP="0044650E">
      <w:pPr>
        <w:rPr>
          <w:rFonts w:eastAsia="Calibri" w:cs="Arial"/>
          <w:color w:val="000000" w:themeColor="text1"/>
          <w:lang w:val="en-AU"/>
        </w:rPr>
      </w:pPr>
    </w:p>
    <w:p w14:paraId="0C6B4FC4" w14:textId="77777777" w:rsidR="00B578FC" w:rsidRDefault="00B578FC" w:rsidP="0044650E">
      <w:pPr>
        <w:rPr>
          <w:rFonts w:eastAsia="Calibri" w:cs="Arial"/>
          <w:color w:val="000000" w:themeColor="text1"/>
        </w:rPr>
      </w:pPr>
    </w:p>
    <w:p w14:paraId="0002D62B" w14:textId="77777777" w:rsidR="0044650E" w:rsidRPr="00DF7BAF" w:rsidRDefault="0044650E" w:rsidP="0044650E">
      <w:pPr>
        <w:pStyle w:val="Heading2"/>
        <w:rPr>
          <w:rFonts w:eastAsia="Arial"/>
          <w:b/>
          <w:bCs/>
        </w:rPr>
      </w:pPr>
      <w:bookmarkStart w:id="14" w:name="_Toc188000475"/>
      <w:r w:rsidRPr="00DF7BAF">
        <w:rPr>
          <w:rFonts w:eastAsia="Arial"/>
          <w:b/>
          <w:bCs/>
        </w:rPr>
        <w:t>Performance expectations</w:t>
      </w:r>
      <w:bookmarkEnd w:id="14"/>
    </w:p>
    <w:p w14:paraId="2114F43A" w14:textId="77777777" w:rsidR="00F37B52" w:rsidRDefault="00F37B52" w:rsidP="0044650E">
      <w:pPr>
        <w:rPr>
          <w:rFonts w:eastAsia="Calibri" w:cs="Arial"/>
          <w:color w:val="000000" w:themeColor="text1"/>
        </w:rPr>
      </w:pPr>
    </w:p>
    <w:p w14:paraId="54AC9979" w14:textId="77777777" w:rsidR="00B578FC" w:rsidRPr="00B578FC" w:rsidRDefault="00B578FC" w:rsidP="00B578FC">
      <w:pPr>
        <w:rPr>
          <w:rFonts w:eastAsia="Calibri" w:cs="Arial"/>
          <w:color w:val="000000" w:themeColor="text1"/>
          <w:lang w:val="en-AU"/>
        </w:rPr>
      </w:pPr>
      <w:r w:rsidRPr="00B578FC">
        <w:rPr>
          <w:rFonts w:eastAsia="Calibri" w:cs="Arial"/>
          <w:color w:val="000000" w:themeColor="text1"/>
          <w:lang w:val="en-AU"/>
        </w:rPr>
        <w:t>There are two competing storylines. During the show they merge. </w:t>
      </w:r>
    </w:p>
    <w:p w14:paraId="7C888D0C" w14:textId="77777777" w:rsidR="00B578FC" w:rsidRPr="00B578FC" w:rsidRDefault="00B578FC" w:rsidP="00B578FC">
      <w:pPr>
        <w:rPr>
          <w:rFonts w:eastAsia="Calibri" w:cs="Arial"/>
          <w:color w:val="000000" w:themeColor="text1"/>
          <w:lang w:val="en-AU"/>
        </w:rPr>
      </w:pPr>
    </w:p>
    <w:p w14:paraId="1D97FA40" w14:textId="433EB463" w:rsidR="00B578FC" w:rsidRPr="00B578FC" w:rsidRDefault="00B578FC" w:rsidP="00B578FC">
      <w:pPr>
        <w:rPr>
          <w:rFonts w:eastAsia="Calibri" w:cs="Arial"/>
          <w:color w:val="000000" w:themeColor="text1"/>
          <w:lang w:val="en-AU"/>
        </w:rPr>
      </w:pPr>
      <w:r w:rsidRPr="00B578FC">
        <w:rPr>
          <w:rFonts w:eastAsia="Calibri" w:cs="Arial"/>
          <w:color w:val="000000" w:themeColor="text1"/>
          <w:lang w:val="en-AU"/>
        </w:rPr>
        <w:t>The</w:t>
      </w:r>
      <w:r>
        <w:rPr>
          <w:rFonts w:eastAsia="Calibri" w:cs="Arial"/>
          <w:color w:val="000000" w:themeColor="text1"/>
          <w:lang w:val="en-AU"/>
        </w:rPr>
        <w:t>re is a</w:t>
      </w:r>
      <w:r w:rsidRPr="00B578FC">
        <w:rPr>
          <w:rFonts w:eastAsia="Calibri" w:cs="Arial"/>
          <w:color w:val="000000" w:themeColor="text1"/>
          <w:lang w:val="en-AU"/>
        </w:rPr>
        <w:t xml:space="preserve"> show within the show. </w:t>
      </w:r>
      <w:r>
        <w:rPr>
          <w:rFonts w:eastAsia="Calibri" w:cs="Arial"/>
          <w:color w:val="000000" w:themeColor="text1"/>
          <w:lang w:val="en-AU"/>
        </w:rPr>
        <w:t>The first storyline is of a</w:t>
      </w:r>
      <w:r w:rsidRPr="00B578FC">
        <w:rPr>
          <w:rFonts w:eastAsia="Calibri" w:cs="Arial"/>
          <w:color w:val="000000" w:themeColor="text1"/>
          <w:lang w:val="en-AU"/>
        </w:rPr>
        <w:t xml:space="preserve"> storyteller </w:t>
      </w:r>
      <w:r>
        <w:rPr>
          <w:rFonts w:eastAsia="Calibri" w:cs="Arial"/>
          <w:color w:val="000000" w:themeColor="text1"/>
          <w:lang w:val="en-AU"/>
        </w:rPr>
        <w:t>who is</w:t>
      </w:r>
      <w:r w:rsidRPr="00B578FC">
        <w:rPr>
          <w:rFonts w:eastAsia="Calibri" w:cs="Arial"/>
          <w:color w:val="000000" w:themeColor="text1"/>
          <w:lang w:val="en-AU"/>
        </w:rPr>
        <w:t xml:space="preserve"> in the space when you arrive, she then tells a traditional-style tale about a society that does away night and day. She tells the story with shadow puppets and her narration.</w:t>
      </w:r>
    </w:p>
    <w:p w14:paraId="6A682A83" w14:textId="77777777" w:rsidR="00B578FC" w:rsidRPr="00B578FC" w:rsidRDefault="00B578FC" w:rsidP="00B578FC">
      <w:pPr>
        <w:rPr>
          <w:rFonts w:eastAsia="Calibri" w:cs="Arial"/>
          <w:color w:val="000000" w:themeColor="text1"/>
          <w:lang w:val="en-AU"/>
        </w:rPr>
      </w:pPr>
    </w:p>
    <w:p w14:paraId="3933C572" w14:textId="77777777" w:rsidR="00B578FC" w:rsidRPr="00B578FC" w:rsidRDefault="00B578FC" w:rsidP="00B578FC">
      <w:pPr>
        <w:rPr>
          <w:rFonts w:eastAsia="Calibri" w:cs="Arial"/>
          <w:color w:val="000000" w:themeColor="text1"/>
          <w:lang w:val="en-AU"/>
        </w:rPr>
      </w:pPr>
      <w:r w:rsidRPr="00B578FC">
        <w:rPr>
          <w:rFonts w:eastAsia="Calibri" w:cs="Arial"/>
          <w:color w:val="000000" w:themeColor="text1"/>
          <w:lang w:val="en-AU"/>
        </w:rPr>
        <w:t>The second storyline starts when the storyteller tells us that the society got rid of night and day, which causes a flood. At this point, two disaster recovery workers burst into the theatre and interrupt the show. They are trying to turn the theatre into an emergency evacuation centre. They go about their work while the storyteller tries to continue her narrative.</w:t>
      </w:r>
    </w:p>
    <w:p w14:paraId="122A88CC" w14:textId="77777777" w:rsidR="00B578FC" w:rsidRPr="00B578FC" w:rsidRDefault="00B578FC" w:rsidP="00B578FC">
      <w:pPr>
        <w:rPr>
          <w:rFonts w:eastAsia="Calibri" w:cs="Arial"/>
          <w:color w:val="000000" w:themeColor="text1"/>
          <w:lang w:val="en-AU"/>
        </w:rPr>
      </w:pPr>
    </w:p>
    <w:p w14:paraId="04CEC08C" w14:textId="77777777" w:rsidR="00B578FC" w:rsidRPr="00B578FC" w:rsidRDefault="00B578FC" w:rsidP="00B578FC">
      <w:pPr>
        <w:rPr>
          <w:rFonts w:eastAsia="Calibri" w:cs="Arial"/>
          <w:color w:val="000000" w:themeColor="text1"/>
          <w:lang w:val="en-AU"/>
        </w:rPr>
      </w:pPr>
      <w:r w:rsidRPr="00B578FC">
        <w:rPr>
          <w:rFonts w:eastAsia="Calibri" w:cs="Arial"/>
          <w:color w:val="000000" w:themeColor="text1"/>
          <w:lang w:val="en-AU"/>
        </w:rPr>
        <w:lastRenderedPageBreak/>
        <w:t xml:space="preserve">Eventually, the disaster workers start to take part in the </w:t>
      </w:r>
      <w:proofErr w:type="gramStart"/>
      <w:r w:rsidRPr="00B578FC">
        <w:rPr>
          <w:rFonts w:eastAsia="Calibri" w:cs="Arial"/>
          <w:color w:val="000000" w:themeColor="text1"/>
          <w:lang w:val="en-AU"/>
        </w:rPr>
        <w:t>storytellers</w:t>
      </w:r>
      <w:proofErr w:type="gramEnd"/>
      <w:r w:rsidRPr="00B578FC">
        <w:rPr>
          <w:rFonts w:eastAsia="Calibri" w:cs="Arial"/>
          <w:color w:val="000000" w:themeColor="text1"/>
          <w:lang w:val="en-AU"/>
        </w:rPr>
        <w:t xml:space="preserve"> narrative. </w:t>
      </w:r>
    </w:p>
    <w:p w14:paraId="0ABD6473" w14:textId="77777777" w:rsidR="00B578FC" w:rsidRPr="00B578FC" w:rsidRDefault="00B578FC" w:rsidP="00B578FC">
      <w:pPr>
        <w:rPr>
          <w:rFonts w:eastAsia="Calibri" w:cs="Arial"/>
          <w:color w:val="000000" w:themeColor="text1"/>
          <w:lang w:val="en-AU"/>
        </w:rPr>
      </w:pPr>
    </w:p>
    <w:p w14:paraId="1EC33BFD" w14:textId="77777777" w:rsidR="00B578FC" w:rsidRPr="00B578FC" w:rsidRDefault="00B578FC" w:rsidP="00B578FC">
      <w:pPr>
        <w:rPr>
          <w:rFonts w:eastAsia="Calibri" w:cs="Arial"/>
          <w:color w:val="000000" w:themeColor="text1"/>
          <w:lang w:val="en-AU"/>
        </w:rPr>
      </w:pPr>
      <w:r w:rsidRPr="00B578FC">
        <w:rPr>
          <w:rFonts w:eastAsia="Calibri" w:cs="Arial"/>
          <w:color w:val="000000" w:themeColor="text1"/>
          <w:lang w:val="en-AU"/>
        </w:rPr>
        <w:t>There are three performers. They look different to the other staff because of their colourful clothes and/or makeup. The theatre and production staff will be wearing black. </w:t>
      </w:r>
    </w:p>
    <w:p w14:paraId="326E8350" w14:textId="77777777" w:rsidR="001B4CDC" w:rsidRDefault="001B4CDC" w:rsidP="0044650E">
      <w:pPr>
        <w:rPr>
          <w:rFonts w:eastAsia="Calibri" w:cs="Arial"/>
          <w:color w:val="000000" w:themeColor="text1"/>
        </w:rPr>
      </w:pPr>
    </w:p>
    <w:p w14:paraId="39000675" w14:textId="3E51B5D9" w:rsidR="00756A38" w:rsidRDefault="00756A38" w:rsidP="0044650E">
      <w:pPr>
        <w:pBdr>
          <w:top w:val="nil"/>
          <w:left w:val="nil"/>
          <w:bottom w:val="nil"/>
          <w:right w:val="nil"/>
          <w:between w:val="nil"/>
        </w:pBdr>
        <w:rPr>
          <w:rFonts w:eastAsia="Calibri" w:cs="Arial"/>
          <w:color w:val="000000" w:themeColor="text1"/>
        </w:rPr>
      </w:pPr>
    </w:p>
    <w:p w14:paraId="24E0C1F1" w14:textId="77777777" w:rsidR="0044650E" w:rsidRPr="005C7CDD" w:rsidRDefault="0044650E" w:rsidP="0A568042">
      <w:pPr>
        <w:pStyle w:val="Heading1"/>
        <w:spacing w:line="259" w:lineRule="auto"/>
        <w:rPr>
          <w:rFonts w:eastAsia="Arial" w:cs="Arial"/>
          <w:b/>
          <w:bCs/>
        </w:rPr>
      </w:pPr>
      <w:bookmarkStart w:id="15" w:name="_Toc188000476"/>
      <w:r w:rsidRPr="0A568042">
        <w:rPr>
          <w:rFonts w:eastAsia="Arial" w:cs="Arial"/>
          <w:b/>
          <w:bCs/>
        </w:rPr>
        <w:t>Other</w:t>
      </w:r>
      <w:bookmarkEnd w:id="15"/>
    </w:p>
    <w:p w14:paraId="5D7D039B" w14:textId="77777777" w:rsidR="0044650E" w:rsidRDefault="0044650E" w:rsidP="0044650E">
      <w:pPr>
        <w:pBdr>
          <w:top w:val="nil"/>
          <w:left w:val="nil"/>
          <w:bottom w:val="nil"/>
          <w:right w:val="nil"/>
          <w:between w:val="nil"/>
        </w:pBdr>
        <w:rPr>
          <w:rFonts w:eastAsia="Calibri" w:cs="Arial"/>
          <w:color w:val="000000"/>
        </w:rPr>
      </w:pPr>
    </w:p>
    <w:p w14:paraId="1869BDB0" w14:textId="4530302E" w:rsidR="0044650E" w:rsidRPr="00CC57C9" w:rsidRDefault="0044650E" w:rsidP="00CC57C9">
      <w:pPr>
        <w:pStyle w:val="Heading2"/>
        <w:rPr>
          <w:rFonts w:eastAsia="Arial"/>
        </w:rPr>
      </w:pPr>
      <w:bookmarkStart w:id="16" w:name="_Toc188000477"/>
      <w:r w:rsidRPr="00DF7BAF">
        <w:rPr>
          <w:rFonts w:eastAsia="Arial"/>
          <w:b/>
          <w:bCs/>
        </w:rPr>
        <w:t>Content Warnings</w:t>
      </w:r>
      <w:bookmarkEnd w:id="16"/>
      <w:r w:rsidRPr="0A568042">
        <w:rPr>
          <w:rFonts w:eastAsia="Arial"/>
        </w:rPr>
        <w:t xml:space="preserve"> </w:t>
      </w:r>
      <w:r w:rsidR="00271EEE">
        <w:rPr>
          <w:rFonts w:eastAsia="Calibri"/>
          <w:color w:val="000000" w:themeColor="text1"/>
        </w:rPr>
        <w:br/>
      </w:r>
      <w:r w:rsidR="00271EEE">
        <w:rPr>
          <w:rFonts w:eastAsia="Calibri"/>
          <w:color w:val="000000" w:themeColor="text1"/>
        </w:rPr>
        <w:br/>
      </w:r>
      <w:r w:rsidR="00271EEE" w:rsidRPr="00271EEE">
        <w:rPr>
          <w:rFonts w:eastAsia="Calibri"/>
          <w:color w:val="000000" w:themeColor="text1"/>
        </w:rPr>
        <w:t>Goldfish is</w:t>
      </w:r>
      <w:r w:rsidR="00DF7BAF">
        <w:rPr>
          <w:rFonts w:eastAsia="Calibri"/>
          <w:color w:val="000000" w:themeColor="text1"/>
        </w:rPr>
        <w:t xml:space="preserve"> an inter</w:t>
      </w:r>
      <w:r w:rsidR="004B0B94">
        <w:rPr>
          <w:rFonts w:eastAsia="Calibri"/>
          <w:color w:val="000000" w:themeColor="text1"/>
        </w:rPr>
        <w:t>generational work for adults and children (8+) alike.</w:t>
      </w:r>
      <w:r w:rsidR="00271EEE" w:rsidRPr="00271EEE">
        <w:rPr>
          <w:rFonts w:eastAsia="Calibri"/>
          <w:color w:val="000000" w:themeColor="text1"/>
        </w:rPr>
        <w:t xml:space="preserve"> </w:t>
      </w:r>
      <w:r w:rsidR="00271EEE">
        <w:rPr>
          <w:rFonts w:eastAsia="Calibri"/>
          <w:color w:val="000000" w:themeColor="text1"/>
        </w:rPr>
        <w:br/>
      </w:r>
      <w:r w:rsidR="00271EEE">
        <w:rPr>
          <w:rFonts w:eastAsia="Calibri"/>
          <w:color w:val="000000" w:themeColor="text1"/>
        </w:rPr>
        <w:br/>
      </w:r>
      <w:r w:rsidR="00271EEE" w:rsidRPr="00271EEE">
        <w:rPr>
          <w:rFonts w:eastAsia="Calibri"/>
          <w:color w:val="000000" w:themeColor="text1"/>
        </w:rPr>
        <w:t>Goldfish may contain smoke effects, haze, loud music, effects and noises, flashing lights, abrupt lighting changes, low lighting and moments of black out. The lights change in colour and intensity.</w:t>
      </w:r>
    </w:p>
    <w:p w14:paraId="519DA9D3" w14:textId="77777777" w:rsidR="004340C2" w:rsidRPr="004340C2" w:rsidRDefault="004340C2" w:rsidP="0044650E">
      <w:pPr>
        <w:pBdr>
          <w:top w:val="nil"/>
          <w:left w:val="nil"/>
          <w:bottom w:val="nil"/>
          <w:right w:val="nil"/>
          <w:between w:val="nil"/>
        </w:pBdr>
        <w:rPr>
          <w:rFonts w:eastAsia="Calibri" w:cs="Arial"/>
          <w:color w:val="000000" w:themeColor="text1"/>
        </w:rPr>
      </w:pPr>
    </w:p>
    <w:p w14:paraId="17AD730B" w14:textId="77777777" w:rsidR="004B0B94" w:rsidRDefault="004B0B94">
      <w:pPr>
        <w:rPr>
          <w:rFonts w:eastAsiaTheme="majorEastAsia" w:cstheme="majorBidi"/>
          <w:b/>
          <w:bCs/>
          <w:sz w:val="32"/>
          <w:szCs w:val="32"/>
        </w:rPr>
      </w:pPr>
      <w:bookmarkStart w:id="17" w:name="_Toc142924438"/>
      <w:bookmarkStart w:id="18" w:name="_Toc188000479"/>
      <w:r>
        <w:rPr>
          <w:b/>
          <w:bCs/>
        </w:rPr>
        <w:br w:type="page"/>
      </w:r>
    </w:p>
    <w:p w14:paraId="22D4109E" w14:textId="64B53B36" w:rsidR="00880D21" w:rsidRPr="00880D21" w:rsidRDefault="00880D21" w:rsidP="0A568042">
      <w:pPr>
        <w:pStyle w:val="Heading1"/>
        <w:rPr>
          <w:b/>
          <w:bCs/>
        </w:rPr>
      </w:pPr>
      <w:r w:rsidRPr="0A568042">
        <w:rPr>
          <w:b/>
          <w:bCs/>
        </w:rPr>
        <w:lastRenderedPageBreak/>
        <w:t>The Venue</w:t>
      </w:r>
      <w:bookmarkEnd w:id="17"/>
      <w:bookmarkEnd w:id="18"/>
    </w:p>
    <w:p w14:paraId="3C8E3DC3" w14:textId="77777777" w:rsidR="00880D21" w:rsidRPr="00B707E5" w:rsidRDefault="00880D21" w:rsidP="00880D21"/>
    <w:p w14:paraId="37E43CCE" w14:textId="77777777" w:rsidR="00880D21" w:rsidRPr="00B707E5" w:rsidRDefault="00880D21" w:rsidP="00880D21">
      <w:pPr>
        <w:sectPr w:rsidR="00880D21" w:rsidRPr="00B707E5" w:rsidSect="00456DFD">
          <w:headerReference w:type="default" r:id="rId23"/>
          <w:type w:val="continuous"/>
          <w:pgSz w:w="12240" w:h="15840"/>
          <w:pgMar w:top="993" w:right="616" w:bottom="709" w:left="567" w:header="284" w:footer="0" w:gutter="0"/>
          <w:cols w:space="720"/>
        </w:sectPr>
      </w:pPr>
    </w:p>
    <w:p w14:paraId="49FD71F1" w14:textId="77777777" w:rsidR="00880D21" w:rsidRPr="00B707E5" w:rsidRDefault="00880D21" w:rsidP="00880D21">
      <w:r w:rsidRPr="00B707E5">
        <w:rPr>
          <w:noProof/>
          <w:lang w:val="en-AU" w:eastAsia="en-AU"/>
        </w:rPr>
        <w:drawing>
          <wp:inline distT="0" distB="0" distL="0" distR="0" wp14:anchorId="26DCA3B7" wp14:editId="0875188F">
            <wp:extent cx="3277235" cy="2186940"/>
            <wp:effectExtent l="0" t="0" r="0" b="3810"/>
            <wp:docPr id="44" name="Picture 44" descr="Arts House Windows an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rts House Windows and Sig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880D21">
      <w:pPr>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59D3F944">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880D21"/>
    <w:p w14:paraId="15D8A84A" w14:textId="1BE9BB25" w:rsidR="00880D21" w:rsidRPr="00293707" w:rsidRDefault="00880D21" w:rsidP="00F37B52">
      <w:pPr>
        <w:spacing w:line="360" w:lineRule="auto"/>
        <w:rPr>
          <w:szCs w:val="28"/>
        </w:rPr>
      </w:pPr>
      <w:r w:rsidRPr="00293707">
        <w:rPr>
          <w:szCs w:val="28"/>
        </w:rPr>
        <w:t>Image: North Melbourne Town Hall features giant red letters that say ARTS HOUSE out the front of it.</w:t>
      </w:r>
      <w:r w:rsidR="00F37B52" w:rsidRPr="00293707">
        <w:rPr>
          <w:szCs w:val="28"/>
        </w:rPr>
        <w:br/>
      </w:r>
    </w:p>
    <w:p w14:paraId="33BCE8B0" w14:textId="77777777" w:rsidR="00880D21" w:rsidRPr="00F37B52" w:rsidRDefault="00880D21" w:rsidP="00F37B52">
      <w:pPr>
        <w:spacing w:line="360" w:lineRule="auto"/>
        <w:rPr>
          <w:sz w:val="24"/>
        </w:rPr>
      </w:pPr>
    </w:p>
    <w:p w14:paraId="78FEE686" w14:textId="5CED6FE0" w:rsidR="00880D21" w:rsidRPr="00293707" w:rsidRDefault="00880D21" w:rsidP="00F37B52">
      <w:pPr>
        <w:spacing w:line="360" w:lineRule="auto"/>
        <w:ind w:left="-284"/>
        <w:rPr>
          <w:szCs w:val="28"/>
        </w:rPr>
        <w:sectPr w:rsidR="00880D21" w:rsidRPr="00293707" w:rsidSect="00456DFD">
          <w:type w:val="continuous"/>
          <w:pgSz w:w="12240" w:h="15840"/>
          <w:pgMar w:top="1276" w:right="616" w:bottom="142" w:left="567" w:header="284" w:footer="0" w:gutter="0"/>
          <w:cols w:num="2" w:space="720"/>
        </w:sectPr>
      </w:pPr>
      <w:r w:rsidRPr="00293707">
        <w:rPr>
          <w:szCs w:val="28"/>
        </w:rPr>
        <w:t xml:space="preserve">Image: a map of Arts House and its surrounding area. </w:t>
      </w:r>
      <w:hyperlink r:id="rId26" w:history="1">
        <w:r w:rsidRPr="00293707">
          <w:rPr>
            <w:rStyle w:val="Hyperlink"/>
            <w:szCs w:val="28"/>
          </w:rPr>
          <w:t>LINK TO MAP</w:t>
        </w:r>
      </w:hyperlink>
    </w:p>
    <w:p w14:paraId="0184745F" w14:textId="1DC8BD6C" w:rsidR="00880D21" w:rsidRDefault="00880D21" w:rsidP="0A568042">
      <w:pPr>
        <w:pStyle w:val="Heading2"/>
        <w:rPr>
          <w:b/>
          <w:bCs/>
        </w:rPr>
      </w:pPr>
      <w:bookmarkStart w:id="19" w:name="_Toc188000480"/>
      <w:r w:rsidRPr="0A568042">
        <w:rPr>
          <w:b/>
          <w:bCs/>
        </w:rPr>
        <w:t>Front Entrance</w:t>
      </w:r>
      <w:bookmarkEnd w:id="19"/>
    </w:p>
    <w:p w14:paraId="39179CA5" w14:textId="4A1E7A28" w:rsidR="00880D21" w:rsidRDefault="00880D21" w:rsidP="00880D21">
      <w:pPr>
        <w:rPr>
          <w:lang w:val="en-US" w:eastAsia="en-US"/>
        </w:rPr>
      </w:pPr>
    </w:p>
    <w:p w14:paraId="50711B18" w14:textId="018AF3AB" w:rsidR="000E0117" w:rsidRDefault="00763D99" w:rsidP="00880D21">
      <w:pPr>
        <w:rPr>
          <w:lang w:val="en-US" w:eastAsia="en-US"/>
        </w:rPr>
      </w:pPr>
      <w:r>
        <w:rPr>
          <w:noProof/>
          <w:lang w:val="en-US" w:eastAsia="en-US"/>
        </w:rPr>
        <w:pict w14:anchorId="5AE38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6pt;height:350.5pt;mso-width-percent:0;mso-height-percent:0;mso-width-percent:0;mso-height-percent:0">
            <v:imagedata r:id="rId27" o:title="front entrance"/>
          </v:shape>
        </w:pict>
      </w:r>
    </w:p>
    <w:p w14:paraId="46109A76" w14:textId="47C6F1E3" w:rsidR="0078623F" w:rsidRPr="0078623F" w:rsidRDefault="0078623F" w:rsidP="0A568042">
      <w:pPr>
        <w:pStyle w:val="Heading2"/>
        <w:rPr>
          <w:rFonts w:eastAsia="Arial"/>
          <w:b/>
          <w:bCs/>
        </w:rPr>
      </w:pPr>
      <w:bookmarkStart w:id="20" w:name="_Toc188000481"/>
      <w:r w:rsidRPr="0A568042">
        <w:rPr>
          <w:rFonts w:eastAsia="Arial"/>
          <w:b/>
          <w:bCs/>
        </w:rPr>
        <w:lastRenderedPageBreak/>
        <w:t>Accessible Entrances</w:t>
      </w:r>
      <w:bookmarkEnd w:id="20"/>
    </w:p>
    <w:p w14:paraId="06027611" w14:textId="77777777" w:rsidR="0078623F" w:rsidRPr="006D7F20" w:rsidRDefault="0078623F" w:rsidP="0078623F"/>
    <w:p w14:paraId="27780B72" w14:textId="70BD3AF4" w:rsidR="0078623F" w:rsidRDefault="0078623F" w:rsidP="0078623F">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78623F"/>
    <w:p w14:paraId="435BE0C4" w14:textId="77777777" w:rsidR="0078623F" w:rsidRPr="005717B5" w:rsidRDefault="0078623F" w:rsidP="00292396">
      <w:pPr>
        <w:sectPr w:rsidR="0078623F" w:rsidRPr="005717B5" w:rsidSect="00456DFD">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15E52698"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4E98DFF1">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Default="0078623F" w:rsidP="0078623F">
      <w:pPr>
        <w:rPr>
          <w:rFonts w:cs="Arial"/>
          <w:color w:val="000000" w:themeColor="text1"/>
          <w:sz w:val="20"/>
          <w:szCs w:val="20"/>
        </w:rPr>
      </w:pPr>
    </w:p>
    <w:p w14:paraId="72C68A58" w14:textId="77777777" w:rsidR="0078623F" w:rsidRPr="00293707" w:rsidRDefault="0078623F" w:rsidP="0078623F">
      <w:pPr>
        <w:spacing w:line="360" w:lineRule="auto"/>
        <w:rPr>
          <w:rFonts w:cs="Arial"/>
          <w:color w:val="000000" w:themeColor="text1"/>
          <w:szCs w:val="28"/>
        </w:rPr>
      </w:pPr>
      <w:r w:rsidRPr="00293707">
        <w:rPr>
          <w:rFonts w:cs="Arial"/>
          <w:color w:val="000000" w:themeColor="text1"/>
          <w:szCs w:val="28"/>
        </w:rPr>
        <w:t>Image: Errol Street entrance next to the Post office with wheelchair accessible ramp or two steps with grab rails.</w:t>
      </w:r>
    </w:p>
    <w:p w14:paraId="45B63805" w14:textId="77777777" w:rsidR="0078623F" w:rsidRPr="0078623F" w:rsidRDefault="0078623F" w:rsidP="0078623F">
      <w:pPr>
        <w:spacing w:line="360" w:lineRule="auto"/>
        <w:ind w:left="-426"/>
        <w:rPr>
          <w:sz w:val="24"/>
        </w:rPr>
      </w:pPr>
      <w:r w:rsidRPr="0078623F">
        <w:rPr>
          <w:rFonts w:eastAsia="Times New Roman"/>
          <w:noProof/>
          <w:sz w:val="24"/>
          <w:lang w:val="en-AU" w:eastAsia="en-AU"/>
        </w:rPr>
        <w:drawing>
          <wp:inline distT="0" distB="0" distL="0" distR="0" wp14:anchorId="67434591" wp14:editId="27053EB1">
            <wp:extent cx="3015852" cy="2057400"/>
            <wp:effectExtent l="0" t="0" r="0" b="0"/>
            <wp:docPr id="17" name="Picture 17" descr="Photo of Errol St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of Errol St entrance."/>
                    <pic:cNvPicPr>
                      <a:picLocks noChangeAspect="1" noChangeArrowheads="1"/>
                    </pic:cNvPicPr>
                  </pic:nvPicPr>
                  <pic:blipFill rotWithShape="1">
                    <a:blip r:embed="rId29" r:link="rId30" cstate="print">
                      <a:extLst>
                        <a:ext uri="{28A0092B-C50C-407E-A947-70E740481C1C}">
                          <a14:useLocalDpi xmlns:a14="http://schemas.microsoft.com/office/drawing/2010/main" val="0"/>
                        </a:ext>
                      </a:extLst>
                    </a:blip>
                    <a:srcRect t="-1"/>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7777777" w:rsidR="0078623F" w:rsidRPr="00293707" w:rsidRDefault="0078623F" w:rsidP="0078623F">
      <w:pPr>
        <w:spacing w:line="360" w:lineRule="auto"/>
        <w:ind w:left="-284"/>
        <w:rPr>
          <w:rFonts w:cs="Arial"/>
          <w:color w:val="000000" w:themeColor="text1"/>
          <w:szCs w:val="28"/>
        </w:rPr>
        <w:sectPr w:rsidR="0078623F" w:rsidRPr="00293707" w:rsidSect="00456DFD">
          <w:type w:val="continuous"/>
          <w:pgSz w:w="12240" w:h="15840"/>
          <w:pgMar w:top="1276" w:right="616" w:bottom="142" w:left="567" w:header="284" w:footer="0" w:gutter="0"/>
          <w:cols w:num="2" w:space="720"/>
        </w:sectPr>
      </w:pPr>
      <w:r w:rsidRPr="00293707">
        <w:rPr>
          <w:rFonts w:cs="Arial"/>
          <w:color w:val="000000" w:themeColor="text1"/>
          <w:szCs w:val="28"/>
        </w:rPr>
        <w:t xml:space="preserve">Image: View of door entrance.  </w:t>
      </w:r>
    </w:p>
    <w:p w14:paraId="0180F153" w14:textId="77777777" w:rsidR="0078623F" w:rsidRPr="0078623F" w:rsidRDefault="0078623F" w:rsidP="0078623F">
      <w:pPr>
        <w:rPr>
          <w:sz w:val="24"/>
        </w:rPr>
      </w:pPr>
    </w:p>
    <w:p w14:paraId="4AB6B3A0"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5E15DCFD" w14:textId="77777777" w:rsidR="0078623F" w:rsidRDefault="0078623F" w:rsidP="0078623F"/>
    <w:p w14:paraId="07CBAF61" w14:textId="77777777" w:rsidR="0078623F" w:rsidRPr="005717B5" w:rsidRDefault="0078623F" w:rsidP="0078623F">
      <w:r w:rsidRPr="005717B5">
        <w:t>The second Accessible Entrance is towards the end of George Johnson Lane.</w:t>
      </w:r>
    </w:p>
    <w:p w14:paraId="2C13CB12" w14:textId="77777777" w:rsidR="0078623F" w:rsidRDefault="0078623F" w:rsidP="0078623F"/>
    <w:p w14:paraId="0E62392D" w14:textId="77777777" w:rsidR="0078623F" w:rsidRDefault="0078623F" w:rsidP="0078623F">
      <w:pPr>
        <w:sectPr w:rsidR="0078623F" w:rsidSect="00456DFD">
          <w:type w:val="continuous"/>
          <w:pgSz w:w="12240" w:h="15840"/>
          <w:pgMar w:top="1276" w:right="616" w:bottom="142" w:left="567" w:header="284" w:footer="0" w:gutter="0"/>
          <w:cols w:space="720"/>
        </w:sectPr>
      </w:pPr>
    </w:p>
    <w:p w14:paraId="69381956"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5B93B7A1">
            <wp:extent cx="3168650" cy="2088932"/>
            <wp:effectExtent l="0" t="0" r="0" b="6985"/>
            <wp:docPr id="64" name="image8.png" descr="A photo taken of George Johnson Lane."/>
            <wp:cNvGraphicFramePr/>
            <a:graphic xmlns:a="http://schemas.openxmlformats.org/drawingml/2006/main">
              <a:graphicData uri="http://schemas.openxmlformats.org/drawingml/2006/picture">
                <pic:pic xmlns:pic="http://schemas.openxmlformats.org/drawingml/2006/picture">
                  <pic:nvPicPr>
                    <pic:cNvPr id="64" name="image8.png" descr="A photo taken of George Johnson Lane."/>
                    <pic:cNvPicPr preferRelativeResize="0"/>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78623F">
      <w:pPr>
        <w:spacing w:line="360" w:lineRule="auto"/>
        <w:rPr>
          <w:rFonts w:cs="Arial"/>
          <w:color w:val="000000" w:themeColor="text1"/>
          <w:sz w:val="20"/>
          <w:szCs w:val="20"/>
        </w:rPr>
      </w:pPr>
    </w:p>
    <w:p w14:paraId="747F5B38" w14:textId="77777777" w:rsidR="0078623F" w:rsidRPr="00293707" w:rsidRDefault="0078623F" w:rsidP="0078623F">
      <w:pPr>
        <w:spacing w:line="360" w:lineRule="auto"/>
        <w:rPr>
          <w:rFonts w:cs="Arial"/>
          <w:color w:val="000000" w:themeColor="text1"/>
          <w:szCs w:val="28"/>
        </w:rPr>
      </w:pPr>
      <w:r w:rsidRPr="00293707">
        <w:rPr>
          <w:rFonts w:cs="Arial"/>
          <w:color w:val="000000" w:themeColor="text1"/>
          <w:szCs w:val="28"/>
        </w:rPr>
        <w:t>Image: View of George Johnson Lane from Errol St. The laneway passes through an archway with a brick wall at the end.</w:t>
      </w:r>
    </w:p>
    <w:p w14:paraId="54DB7139" w14:textId="77777777" w:rsidR="0078623F" w:rsidRPr="0078623F" w:rsidRDefault="0078623F" w:rsidP="0078623F">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57A4E134">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78623F" w:rsidRDefault="0078623F" w:rsidP="0078623F">
      <w:pPr>
        <w:spacing w:line="360" w:lineRule="auto"/>
        <w:ind w:left="-284"/>
        <w:rPr>
          <w:rFonts w:cs="Arial"/>
          <w:color w:val="000000" w:themeColor="text1"/>
          <w:sz w:val="24"/>
        </w:rPr>
      </w:pPr>
    </w:p>
    <w:p w14:paraId="56E2270D" w14:textId="7B0257B1" w:rsidR="0078623F" w:rsidRPr="00293707" w:rsidRDefault="0078623F" w:rsidP="0078623F">
      <w:pPr>
        <w:spacing w:line="360" w:lineRule="auto"/>
        <w:ind w:left="-284"/>
        <w:rPr>
          <w:rFonts w:cs="Arial"/>
          <w:szCs w:val="28"/>
        </w:rPr>
      </w:pPr>
      <w:r w:rsidRPr="00293707">
        <w:rPr>
          <w:rFonts w:cs="Arial"/>
          <w:color w:val="000000" w:themeColor="text1"/>
          <w:szCs w:val="28"/>
        </w:rPr>
        <w:t>Image: view of the ramp leading from George Johnson Lane to the automated door which opens into the Arts House foyer.</w:t>
      </w:r>
    </w:p>
    <w:p w14:paraId="3D00EF0F" w14:textId="77777777" w:rsidR="0078623F" w:rsidRPr="00433FCF" w:rsidRDefault="0078623F" w:rsidP="0078623F">
      <w:pPr>
        <w:sectPr w:rsidR="0078623F" w:rsidRPr="00433FCF" w:rsidSect="00456DFD">
          <w:type w:val="continuous"/>
          <w:pgSz w:w="12240" w:h="15840"/>
          <w:pgMar w:top="1276" w:right="616" w:bottom="142" w:left="567" w:header="284" w:footer="0" w:gutter="0"/>
          <w:cols w:num="2" w:space="720"/>
        </w:sectPr>
      </w:pPr>
    </w:p>
    <w:p w14:paraId="5BC0C336" w14:textId="71E66E3D" w:rsidR="0078623F" w:rsidRPr="00F37B52" w:rsidRDefault="0078623F" w:rsidP="0A568042">
      <w:pPr>
        <w:pStyle w:val="Heading2"/>
        <w:rPr>
          <w:rFonts w:eastAsiaTheme="minorEastAsia"/>
          <w:b/>
          <w:bCs/>
        </w:rPr>
      </w:pPr>
      <w:r>
        <w:br w:type="page"/>
      </w:r>
      <w:bookmarkStart w:id="21" w:name="_Toc188000482"/>
      <w:r w:rsidRPr="0A568042">
        <w:rPr>
          <w:rFonts w:eastAsia="Arial"/>
          <w:b/>
          <w:bCs/>
        </w:rPr>
        <w:lastRenderedPageBreak/>
        <w:t>Box Office</w:t>
      </w:r>
      <w:bookmarkEnd w:id="21"/>
    </w:p>
    <w:p w14:paraId="0D0DDCB1" w14:textId="77777777" w:rsidR="0078623F" w:rsidRDefault="0078623F" w:rsidP="0078623F">
      <w:pPr>
        <w:rPr>
          <w:rFonts w:cs="Arial"/>
          <w:b/>
        </w:rPr>
      </w:pPr>
    </w:p>
    <w:p w14:paraId="67D81F41" w14:textId="77777777" w:rsidR="0078623F" w:rsidRPr="00433FC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6E48383E">
            <wp:extent cx="6770202" cy="3269615"/>
            <wp:effectExtent l="0" t="0" r="0" b="698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rotWithShape="1">
                    <a:blip r:embed="rId33" cstate="print">
                      <a:extLst>
                        <a:ext uri="{28A0092B-C50C-407E-A947-70E740481C1C}">
                          <a14:useLocalDpi xmlns:a14="http://schemas.microsoft.com/office/drawing/2010/main" val="0"/>
                        </a:ext>
                      </a:extLst>
                    </a:blip>
                    <a:srcRect t="8201"/>
                    <a:stretch/>
                  </pic:blipFill>
                  <pic:spPr bwMode="auto">
                    <a:xfrm>
                      <a:off x="0" y="0"/>
                      <a:ext cx="6780377" cy="3274529"/>
                    </a:xfrm>
                    <a:prstGeom prst="rect">
                      <a:avLst/>
                    </a:prstGeom>
                    <a:ln>
                      <a:noFill/>
                    </a:ln>
                    <a:extLst>
                      <a:ext uri="{53640926-AAD7-44D8-BBD7-CCE9431645EC}">
                        <a14:shadowObscured xmlns:a14="http://schemas.microsoft.com/office/drawing/2010/main"/>
                      </a:ext>
                    </a:extLst>
                  </pic:spPr>
                </pic:pic>
              </a:graphicData>
            </a:graphic>
          </wp:inline>
        </w:drawing>
      </w:r>
    </w:p>
    <w:p w14:paraId="69340037" w14:textId="3A45F64D" w:rsidR="0078623F" w:rsidRDefault="0078623F" w:rsidP="0078623F">
      <w:pPr>
        <w:rPr>
          <w:rFonts w:cs="Arial"/>
          <w:b/>
        </w:rPr>
      </w:pPr>
    </w:p>
    <w:p w14:paraId="2B9586D0" w14:textId="77777777" w:rsidR="00B9356C" w:rsidRDefault="00B9356C" w:rsidP="00F37B52">
      <w:pPr>
        <w:rPr>
          <w:rFonts w:cs="Arial"/>
        </w:rPr>
      </w:pPr>
      <w:r w:rsidRPr="00B9356C">
        <w:rPr>
          <w:rFonts w:cs="Arial"/>
        </w:rPr>
        <w:t xml:space="preserve">Image: Reception desk. Box Office / Reception Desk </w:t>
      </w:r>
      <w:proofErr w:type="gramStart"/>
      <w:r w:rsidRPr="00B9356C">
        <w:rPr>
          <w:rFonts w:cs="Arial"/>
        </w:rPr>
        <w:t>is located in</w:t>
      </w:r>
      <w:proofErr w:type="gramEnd"/>
      <w:r w:rsidRPr="00B9356C">
        <w:rPr>
          <w:rFonts w:cs="Arial"/>
        </w:rPr>
        <w:t xml:space="preserve"> the foyer under the stairwell.</w:t>
      </w:r>
    </w:p>
    <w:p w14:paraId="2906ACAF" w14:textId="77777777" w:rsidR="00F37B52" w:rsidRDefault="00F37B52" w:rsidP="0078623F">
      <w:pPr>
        <w:rPr>
          <w:rFonts w:cs="Arial"/>
          <w:b/>
        </w:rPr>
      </w:pPr>
    </w:p>
    <w:p w14:paraId="0AF924A3" w14:textId="1C0BD3C9" w:rsidR="0078623F" w:rsidRPr="00292396" w:rsidRDefault="0078623F" w:rsidP="0A568042">
      <w:pPr>
        <w:pStyle w:val="Heading2"/>
        <w:rPr>
          <w:rFonts w:eastAsia="Arial"/>
          <w:b/>
          <w:bCs/>
        </w:rPr>
      </w:pPr>
      <w:bookmarkStart w:id="22" w:name="_Toc188000483"/>
      <w:r w:rsidRPr="0A568042">
        <w:rPr>
          <w:rFonts w:eastAsia="Arial"/>
          <w:b/>
          <w:bCs/>
        </w:rPr>
        <w:t>Ushers</w:t>
      </w:r>
      <w:bookmarkEnd w:id="22"/>
    </w:p>
    <w:p w14:paraId="12FF2ED9" w14:textId="77777777" w:rsidR="0078623F" w:rsidRPr="00433FCF" w:rsidRDefault="0078623F" w:rsidP="0078623F"/>
    <w:p w14:paraId="62B5060F" w14:textId="6D9D0FB4" w:rsidR="0078623F" w:rsidRDefault="0078623F" w:rsidP="0078623F">
      <w:pPr>
        <w:rPr>
          <w:rFonts w:cs="Arial"/>
          <w:b/>
        </w:rPr>
      </w:pPr>
      <w:r>
        <w:rPr>
          <w:rFonts w:cs="Arial"/>
          <w:b/>
          <w:noProof/>
          <w:lang w:val="en-AU" w:eastAsia="en-AU"/>
        </w:rPr>
        <mc:AlternateContent>
          <mc:Choice Requires="wps">
            <w:drawing>
              <wp:anchor distT="0" distB="0" distL="114300" distR="114300" simplePos="0" relativeHeight="251658240"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13739150">
              <v:shapetype id="_x0000_t32" coordsize="21600,21600" o:oned="t" filled="f" o:spt="32" path="m,l21600,21600e" w14:anchorId="3790E91F">
                <v:path fillok="f" arrowok="t" o:connecttype="none"/>
                <o:lock v:ext="edit" shapetype="t"/>
              </v:shapetype>
              <v:shape id="Straight Arrow Connector 4"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v:stroke endarrow="block"/>
                <v:shadow on="t" color="black" opacity="22937f" offset="0,.63889mm" origin=",.5"/>
              </v:shape>
            </w:pict>
          </mc:Fallback>
        </mc:AlternateContent>
      </w:r>
      <w:r>
        <w:rPr>
          <w:rFonts w:cs="Arial"/>
          <w:b/>
          <w:noProof/>
          <w:lang w:val="en-AU" w:eastAsia="en-AU"/>
        </w:rPr>
        <w:drawing>
          <wp:inline distT="0" distB="0" distL="0" distR="0" wp14:anchorId="404F17DA" wp14:editId="0C75DD43">
            <wp:extent cx="7015480" cy="3394075"/>
            <wp:effectExtent l="0" t="0" r="0" b="0"/>
            <wp:docPr id="52" name="Picture 52" descr="Photo of Ushers standing in front of an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hoto of Ushers standing in front of an artwor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14:paraId="55B65560" w14:textId="77777777" w:rsidR="0078623F" w:rsidRDefault="0078623F" w:rsidP="0078623F">
      <w:pPr>
        <w:rPr>
          <w:rFonts w:cs="Arial"/>
        </w:rPr>
      </w:pPr>
    </w:p>
    <w:p w14:paraId="42441654" w14:textId="75C55258" w:rsidR="00846F24" w:rsidRPr="00846F24" w:rsidRDefault="00846F24" w:rsidP="00846F24">
      <w:pPr>
        <w:rPr>
          <w:rFonts w:cs="Arial"/>
        </w:rPr>
      </w:pPr>
      <w:r w:rsidRPr="00846F24">
        <w:rPr>
          <w:rFonts w:cs="Arial"/>
        </w:rPr>
        <w:t>Image: Three Arts House Ushers.</w:t>
      </w:r>
    </w:p>
    <w:p w14:paraId="491971A7" w14:textId="77777777" w:rsidR="00846F24" w:rsidRDefault="00846F24" w:rsidP="00846F24">
      <w:pPr>
        <w:rPr>
          <w:rFonts w:cs="Arial"/>
        </w:rPr>
      </w:pPr>
      <w:r w:rsidRPr="00846F24">
        <w:rPr>
          <w:rFonts w:cs="Arial"/>
        </w:rPr>
        <w:t xml:space="preserve">Ushers will be wearing black with an Arts House Logo on the </w:t>
      </w:r>
      <w:proofErr w:type="gramStart"/>
      <w:r w:rsidRPr="00846F24">
        <w:rPr>
          <w:rFonts w:cs="Arial"/>
        </w:rPr>
        <w:t>left hand</w:t>
      </w:r>
      <w:proofErr w:type="gramEnd"/>
      <w:r w:rsidRPr="00846F24">
        <w:rPr>
          <w:rFonts w:cs="Arial"/>
        </w:rPr>
        <w:t xml:space="preserve"> shoulder.</w:t>
      </w:r>
    </w:p>
    <w:p w14:paraId="24499E3B" w14:textId="77777777" w:rsidR="00293707" w:rsidRPr="00846F24" w:rsidRDefault="00293707" w:rsidP="00846F24">
      <w:pPr>
        <w:rPr>
          <w:rFonts w:cs="Arial"/>
        </w:rPr>
      </w:pPr>
    </w:p>
    <w:p w14:paraId="2F91E400" w14:textId="7029E50A" w:rsidR="00292396" w:rsidRDefault="00846F24" w:rsidP="00846F24">
      <w:pPr>
        <w:rPr>
          <w:rFonts w:cs="Arial"/>
        </w:rPr>
      </w:pPr>
      <w:r w:rsidRPr="00846F24">
        <w:rPr>
          <w:rFonts w:cs="Arial"/>
        </w:rPr>
        <w:lastRenderedPageBreak/>
        <w:t> </w:t>
      </w:r>
    </w:p>
    <w:p w14:paraId="4D31717C" w14:textId="1B4F61AD" w:rsidR="0078623F" w:rsidRPr="00292396" w:rsidRDefault="0078623F" w:rsidP="0A568042">
      <w:pPr>
        <w:pStyle w:val="Heading2"/>
        <w:rPr>
          <w:rFonts w:eastAsia="Arial"/>
          <w:b/>
          <w:bCs/>
        </w:rPr>
      </w:pPr>
      <w:bookmarkStart w:id="23" w:name="_Toc188000484"/>
      <w:r w:rsidRPr="0A568042">
        <w:rPr>
          <w:rFonts w:eastAsia="Arial"/>
          <w:b/>
          <w:bCs/>
        </w:rPr>
        <w:t>Bar</w:t>
      </w:r>
      <w:bookmarkEnd w:id="23"/>
    </w:p>
    <w:p w14:paraId="7CDB6EEB" w14:textId="4C9EFC9D" w:rsidR="0078623F" w:rsidRDefault="0078623F" w:rsidP="0078623F"/>
    <w:p w14:paraId="093B3B84" w14:textId="20B60731" w:rsidR="0078623F" w:rsidRPr="00836FAB" w:rsidRDefault="00CC6151" w:rsidP="0078623F">
      <w:r>
        <w:rPr>
          <w:noProof/>
          <w:lang w:val="en-AU" w:eastAsia="en-AU"/>
        </w:rPr>
        <w:drawing>
          <wp:inline distT="0" distB="0" distL="0" distR="0" wp14:anchorId="3CD49A94" wp14:editId="04818D0E">
            <wp:extent cx="7019925" cy="5267325"/>
            <wp:effectExtent l="0" t="0" r="9525" b="9525"/>
            <wp:docPr id="1105983292" name="Picture 1" descr="Image is of reception desk, showing one of our receptionist's waving and smiling. To the left of the reception desk is the main stair case, showcasing some art work on the w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3292" name="Picture 1" descr="Image is of reception desk, showing one of our receptionist's waving and smiling. To the left of the reception desk is the main stair case, showcasing some art work on the wall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19925" cy="5267325"/>
                    </a:xfrm>
                    <a:prstGeom prst="rect">
                      <a:avLst/>
                    </a:prstGeom>
                    <a:noFill/>
                    <a:ln>
                      <a:noFill/>
                    </a:ln>
                  </pic:spPr>
                </pic:pic>
              </a:graphicData>
            </a:graphic>
          </wp:inline>
        </w:drawing>
      </w:r>
      <w:r w:rsidR="00C067A6">
        <w:br/>
      </w:r>
    </w:p>
    <w:p w14:paraId="4066DA18" w14:textId="2998ECED" w:rsidR="0078623F" w:rsidRDefault="0078623F" w:rsidP="0078623F">
      <w:pPr>
        <w:rPr>
          <w:rFonts w:cs="Arial"/>
        </w:rPr>
      </w:pPr>
    </w:p>
    <w:p w14:paraId="4E1074AF" w14:textId="77777777" w:rsidR="00494A48" w:rsidRPr="00494A48" w:rsidRDefault="00494A48" w:rsidP="00494A48">
      <w:pPr>
        <w:rPr>
          <w:rFonts w:cs="Arial"/>
        </w:rPr>
      </w:pPr>
      <w:r w:rsidRPr="00494A48">
        <w:rPr>
          <w:rFonts w:cs="Arial"/>
        </w:rPr>
        <w:t>Image Description: Arts House Bar</w:t>
      </w:r>
    </w:p>
    <w:p w14:paraId="685933BD" w14:textId="77777777" w:rsidR="00494A48" w:rsidRPr="00494A48" w:rsidRDefault="00494A48" w:rsidP="00494A48">
      <w:pPr>
        <w:rPr>
          <w:rFonts w:cs="Arial"/>
        </w:rPr>
      </w:pPr>
    </w:p>
    <w:p w14:paraId="4122D584" w14:textId="77777777" w:rsidR="00494A48" w:rsidRPr="00494A48" w:rsidRDefault="00494A48" w:rsidP="00494A48">
      <w:pPr>
        <w:rPr>
          <w:rFonts w:cs="Arial"/>
        </w:rPr>
      </w:pPr>
      <w:r w:rsidRPr="00494A48">
        <w:rPr>
          <w:rFonts w:cs="Arial"/>
        </w:rPr>
        <w:t>Bar staff will be wearing black with an Arts House Logo.</w:t>
      </w:r>
    </w:p>
    <w:p w14:paraId="70660C75" w14:textId="77777777" w:rsidR="00494A48" w:rsidRPr="00494A48" w:rsidRDefault="00494A48" w:rsidP="00494A48">
      <w:pPr>
        <w:rPr>
          <w:rFonts w:cs="Arial"/>
        </w:rPr>
      </w:pPr>
    </w:p>
    <w:p w14:paraId="15F8C6BD" w14:textId="77777777" w:rsidR="00494A48" w:rsidRPr="00494A48" w:rsidRDefault="00494A48" w:rsidP="00494A48">
      <w:pPr>
        <w:rPr>
          <w:rFonts w:cs="Arial"/>
        </w:rPr>
      </w:pPr>
      <w:r w:rsidRPr="00494A48">
        <w:rPr>
          <w:rFonts w:cs="Arial"/>
        </w:rPr>
        <w:t xml:space="preserve">We have a range of alcoholic and non-alcoholic beverages for sale. </w:t>
      </w:r>
    </w:p>
    <w:p w14:paraId="03ECF93C" w14:textId="77777777" w:rsidR="00494A48" w:rsidRPr="00494A48" w:rsidRDefault="00494A48" w:rsidP="00494A48">
      <w:pPr>
        <w:rPr>
          <w:rFonts w:cs="Arial"/>
        </w:rPr>
      </w:pPr>
    </w:p>
    <w:p w14:paraId="37D3AB51" w14:textId="35222B98" w:rsidR="0078623F" w:rsidRDefault="00494A48" w:rsidP="00494A48">
      <w:pPr>
        <w:rPr>
          <w:rFonts w:cs="Arial"/>
        </w:rPr>
      </w:pPr>
      <w:r w:rsidRPr="00494A48">
        <w:rPr>
          <w:rFonts w:cs="Arial"/>
        </w:rPr>
        <w:t>We are a cashless venue and accept EFTPOS, Visa and Mastercard payments.</w:t>
      </w:r>
    </w:p>
    <w:p w14:paraId="4E601931" w14:textId="2A7EBCF6" w:rsidR="0078623F" w:rsidRDefault="0078623F" w:rsidP="0078623F">
      <w:pPr>
        <w:rPr>
          <w:rFonts w:cs="Arial"/>
        </w:rPr>
      </w:pPr>
      <w:r>
        <w:rPr>
          <w:rFonts w:cs="Arial"/>
        </w:rPr>
        <w:br w:type="page"/>
      </w:r>
    </w:p>
    <w:p w14:paraId="57B353AD" w14:textId="24C8F69E" w:rsidR="0078623F" w:rsidRPr="00292396" w:rsidRDefault="0078623F" w:rsidP="0A568042">
      <w:pPr>
        <w:pStyle w:val="Heading2"/>
        <w:rPr>
          <w:rFonts w:eastAsia="Arial"/>
          <w:b/>
          <w:bCs/>
        </w:rPr>
      </w:pPr>
      <w:bookmarkStart w:id="24" w:name="_Toc188000485"/>
      <w:r w:rsidRPr="0A568042">
        <w:rPr>
          <w:rFonts w:eastAsia="Arial"/>
          <w:b/>
          <w:bCs/>
        </w:rPr>
        <w:lastRenderedPageBreak/>
        <w:t>Quiet Space</w:t>
      </w:r>
      <w:bookmarkEnd w:id="24"/>
    </w:p>
    <w:p w14:paraId="1FBDC257" w14:textId="77777777" w:rsidR="0078623F" w:rsidRDefault="0078623F" w:rsidP="0078623F"/>
    <w:p w14:paraId="68F6109D" w14:textId="52E2B786" w:rsidR="0078623F" w:rsidRDefault="0078623F" w:rsidP="0078623F">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372CDAA6" w14:textId="77777777" w:rsidR="005F467C" w:rsidRDefault="005F467C" w:rsidP="0078623F"/>
    <w:p w14:paraId="553088F8" w14:textId="67FEFEB9" w:rsidR="00BD5F88"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14:paraId="3B39280A" w14:textId="77777777" w:rsidR="0078623F" w:rsidRDefault="0078623F" w:rsidP="0078623F">
      <w:pPr>
        <w:spacing w:line="360" w:lineRule="auto"/>
        <w:rPr>
          <w:rFonts w:cs="Arial"/>
        </w:rPr>
      </w:pPr>
    </w:p>
    <w:p w14:paraId="29B6A09C" w14:textId="77777777" w:rsidR="00C87E4E" w:rsidRDefault="00C87E4E" w:rsidP="0078623F">
      <w:pPr>
        <w:spacing w:line="360" w:lineRule="auto"/>
        <w:rPr>
          <w:rFonts w:cs="Arial"/>
        </w:rPr>
      </w:pPr>
    </w:p>
    <w:p w14:paraId="5E3C3BF0" w14:textId="77777777" w:rsidR="00C87E4E" w:rsidRDefault="00C87E4E" w:rsidP="00C87E4E">
      <w:pPr>
        <w:spacing w:line="360" w:lineRule="auto"/>
        <w:rPr>
          <w:rFonts w:cs="Arial"/>
        </w:rPr>
      </w:pPr>
    </w:p>
    <w:p w14:paraId="37B66F10" w14:textId="77777777" w:rsidR="00BD5F88" w:rsidRDefault="00BD5F88" w:rsidP="00BD5F88">
      <w:pPr>
        <w:spacing w:line="360" w:lineRule="auto"/>
        <w:rPr>
          <w:rFonts w:cs="Arial"/>
        </w:rPr>
        <w:sectPr w:rsidR="00BD5F88" w:rsidSect="00BD5F88">
          <w:type w:val="continuous"/>
          <w:pgSz w:w="12240" w:h="15840"/>
          <w:pgMar w:top="1276" w:right="616" w:bottom="142" w:left="567" w:header="284" w:footer="0" w:gutter="0"/>
          <w:cols w:space="720"/>
        </w:sectPr>
      </w:pPr>
    </w:p>
    <w:p w14:paraId="6CCF9AE4" w14:textId="77777777" w:rsidR="00BD5F88" w:rsidRDefault="00BD5F88" w:rsidP="00BD5F88">
      <w:pPr>
        <w:spacing w:line="360" w:lineRule="auto"/>
        <w:rPr>
          <w:rFonts w:cs="Arial"/>
        </w:rPr>
      </w:pPr>
      <w:r w:rsidRPr="0078623F">
        <w:rPr>
          <w:rFonts w:eastAsia="Times New Roman"/>
          <w:noProof/>
          <w:sz w:val="24"/>
          <w:lang w:val="en-AU" w:eastAsia="en-AU"/>
        </w:rPr>
        <w:drawing>
          <wp:anchor distT="0" distB="0" distL="114300" distR="114300" simplePos="0" relativeHeight="251658242" behindDoc="0" locked="0" layoutInCell="1" allowOverlap="1" wp14:anchorId="1D42E202" wp14:editId="127ED6DB">
            <wp:simplePos x="0" y="0"/>
            <wp:positionH relativeFrom="margin">
              <wp:align>left</wp:align>
            </wp:positionH>
            <wp:positionV relativeFrom="page">
              <wp:posOffset>3705225</wp:posOffset>
            </wp:positionV>
            <wp:extent cx="3486785" cy="2409825"/>
            <wp:effectExtent l="0" t="0" r="0" b="9525"/>
            <wp:wrapSquare wrapText="bothSides"/>
            <wp:docPr id="1603428139" name="Picture 1603428139" descr="Photo of a corner of the Quit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of a corner of the Quite Space"/>
                    <pic:cNvPicPr>
                      <a:picLocks noChangeAspect="1" noChangeArrowheads="1"/>
                    </pic:cNvPicPr>
                  </pic:nvPicPr>
                  <pic:blipFill rotWithShape="1">
                    <a:blip r:embed="rId37" r:link="rId38" cstate="print">
                      <a:extLst>
                        <a:ext uri="{28A0092B-C50C-407E-A947-70E740481C1C}">
                          <a14:useLocalDpi xmlns:a14="http://schemas.microsoft.com/office/drawing/2010/main" val="0"/>
                        </a:ext>
                      </a:extLst>
                    </a:blip>
                    <a:srcRect t="7806" b="-1"/>
                    <a:stretch/>
                  </pic:blipFill>
                  <pic:spPr bwMode="auto">
                    <a:xfrm>
                      <a:off x="0" y="0"/>
                      <a:ext cx="3486785"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76141C" w14:textId="77777777" w:rsidR="00BD5F88" w:rsidRDefault="00BD5F88" w:rsidP="00BD5F88">
      <w:pPr>
        <w:spacing w:line="360" w:lineRule="auto"/>
        <w:rPr>
          <w:rFonts w:cs="Arial"/>
        </w:rPr>
        <w:sectPr w:rsidR="00BD5F88" w:rsidSect="00BD5F88">
          <w:type w:val="continuous"/>
          <w:pgSz w:w="12240" w:h="15840"/>
          <w:pgMar w:top="1276" w:right="616" w:bottom="142" w:left="567" w:header="284" w:footer="0" w:gutter="0"/>
          <w:cols w:space="720"/>
        </w:sectPr>
      </w:pPr>
    </w:p>
    <w:p w14:paraId="13EE7CF9" w14:textId="77777777" w:rsidR="00BD5F88" w:rsidRDefault="00BD5F88" w:rsidP="00BD5F88">
      <w:r>
        <w:t xml:space="preserve"> </w:t>
      </w:r>
    </w:p>
    <w:p w14:paraId="3F3D073E" w14:textId="77777777" w:rsidR="00BD5F88" w:rsidRPr="00C95174" w:rsidRDefault="00BD5F88" w:rsidP="00BD5F88">
      <w:pPr>
        <w:ind w:left="-284"/>
        <w:rPr>
          <w:rFonts w:cs="Arial"/>
          <w:color w:val="000000" w:themeColor="text1"/>
          <w:szCs w:val="28"/>
        </w:rPr>
      </w:pPr>
      <w:r>
        <w:rPr>
          <w:rFonts w:eastAsia="Times New Roman"/>
          <w:noProof/>
          <w:lang w:val="en-AU" w:eastAsia="en-AU"/>
        </w:rPr>
        <w:drawing>
          <wp:anchor distT="0" distB="0" distL="114300" distR="114300" simplePos="0" relativeHeight="251658243" behindDoc="0" locked="0" layoutInCell="1" allowOverlap="1" wp14:anchorId="589AA6FD" wp14:editId="4005163F">
            <wp:simplePos x="0" y="0"/>
            <wp:positionH relativeFrom="margin">
              <wp:align>left</wp:align>
            </wp:positionH>
            <wp:positionV relativeFrom="margin">
              <wp:posOffset>5829935</wp:posOffset>
            </wp:positionV>
            <wp:extent cx="3543300" cy="2442210"/>
            <wp:effectExtent l="0" t="0" r="0" b="0"/>
            <wp:wrapSquare wrapText="bothSides"/>
            <wp:docPr id="447466109" name="Picture 447466109" descr="Lightly dimmed space with chairs in a circle and a table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ightly dimmed space with chairs in a circle and a table in the centre."/>
                    <pic:cNvPicPr>
                      <a:picLocks noChangeAspect="1" noChangeArrowheads="1"/>
                    </pic:cNvPicPr>
                  </pic:nvPicPr>
                  <pic:blipFill rotWithShape="1">
                    <a:blip r:embed="rId39" r:link="rId40" cstate="print">
                      <a:extLst>
                        <a:ext uri="{28A0092B-C50C-407E-A947-70E740481C1C}">
                          <a14:useLocalDpi xmlns:a14="http://schemas.microsoft.com/office/drawing/2010/main" val="0"/>
                        </a:ext>
                      </a:extLst>
                    </a:blip>
                    <a:srcRect t="8039"/>
                    <a:stretch/>
                  </pic:blipFill>
                  <pic:spPr bwMode="auto">
                    <a:xfrm>
                      <a:off x="0" y="0"/>
                      <a:ext cx="3558055" cy="24529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color w:val="000000" w:themeColor="text1"/>
          <w:sz w:val="24"/>
        </w:rPr>
        <w:t xml:space="preserve">    </w:t>
      </w:r>
      <w:r w:rsidRPr="00C95174">
        <w:rPr>
          <w:rFonts w:cs="Arial"/>
          <w:color w:val="000000" w:themeColor="text1"/>
          <w:szCs w:val="28"/>
        </w:rPr>
        <w:t xml:space="preserve">Image: Quiet </w:t>
      </w:r>
      <w:r>
        <w:rPr>
          <w:rFonts w:cs="Arial"/>
          <w:color w:val="000000" w:themeColor="text1"/>
          <w:szCs w:val="28"/>
        </w:rPr>
        <w:t>S</w:t>
      </w:r>
      <w:r w:rsidRPr="00C95174">
        <w:rPr>
          <w:rFonts w:cs="Arial"/>
          <w:color w:val="000000" w:themeColor="text1"/>
          <w:szCs w:val="28"/>
        </w:rPr>
        <w:t>pace kitchenette and shelf</w:t>
      </w:r>
    </w:p>
    <w:p w14:paraId="234BA480" w14:textId="77777777" w:rsidR="00BD5F88" w:rsidRDefault="00BD5F88" w:rsidP="00BD5F88">
      <w:pPr>
        <w:ind w:left="-284"/>
        <w:rPr>
          <w:sz w:val="24"/>
        </w:rPr>
      </w:pPr>
    </w:p>
    <w:p w14:paraId="27F28736" w14:textId="77777777" w:rsidR="00BD5F88" w:rsidRDefault="00BD5F88" w:rsidP="00BD5F88">
      <w:pPr>
        <w:ind w:left="-284"/>
        <w:rPr>
          <w:rFonts w:cs="Arial"/>
          <w:color w:val="000000" w:themeColor="text1"/>
          <w:sz w:val="24"/>
        </w:rPr>
      </w:pPr>
    </w:p>
    <w:p w14:paraId="1E39EBC0" w14:textId="77777777" w:rsidR="00BD5F88" w:rsidRPr="0078623F" w:rsidRDefault="00BD5F88" w:rsidP="00BD5F88">
      <w:pPr>
        <w:ind w:left="-284"/>
        <w:rPr>
          <w:sz w:val="24"/>
        </w:rPr>
        <w:sectPr w:rsidR="00BD5F88" w:rsidRPr="0078623F" w:rsidSect="00BD5F88">
          <w:type w:val="continuous"/>
          <w:pgSz w:w="12240" w:h="15840"/>
          <w:pgMar w:top="1276" w:right="616" w:bottom="142" w:left="567" w:header="284" w:footer="0" w:gutter="0"/>
          <w:cols w:num="2" w:space="720"/>
        </w:sectPr>
      </w:pPr>
    </w:p>
    <w:p w14:paraId="2F15E304" w14:textId="77777777" w:rsidR="00BD5F88" w:rsidRDefault="00BD5F88" w:rsidP="00BD5F88">
      <w:pPr>
        <w:pStyle w:val="Heading2"/>
        <w:rPr>
          <w:rFonts w:eastAsia="Arial"/>
          <w:b/>
          <w:bCs/>
        </w:rPr>
      </w:pPr>
    </w:p>
    <w:p w14:paraId="75B2E81E" w14:textId="77777777" w:rsidR="00BD5F88" w:rsidRDefault="00BD5F88" w:rsidP="00BD5F88">
      <w:pPr>
        <w:pStyle w:val="Heading2"/>
        <w:rPr>
          <w:rFonts w:eastAsia="Arial"/>
          <w:b/>
          <w:bCs/>
        </w:rPr>
      </w:pPr>
    </w:p>
    <w:p w14:paraId="6B7FB4AB" w14:textId="77777777" w:rsidR="00BD5F88" w:rsidRDefault="00BD5F88" w:rsidP="00BD5F88">
      <w:pPr>
        <w:pStyle w:val="Heading2"/>
        <w:rPr>
          <w:rFonts w:eastAsia="Arial"/>
          <w:b/>
          <w:bCs/>
        </w:rPr>
      </w:pPr>
    </w:p>
    <w:p w14:paraId="47D45A07" w14:textId="77777777" w:rsidR="00C87E4E" w:rsidRDefault="00C87E4E" w:rsidP="00C87E4E">
      <w:pPr>
        <w:spacing w:line="360" w:lineRule="auto"/>
        <w:rPr>
          <w:rFonts w:cs="Arial"/>
        </w:rPr>
        <w:sectPr w:rsidR="00C87E4E" w:rsidSect="00C87E4E">
          <w:type w:val="continuous"/>
          <w:pgSz w:w="12240" w:h="15840"/>
          <w:pgMar w:top="1276" w:right="616" w:bottom="142" w:left="567" w:header="284" w:footer="0" w:gutter="0"/>
          <w:cols w:space="720"/>
        </w:sectPr>
      </w:pPr>
    </w:p>
    <w:p w14:paraId="388E9157" w14:textId="77777777" w:rsidR="00C87E4E" w:rsidRDefault="00C87E4E" w:rsidP="00C87E4E">
      <w:r>
        <w:t xml:space="preserve"> </w:t>
      </w:r>
    </w:p>
    <w:p w14:paraId="506A856E" w14:textId="6373DED0" w:rsidR="00C87E4E" w:rsidRPr="00C95174" w:rsidRDefault="00C87E4E" w:rsidP="00C87E4E">
      <w:pPr>
        <w:ind w:left="-284"/>
        <w:rPr>
          <w:rFonts w:cs="Arial"/>
          <w:color w:val="000000" w:themeColor="text1"/>
          <w:szCs w:val="28"/>
        </w:rPr>
      </w:pPr>
      <w:r>
        <w:rPr>
          <w:rFonts w:eastAsia="Times New Roman"/>
          <w:noProof/>
          <w:lang w:val="en-AU" w:eastAsia="en-AU"/>
        </w:rPr>
        <w:drawing>
          <wp:anchor distT="0" distB="0" distL="114300" distR="114300" simplePos="0" relativeHeight="251658241" behindDoc="0" locked="0" layoutInCell="1" allowOverlap="1" wp14:anchorId="59573FBA" wp14:editId="1180BA7C">
            <wp:simplePos x="0" y="0"/>
            <wp:positionH relativeFrom="margin">
              <wp:align>left</wp:align>
            </wp:positionH>
            <wp:positionV relativeFrom="margin">
              <wp:posOffset>5829935</wp:posOffset>
            </wp:positionV>
            <wp:extent cx="3543300" cy="2442210"/>
            <wp:effectExtent l="0" t="0" r="0" b="0"/>
            <wp:wrapSquare wrapText="bothSides"/>
            <wp:docPr id="1490394003" name="Picture 1490394003" descr="Lightly dimmed space with chairs in a circle and a table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ightly dimmed space with chairs in a circle and a table in the centre."/>
                    <pic:cNvPicPr>
                      <a:picLocks noChangeAspect="1" noChangeArrowheads="1"/>
                    </pic:cNvPicPr>
                  </pic:nvPicPr>
                  <pic:blipFill rotWithShape="1">
                    <a:blip r:embed="rId39" r:link="rId40" cstate="print">
                      <a:extLst>
                        <a:ext uri="{28A0092B-C50C-407E-A947-70E740481C1C}">
                          <a14:useLocalDpi xmlns:a14="http://schemas.microsoft.com/office/drawing/2010/main" val="0"/>
                        </a:ext>
                      </a:extLst>
                    </a:blip>
                    <a:srcRect t="8039"/>
                    <a:stretch/>
                  </pic:blipFill>
                  <pic:spPr bwMode="auto">
                    <a:xfrm>
                      <a:off x="0" y="0"/>
                      <a:ext cx="3558055" cy="24529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5174">
        <w:rPr>
          <w:rFonts w:cs="Arial"/>
          <w:color w:val="000000" w:themeColor="text1"/>
          <w:szCs w:val="28"/>
        </w:rPr>
        <w:t xml:space="preserve"> </w:t>
      </w:r>
    </w:p>
    <w:p w14:paraId="218DAA19" w14:textId="77777777" w:rsidR="00C87E4E" w:rsidRDefault="00C87E4E" w:rsidP="00C87E4E">
      <w:pPr>
        <w:ind w:left="-284"/>
        <w:rPr>
          <w:sz w:val="24"/>
        </w:rPr>
      </w:pPr>
    </w:p>
    <w:p w14:paraId="52C35274" w14:textId="77777777" w:rsidR="00C87E4E" w:rsidRDefault="00C87E4E" w:rsidP="00C87E4E">
      <w:pPr>
        <w:ind w:left="-284"/>
        <w:rPr>
          <w:rFonts w:cs="Arial"/>
          <w:color w:val="000000" w:themeColor="text1"/>
          <w:sz w:val="24"/>
        </w:rPr>
      </w:pPr>
    </w:p>
    <w:p w14:paraId="2A3F1006" w14:textId="77777777" w:rsidR="00C87E4E" w:rsidRPr="0078623F" w:rsidRDefault="00C87E4E" w:rsidP="00C87E4E">
      <w:pPr>
        <w:ind w:left="-284"/>
        <w:rPr>
          <w:sz w:val="24"/>
        </w:rPr>
        <w:sectPr w:rsidR="00C87E4E" w:rsidRPr="0078623F" w:rsidSect="00C87E4E">
          <w:type w:val="continuous"/>
          <w:pgSz w:w="12240" w:h="15840"/>
          <w:pgMar w:top="1276" w:right="616" w:bottom="142" w:left="567" w:header="284" w:footer="0" w:gutter="0"/>
          <w:cols w:num="2" w:space="720"/>
        </w:sectPr>
      </w:pPr>
    </w:p>
    <w:p w14:paraId="50566E86" w14:textId="77777777" w:rsidR="00C87E4E" w:rsidRDefault="00C87E4E" w:rsidP="00C87E4E">
      <w:pPr>
        <w:pStyle w:val="Heading2"/>
        <w:rPr>
          <w:rFonts w:eastAsia="Arial"/>
          <w:b/>
          <w:bCs/>
        </w:rPr>
      </w:pPr>
    </w:p>
    <w:p w14:paraId="1EDAFB4D" w14:textId="77777777" w:rsidR="00C87E4E" w:rsidRDefault="00C87E4E" w:rsidP="00C87E4E">
      <w:pPr>
        <w:pStyle w:val="Heading2"/>
        <w:rPr>
          <w:rFonts w:eastAsia="Arial"/>
          <w:b/>
          <w:bCs/>
        </w:rPr>
      </w:pPr>
    </w:p>
    <w:p w14:paraId="51E76CAC" w14:textId="77777777" w:rsidR="00C87E4E" w:rsidRDefault="00C87E4E" w:rsidP="00C87E4E">
      <w:pPr>
        <w:pStyle w:val="Heading2"/>
        <w:rPr>
          <w:rFonts w:eastAsia="Arial"/>
          <w:b/>
          <w:bCs/>
        </w:rPr>
      </w:pPr>
    </w:p>
    <w:p w14:paraId="3640E910" w14:textId="77777777" w:rsidR="00C87E4E" w:rsidRDefault="00C87E4E" w:rsidP="00C87E4E">
      <w:pPr>
        <w:pStyle w:val="Heading2"/>
        <w:rPr>
          <w:rFonts w:eastAsia="Arial"/>
          <w:b/>
          <w:bCs/>
        </w:rPr>
      </w:pPr>
    </w:p>
    <w:p w14:paraId="7339D7D6" w14:textId="77777777" w:rsidR="00C87E4E" w:rsidRDefault="00C87E4E" w:rsidP="00C87E4E">
      <w:pPr>
        <w:pStyle w:val="Heading2"/>
        <w:rPr>
          <w:rFonts w:eastAsia="Arial"/>
          <w:b/>
          <w:bCs/>
        </w:rPr>
      </w:pPr>
    </w:p>
    <w:p w14:paraId="0D1A2275" w14:textId="77777777" w:rsidR="00C87E4E" w:rsidRDefault="00C87E4E" w:rsidP="00C87E4E">
      <w:pPr>
        <w:pStyle w:val="Heading2"/>
        <w:rPr>
          <w:rFonts w:eastAsia="Arial"/>
          <w:b/>
          <w:bCs/>
        </w:rPr>
      </w:pPr>
    </w:p>
    <w:p w14:paraId="62AD3929" w14:textId="3EEDF87D" w:rsidR="00C87E4E" w:rsidRDefault="00C87E4E" w:rsidP="00BD5F88">
      <w:pPr>
        <w:rPr>
          <w:rFonts w:cs="Arial"/>
          <w:color w:val="000000" w:themeColor="text1"/>
          <w:sz w:val="24"/>
        </w:rPr>
      </w:pPr>
      <w:r>
        <w:rPr>
          <w:rFonts w:cs="Arial"/>
          <w:color w:val="000000" w:themeColor="text1"/>
          <w:szCs w:val="28"/>
        </w:rPr>
        <w:t xml:space="preserve">  </w:t>
      </w:r>
      <w:r w:rsidRPr="00C95174">
        <w:rPr>
          <w:rFonts w:cs="Arial"/>
          <w:color w:val="000000" w:themeColor="text1"/>
          <w:szCs w:val="28"/>
        </w:rPr>
        <w:t xml:space="preserve">Image: Quiet </w:t>
      </w:r>
      <w:r>
        <w:rPr>
          <w:rFonts w:cs="Arial"/>
          <w:color w:val="000000" w:themeColor="text1"/>
          <w:szCs w:val="28"/>
        </w:rPr>
        <w:t>S</w:t>
      </w:r>
      <w:r w:rsidRPr="00C95174">
        <w:rPr>
          <w:rFonts w:cs="Arial"/>
          <w:color w:val="000000" w:themeColor="text1"/>
          <w:szCs w:val="28"/>
        </w:rPr>
        <w:t>pace with lights dimmed</w:t>
      </w:r>
    </w:p>
    <w:p w14:paraId="2A76BA2E" w14:textId="77777777" w:rsidR="00C87E4E" w:rsidRDefault="00C87E4E" w:rsidP="00C87E4E">
      <w:pPr>
        <w:pStyle w:val="Heading2"/>
        <w:rPr>
          <w:rFonts w:eastAsia="Arial"/>
          <w:b/>
          <w:bCs/>
        </w:rPr>
      </w:pPr>
    </w:p>
    <w:p w14:paraId="27D139D9" w14:textId="77777777" w:rsidR="00C87E4E" w:rsidRDefault="00C87E4E" w:rsidP="00C87E4E">
      <w:pPr>
        <w:pStyle w:val="Heading2"/>
        <w:rPr>
          <w:rFonts w:eastAsia="Arial"/>
          <w:b/>
          <w:bCs/>
        </w:rPr>
      </w:pPr>
    </w:p>
    <w:p w14:paraId="20A50A15" w14:textId="77777777" w:rsidR="00C87E4E" w:rsidRDefault="00C87E4E" w:rsidP="00C87E4E">
      <w:pPr>
        <w:rPr>
          <w:lang w:val="en-US" w:eastAsia="en-US"/>
        </w:rPr>
      </w:pPr>
    </w:p>
    <w:p w14:paraId="76808FB5" w14:textId="77777777" w:rsidR="00C87E4E" w:rsidRDefault="00C87E4E" w:rsidP="00C87E4E">
      <w:pPr>
        <w:rPr>
          <w:lang w:val="en-US" w:eastAsia="en-US"/>
        </w:rPr>
      </w:pPr>
    </w:p>
    <w:p w14:paraId="3D1608EB" w14:textId="77777777" w:rsidR="00C87E4E" w:rsidRDefault="00C87E4E" w:rsidP="00C87E4E">
      <w:pPr>
        <w:rPr>
          <w:lang w:val="en-US" w:eastAsia="en-US"/>
        </w:rPr>
      </w:pPr>
    </w:p>
    <w:p w14:paraId="1160E415" w14:textId="77777777" w:rsidR="00C87E4E" w:rsidRDefault="00C87E4E" w:rsidP="00C87E4E">
      <w:pPr>
        <w:rPr>
          <w:lang w:val="en-US" w:eastAsia="en-US"/>
        </w:rPr>
      </w:pPr>
    </w:p>
    <w:p w14:paraId="300F22D3" w14:textId="2ED15303" w:rsidR="0078623F" w:rsidRDefault="00C87E4E" w:rsidP="00707320">
      <w:pPr>
        <w:spacing w:line="360" w:lineRule="auto"/>
        <w:rPr>
          <w:rFonts w:cs="Arial"/>
          <w:color w:val="000000" w:themeColor="text1"/>
          <w:sz w:val="24"/>
        </w:rPr>
      </w:pPr>
      <w:r>
        <w:rPr>
          <w:rFonts w:eastAsia="Arial"/>
          <w:b/>
          <w:bCs/>
        </w:rPr>
        <w:br/>
      </w:r>
      <w:r>
        <w:rPr>
          <w:rFonts w:eastAsia="Arial"/>
          <w:b/>
          <w:bCs/>
        </w:rPr>
        <w:br/>
      </w:r>
    </w:p>
    <w:p w14:paraId="0E362BC3" w14:textId="4F399D99" w:rsidR="00292396" w:rsidRDefault="00292396" w:rsidP="0078623F">
      <w:pPr>
        <w:ind w:left="-284"/>
        <w:rPr>
          <w:rFonts w:cs="Arial"/>
          <w:color w:val="000000" w:themeColor="text1"/>
          <w:sz w:val="24"/>
        </w:rPr>
      </w:pPr>
    </w:p>
    <w:p w14:paraId="705FD48A" w14:textId="29BD9A0F" w:rsidR="00292396" w:rsidRDefault="00292396" w:rsidP="0078623F">
      <w:pPr>
        <w:ind w:left="-284"/>
        <w:rPr>
          <w:rFonts w:cs="Arial"/>
          <w:color w:val="000000" w:themeColor="text1"/>
          <w:sz w:val="24"/>
        </w:rPr>
      </w:pPr>
    </w:p>
    <w:p w14:paraId="69CBE91E" w14:textId="76A9F10B" w:rsidR="00292396" w:rsidRPr="0078623F" w:rsidRDefault="00292396" w:rsidP="0078623F">
      <w:pPr>
        <w:ind w:left="-284"/>
        <w:rPr>
          <w:sz w:val="24"/>
        </w:rPr>
        <w:sectPr w:rsidR="00292396" w:rsidRPr="0078623F" w:rsidSect="00456DFD">
          <w:type w:val="continuous"/>
          <w:pgSz w:w="12240" w:h="15840"/>
          <w:pgMar w:top="1276" w:right="616" w:bottom="142" w:left="567" w:header="284" w:footer="0" w:gutter="0"/>
          <w:cols w:num="2" w:space="720"/>
        </w:sectPr>
      </w:pPr>
    </w:p>
    <w:p w14:paraId="4FB7C48E" w14:textId="12946FAF" w:rsidR="0078623F" w:rsidRPr="00292396" w:rsidRDefault="0078623F" w:rsidP="0A568042">
      <w:pPr>
        <w:pStyle w:val="Heading2"/>
        <w:rPr>
          <w:rFonts w:eastAsia="Arial"/>
          <w:b/>
          <w:bCs/>
        </w:rPr>
      </w:pPr>
      <w:bookmarkStart w:id="25" w:name="_Toc188000486"/>
      <w:r w:rsidRPr="0A568042">
        <w:rPr>
          <w:rFonts w:eastAsia="Arial"/>
          <w:b/>
          <w:bCs/>
        </w:rPr>
        <w:t>Bathrooms</w:t>
      </w:r>
      <w:bookmarkEnd w:id="25"/>
    </w:p>
    <w:p w14:paraId="57FC5580" w14:textId="77777777" w:rsidR="0078623F" w:rsidRDefault="0078623F" w:rsidP="0078623F">
      <w:pPr>
        <w:rPr>
          <w:rFonts w:cs="Arial"/>
          <w:b/>
        </w:rPr>
      </w:pPr>
    </w:p>
    <w:p w14:paraId="0668E825" w14:textId="77777777" w:rsidR="0078623F"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14:paraId="34D8E5DA" w14:textId="77777777" w:rsidR="00707320" w:rsidRPr="005717B5" w:rsidRDefault="00707320" w:rsidP="0078623F">
      <w:pPr>
        <w:spacing w:line="360" w:lineRule="auto"/>
        <w:rPr>
          <w:rFonts w:cs="Arial"/>
        </w:rPr>
      </w:pPr>
    </w:p>
    <w:p w14:paraId="38FB5EEF" w14:textId="3D3DD16C" w:rsidR="0078623F" w:rsidRDefault="0078623F" w:rsidP="0078623F">
      <w:pPr>
        <w:rPr>
          <w:rFonts w:cs="Arial"/>
          <w:b/>
        </w:rPr>
      </w:pPr>
      <w:r w:rsidRPr="005717B5">
        <w:rPr>
          <w:rFonts w:cs="Arial"/>
          <w:noProof/>
          <w:lang w:val="en-AU" w:eastAsia="en-AU"/>
        </w:rPr>
        <w:drawing>
          <wp:inline distT="0" distB="0" distL="0" distR="0" wp14:anchorId="663E01AF" wp14:editId="60454B6E">
            <wp:extent cx="3947653" cy="2013339"/>
            <wp:effectExtent l="0" t="0" r="0" b="6350"/>
            <wp:docPr id="8" name="Picture 8"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pic:cNvPicPr/>
                  </pic:nvPicPr>
                  <pic:blipFill rotWithShape="1">
                    <a:blip r:embed="rId41"/>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14:paraId="70C7CAA7" w14:textId="77777777" w:rsidR="009B3A4A" w:rsidRDefault="009B3A4A" w:rsidP="0078623F">
      <w:pPr>
        <w:rPr>
          <w:rFonts w:cs="Arial"/>
          <w:b/>
        </w:rPr>
      </w:pPr>
    </w:p>
    <w:p w14:paraId="0797E42B" w14:textId="55CE0182" w:rsidR="00F97CC4" w:rsidRDefault="00F97CC4" w:rsidP="0078623F">
      <w:pPr>
        <w:rPr>
          <w:rFonts w:cs="Arial"/>
          <w:b/>
        </w:rPr>
      </w:pPr>
    </w:p>
    <w:p w14:paraId="4B1D56B3" w14:textId="77777777" w:rsidR="001F4C71" w:rsidRPr="00297CCC" w:rsidRDefault="001F4C71" w:rsidP="001F4C71">
      <w:pPr>
        <w:rPr>
          <w:rFonts w:cs="Arial"/>
          <w:bCs/>
        </w:rPr>
      </w:pPr>
      <w:r w:rsidRPr="00297CCC">
        <w:rPr>
          <w:rFonts w:cs="Arial"/>
          <w:bCs/>
        </w:rPr>
        <w:t>Image:</w:t>
      </w:r>
      <w:r>
        <w:rPr>
          <w:rFonts w:cs="Arial"/>
          <w:bCs/>
        </w:rPr>
        <w:t xml:space="preserve"> Map of ground floor bathroom locations.</w:t>
      </w:r>
    </w:p>
    <w:p w14:paraId="5AAC8836" w14:textId="77777777" w:rsidR="00F97CC4" w:rsidRDefault="00F97CC4" w:rsidP="0078623F">
      <w:pPr>
        <w:rPr>
          <w:rFonts w:cs="Arial"/>
          <w:b/>
        </w:rPr>
      </w:pPr>
    </w:p>
    <w:p w14:paraId="122E02A0" w14:textId="0A277BAF" w:rsidR="0078623F" w:rsidRDefault="0078623F" w:rsidP="0078623F">
      <w:pPr>
        <w:spacing w:line="360" w:lineRule="auto"/>
      </w:pPr>
    </w:p>
    <w:p w14:paraId="27C0ADF6" w14:textId="2815F00A" w:rsidR="0078623F" w:rsidRDefault="00FF52D8" w:rsidP="0078623F">
      <w:pPr>
        <w:spacing w:line="360" w:lineRule="auto"/>
        <w:rPr>
          <w:rFonts w:cs="Arial"/>
        </w:rPr>
      </w:pPr>
      <w:r w:rsidRPr="00FF52D8">
        <w:rPr>
          <w:noProof/>
        </w:rPr>
        <w:t xml:space="preserve"> </w:t>
      </w:r>
    </w:p>
    <w:p w14:paraId="4B4CEF11" w14:textId="77777777" w:rsidR="00BB35B8" w:rsidRDefault="00BB35B8" w:rsidP="00BB35B8">
      <w:pPr>
        <w:spacing w:line="360" w:lineRule="auto"/>
      </w:pPr>
    </w:p>
    <w:p w14:paraId="772B0E89" w14:textId="51385EE9" w:rsidR="00BB35B8" w:rsidRDefault="00BB35B8" w:rsidP="00BB35B8">
      <w:pPr>
        <w:spacing w:line="360" w:lineRule="auto"/>
        <w:rPr>
          <w:noProof/>
        </w:rPr>
      </w:pPr>
    </w:p>
    <w:p w14:paraId="16285502" w14:textId="77777777" w:rsidR="00993646" w:rsidRDefault="00993646" w:rsidP="00BB35B8">
      <w:pPr>
        <w:spacing w:line="360" w:lineRule="auto"/>
        <w:rPr>
          <w:noProof/>
        </w:rPr>
      </w:pPr>
    </w:p>
    <w:p w14:paraId="5B6295F7" w14:textId="77777777" w:rsidR="00993646" w:rsidRDefault="00993646" w:rsidP="00BB35B8">
      <w:pPr>
        <w:spacing w:line="360" w:lineRule="auto"/>
      </w:pPr>
    </w:p>
    <w:p w14:paraId="372FFC3D" w14:textId="77777777" w:rsidR="00BB35B8" w:rsidRDefault="00BB35B8" w:rsidP="00BB35B8">
      <w:pPr>
        <w:rPr>
          <w:lang w:val="en-US" w:eastAsia="en-US"/>
        </w:rPr>
      </w:pPr>
    </w:p>
    <w:p w14:paraId="7F81B881" w14:textId="77777777" w:rsidR="00BB35B8" w:rsidRDefault="00BB35B8" w:rsidP="00BB35B8">
      <w:pPr>
        <w:rPr>
          <w:lang w:val="en-US" w:eastAsia="en-US"/>
        </w:rPr>
      </w:pPr>
    </w:p>
    <w:p w14:paraId="6AE46517" w14:textId="77777777" w:rsidR="00BB35B8" w:rsidRDefault="00BB35B8" w:rsidP="00BB35B8">
      <w:pPr>
        <w:rPr>
          <w:lang w:val="en-US" w:eastAsia="en-US"/>
        </w:rPr>
      </w:pPr>
    </w:p>
    <w:p w14:paraId="484512C3" w14:textId="77777777" w:rsidR="00BB35B8" w:rsidRDefault="00BB35B8" w:rsidP="00BB35B8">
      <w:pPr>
        <w:rPr>
          <w:lang w:val="en-US" w:eastAsia="en-US"/>
        </w:rPr>
      </w:pPr>
    </w:p>
    <w:p w14:paraId="62C02F75" w14:textId="77777777" w:rsidR="00BB35B8" w:rsidRDefault="00BB35B8" w:rsidP="00BB35B8">
      <w:pPr>
        <w:rPr>
          <w:lang w:val="en-US" w:eastAsia="en-US"/>
        </w:rPr>
      </w:pPr>
    </w:p>
    <w:p w14:paraId="78EAAD3A" w14:textId="77777777" w:rsidR="00BB35B8" w:rsidRDefault="00BB35B8" w:rsidP="00BB35B8">
      <w:pPr>
        <w:rPr>
          <w:lang w:val="en-US" w:eastAsia="en-US"/>
        </w:rPr>
      </w:pPr>
    </w:p>
    <w:p w14:paraId="6D0EC123" w14:textId="77777777" w:rsidR="00BB35B8" w:rsidRDefault="00BB35B8" w:rsidP="00BB35B8">
      <w:pPr>
        <w:rPr>
          <w:lang w:val="en-US" w:eastAsia="en-US"/>
        </w:rPr>
      </w:pPr>
    </w:p>
    <w:p w14:paraId="282B8E29" w14:textId="77777777" w:rsidR="00BB35B8" w:rsidRDefault="00BB35B8" w:rsidP="00BB35B8">
      <w:pPr>
        <w:rPr>
          <w:lang w:val="en-US" w:eastAsia="en-US"/>
        </w:rPr>
      </w:pPr>
    </w:p>
    <w:p w14:paraId="631A0C84" w14:textId="03AD8DF4" w:rsidR="00BB35B8" w:rsidRDefault="00BB35B8" w:rsidP="00BB35B8">
      <w:pPr>
        <w:rPr>
          <w:lang w:val="en-US" w:eastAsia="en-US"/>
        </w:rPr>
      </w:pPr>
    </w:p>
    <w:p w14:paraId="4E20F090" w14:textId="342B6A63" w:rsidR="00BB35B8" w:rsidRDefault="00BB35B8" w:rsidP="00BB35B8">
      <w:pPr>
        <w:rPr>
          <w:lang w:val="en-US" w:eastAsia="en-US"/>
        </w:rPr>
      </w:pPr>
    </w:p>
    <w:p w14:paraId="4B039AB4" w14:textId="009D19E8" w:rsidR="00BB35B8" w:rsidRDefault="00BB35B8" w:rsidP="00BB35B8">
      <w:pPr>
        <w:rPr>
          <w:lang w:val="en-US" w:eastAsia="en-US"/>
        </w:rPr>
      </w:pPr>
    </w:p>
    <w:p w14:paraId="56767954" w14:textId="25F786C4" w:rsidR="00BB35B8" w:rsidRDefault="00BB35B8" w:rsidP="00BB35B8">
      <w:pPr>
        <w:rPr>
          <w:lang w:val="en-US" w:eastAsia="en-US"/>
        </w:rPr>
      </w:pPr>
    </w:p>
    <w:p w14:paraId="5D4C0EF8" w14:textId="23F9CA7F" w:rsidR="00BB35B8" w:rsidRPr="00BB35B8" w:rsidRDefault="00BB35B8" w:rsidP="00BB35B8">
      <w:pPr>
        <w:rPr>
          <w:lang w:val="en-US" w:eastAsia="en-US"/>
        </w:rPr>
      </w:pPr>
    </w:p>
    <w:p w14:paraId="628B5001" w14:textId="36D4CB2C" w:rsidR="00F97CC4" w:rsidRPr="00F97CC4" w:rsidRDefault="00F97CC4" w:rsidP="0A568042">
      <w:pPr>
        <w:pStyle w:val="Heading2"/>
        <w:rPr>
          <w:rFonts w:eastAsia="Arial"/>
          <w:b/>
          <w:bCs/>
        </w:rPr>
      </w:pPr>
      <w:bookmarkStart w:id="26" w:name="_Toc188000487"/>
      <w:r w:rsidRPr="0A568042">
        <w:rPr>
          <w:rFonts w:eastAsia="Arial"/>
          <w:b/>
          <w:bCs/>
        </w:rPr>
        <w:lastRenderedPageBreak/>
        <w:t>Door to Main Hall</w:t>
      </w:r>
      <w:bookmarkEnd w:id="26"/>
    </w:p>
    <w:p w14:paraId="15892675" w14:textId="40DA3F71" w:rsidR="00F97CC4" w:rsidRPr="005717B5" w:rsidRDefault="00F97CC4" w:rsidP="00F97CC4">
      <w:pPr>
        <w:spacing w:line="360" w:lineRule="auto"/>
      </w:pPr>
    </w:p>
    <w:p w14:paraId="49952627" w14:textId="77777777" w:rsidR="00F97CC4" w:rsidRPr="005717B5" w:rsidRDefault="00F97CC4" w:rsidP="00F97CC4">
      <w:pPr>
        <w:spacing w:line="360" w:lineRule="auto"/>
        <w:rPr>
          <w:rFonts w:cs="Arial"/>
        </w:rPr>
      </w:pPr>
      <w:r w:rsidRPr="005717B5">
        <w:rPr>
          <w:rFonts w:cs="Arial"/>
        </w:rPr>
        <w:t>The P</w:t>
      </w:r>
      <w:r>
        <w:rPr>
          <w:rFonts w:cs="Arial"/>
        </w:rPr>
        <w:t>erformance is in the Main Hall.</w:t>
      </w:r>
    </w:p>
    <w:p w14:paraId="79E5833A" w14:textId="77777777" w:rsidR="00F97CC4" w:rsidRPr="005717B5" w:rsidRDefault="00F97CC4" w:rsidP="00F97CC4">
      <w:pPr>
        <w:spacing w:line="360" w:lineRule="auto"/>
        <w:rPr>
          <w:rFonts w:cs="Arial"/>
        </w:rPr>
      </w:pPr>
      <w:r>
        <w:rPr>
          <w:rFonts w:cs="Arial"/>
        </w:rPr>
        <w:t>It is on the ground floor.</w:t>
      </w:r>
    </w:p>
    <w:p w14:paraId="74E838D6" w14:textId="77777777" w:rsidR="00F97CC4" w:rsidRDefault="00F97CC4" w:rsidP="00F97CC4">
      <w:pPr>
        <w:spacing w:line="360" w:lineRule="auto"/>
        <w:rPr>
          <w:rFonts w:cs="Arial"/>
        </w:rPr>
      </w:pPr>
      <w:r w:rsidRPr="005717B5">
        <w:rPr>
          <w:rFonts w:cs="Arial"/>
        </w:rPr>
        <w:t>It is to the left of the box office desk</w:t>
      </w:r>
      <w:r>
        <w:rPr>
          <w:rFonts w:cs="Arial"/>
        </w:rPr>
        <w:t xml:space="preserve"> and right of the bar.</w:t>
      </w:r>
    </w:p>
    <w:p w14:paraId="0BD951D2" w14:textId="774549A8" w:rsidR="00F97CC4" w:rsidRPr="005717B5" w:rsidRDefault="00F97CC4" w:rsidP="00F97CC4">
      <w:pPr>
        <w:spacing w:line="360" w:lineRule="auto"/>
        <w:rPr>
          <w:rFonts w:cs="Arial"/>
        </w:rPr>
      </w:pPr>
      <w:r>
        <w:rPr>
          <w:rFonts w:cs="Arial"/>
        </w:rPr>
        <w:t>An artist statement is available on</w:t>
      </w:r>
      <w:r w:rsidR="007905E0">
        <w:rPr>
          <w:rFonts w:cs="Arial"/>
        </w:rPr>
        <w:t xml:space="preserve"> a QR code</w:t>
      </w:r>
      <w:r>
        <w:rPr>
          <w:rFonts w:cs="Arial"/>
        </w:rPr>
        <w:t xml:space="preserve"> and warnings on the door.</w:t>
      </w:r>
    </w:p>
    <w:p w14:paraId="2B24A44E" w14:textId="77777777" w:rsidR="00F97CC4" w:rsidRPr="00EC3E1D" w:rsidRDefault="00F97CC4" w:rsidP="00F97CC4">
      <w:pPr>
        <w:rPr>
          <w:rFonts w:cs="Arial"/>
        </w:rPr>
      </w:pPr>
    </w:p>
    <w:p w14:paraId="37C014F6" w14:textId="77777777" w:rsidR="00F97CC4" w:rsidRDefault="00F97CC4" w:rsidP="00F97CC4">
      <w:pPr>
        <w:rPr>
          <w:rFonts w:cs="Arial"/>
          <w:b/>
        </w:rPr>
      </w:pPr>
      <w:r>
        <w:rPr>
          <w:rFonts w:eastAsia="Times New Roman"/>
          <w:noProof/>
          <w:lang w:val="en-AU" w:eastAsia="en-AU"/>
        </w:rPr>
        <w:drawing>
          <wp:inline distT="0" distB="0" distL="0" distR="0" wp14:anchorId="5AB196A7" wp14:editId="1B102EED">
            <wp:extent cx="5039995" cy="3779996"/>
            <wp:effectExtent l="1588" t="0" r="0" b="0"/>
            <wp:docPr id="2" name="Picture 2" descr="Closed brown doors that lead into the Main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sed brown doors that lead into the Main Hall. "/>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rot="5400000">
                      <a:off x="0" y="0"/>
                      <a:ext cx="5042555" cy="3781916"/>
                    </a:xfrm>
                    <a:prstGeom prst="rect">
                      <a:avLst/>
                    </a:prstGeom>
                  </pic:spPr>
                </pic:pic>
              </a:graphicData>
            </a:graphic>
          </wp:inline>
        </w:drawing>
      </w:r>
    </w:p>
    <w:p w14:paraId="75FFDBB5" w14:textId="77777777" w:rsidR="00B240FD" w:rsidRDefault="00B240FD" w:rsidP="00F97CC4">
      <w:pPr>
        <w:rPr>
          <w:rFonts w:cs="Arial"/>
          <w:b/>
        </w:rPr>
      </w:pPr>
    </w:p>
    <w:p w14:paraId="534B5FC6" w14:textId="382798C2" w:rsidR="00F97CC4" w:rsidRDefault="00B240FD" w:rsidP="00F97CC4">
      <w:pPr>
        <w:rPr>
          <w:rFonts w:cs="Arial"/>
          <w:bCs/>
        </w:rPr>
      </w:pPr>
      <w:r>
        <w:rPr>
          <w:rFonts w:cs="Arial"/>
          <w:bCs/>
        </w:rPr>
        <w:t xml:space="preserve">Image description: Photo of the Main Hall doorway. </w:t>
      </w:r>
    </w:p>
    <w:p w14:paraId="6CD80707" w14:textId="77777777" w:rsidR="007905E0" w:rsidRPr="00F97CC4" w:rsidRDefault="007905E0" w:rsidP="00F97CC4">
      <w:pPr>
        <w:rPr>
          <w:rFonts w:cs="Arial"/>
          <w:b/>
        </w:rPr>
      </w:pPr>
    </w:p>
    <w:p w14:paraId="2A72D87D" w14:textId="28EDCF67" w:rsidR="0078623F" w:rsidRPr="00292396" w:rsidRDefault="0078623F" w:rsidP="0A568042">
      <w:pPr>
        <w:pStyle w:val="Heading2"/>
        <w:rPr>
          <w:rFonts w:eastAsia="Arial"/>
          <w:b/>
          <w:bCs/>
        </w:rPr>
      </w:pPr>
      <w:bookmarkStart w:id="27" w:name="_Toc188000488"/>
      <w:r w:rsidRPr="0A568042">
        <w:rPr>
          <w:rFonts w:eastAsia="Arial"/>
          <w:b/>
          <w:bCs/>
        </w:rPr>
        <w:t>Lift</w:t>
      </w:r>
      <w:bookmarkEnd w:id="27"/>
    </w:p>
    <w:p w14:paraId="12E80456" w14:textId="77777777" w:rsidR="0078623F" w:rsidRDefault="0078623F" w:rsidP="0078623F">
      <w:pPr>
        <w:rPr>
          <w:rFonts w:eastAsia="Times New Roman"/>
          <w:noProof/>
          <w:lang w:val="en-AU" w:eastAsia="en-AU"/>
        </w:rPr>
      </w:pPr>
    </w:p>
    <w:p w14:paraId="69FB114F" w14:textId="77777777" w:rsidR="0078623F" w:rsidRDefault="0078623F" w:rsidP="0078623F">
      <w:pPr>
        <w:spacing w:line="360" w:lineRule="auto"/>
        <w:rPr>
          <w:rFonts w:cs="Arial"/>
        </w:rPr>
      </w:pPr>
      <w:r>
        <w:rPr>
          <w:rFonts w:cs="Arial"/>
        </w:rPr>
        <w:t>The lift is located behind reception desk in the foyer.</w:t>
      </w:r>
    </w:p>
    <w:p w14:paraId="5FD3FB22" w14:textId="77777777" w:rsidR="0078623F" w:rsidRDefault="0078623F" w:rsidP="0078623F">
      <w:pPr>
        <w:spacing w:line="360" w:lineRule="auto"/>
        <w:rPr>
          <w:rFonts w:cs="Arial"/>
        </w:rPr>
      </w:pPr>
      <w:r>
        <w:rPr>
          <w:rFonts w:cs="Arial"/>
        </w:rPr>
        <w:t>The closest entry to the lift is via George Johnson Lane.</w:t>
      </w:r>
    </w:p>
    <w:p w14:paraId="625635B8" w14:textId="77777777" w:rsidR="0078623F" w:rsidRDefault="0078623F" w:rsidP="0078623F">
      <w:pPr>
        <w:rPr>
          <w:rFonts w:eastAsia="Times New Roman"/>
          <w:noProof/>
          <w:lang w:val="en-AU" w:eastAsia="en-AU"/>
        </w:rPr>
      </w:pPr>
    </w:p>
    <w:p w14:paraId="57DC45D4" w14:textId="76437114" w:rsidR="00292396" w:rsidRDefault="0078623F" w:rsidP="0078623F">
      <w:pPr>
        <w:rPr>
          <w:rFonts w:cs="Arial"/>
          <w:b/>
        </w:rPr>
      </w:pPr>
      <w:r>
        <w:rPr>
          <w:iCs/>
          <w:noProof/>
          <w:lang w:val="en-AU" w:eastAsia="en-AU"/>
        </w:rPr>
        <w:lastRenderedPageBreak/>
        <w:drawing>
          <wp:inline distT="0" distB="0" distL="0" distR="0" wp14:anchorId="14E4FDA5" wp14:editId="46320D0B">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r w:rsidR="00002CC2">
        <w:rPr>
          <w:rFonts w:cs="Arial"/>
          <w:b/>
        </w:rPr>
        <w:br/>
      </w:r>
    </w:p>
    <w:p w14:paraId="6B5ABEE4" w14:textId="77777777" w:rsidR="008B516C" w:rsidRPr="00520D81" w:rsidRDefault="008B516C" w:rsidP="008B516C">
      <w:pPr>
        <w:rPr>
          <w:rFonts w:cs="Arial"/>
          <w:bCs/>
        </w:rPr>
      </w:pPr>
      <w:r w:rsidRPr="00520D81">
        <w:rPr>
          <w:rFonts w:cs="Arial"/>
          <w:bCs/>
        </w:rPr>
        <w:t xml:space="preserve">Image description: </w:t>
      </w:r>
      <w:r>
        <w:rPr>
          <w:rFonts w:cs="Arial"/>
          <w:bCs/>
        </w:rPr>
        <w:t>Doors of the elevator.</w:t>
      </w:r>
    </w:p>
    <w:p w14:paraId="2389E197" w14:textId="77777777" w:rsidR="00002CC2" w:rsidRDefault="00002CC2" w:rsidP="0078623F">
      <w:pPr>
        <w:rPr>
          <w:rFonts w:cs="Arial"/>
          <w:b/>
        </w:rPr>
      </w:pPr>
    </w:p>
    <w:p w14:paraId="48D0E403" w14:textId="77777777" w:rsidR="00002CC2" w:rsidRDefault="00002CC2" w:rsidP="0078623F">
      <w:pPr>
        <w:rPr>
          <w:rFonts w:cs="Arial"/>
          <w:b/>
        </w:rPr>
      </w:pPr>
    </w:p>
    <w:p w14:paraId="32BFFDBF" w14:textId="77777777" w:rsidR="00002CC2" w:rsidRDefault="00002CC2" w:rsidP="0078623F">
      <w:pPr>
        <w:rPr>
          <w:rFonts w:cs="Arial"/>
          <w:b/>
        </w:rPr>
      </w:pPr>
    </w:p>
    <w:p w14:paraId="4928C95A" w14:textId="77777777" w:rsidR="00002CC2" w:rsidRDefault="00002CC2" w:rsidP="0078623F">
      <w:pPr>
        <w:rPr>
          <w:rFonts w:cs="Arial"/>
          <w:b/>
        </w:rPr>
      </w:pPr>
    </w:p>
    <w:p w14:paraId="2A32F0E9" w14:textId="77777777" w:rsidR="00002CC2" w:rsidRDefault="00002CC2" w:rsidP="0078623F">
      <w:pPr>
        <w:rPr>
          <w:rFonts w:cs="Arial"/>
          <w:b/>
        </w:rPr>
      </w:pPr>
    </w:p>
    <w:p w14:paraId="5721D247" w14:textId="77777777" w:rsidR="00002CC2" w:rsidRDefault="00002CC2" w:rsidP="0078623F">
      <w:pPr>
        <w:rPr>
          <w:rFonts w:cs="Arial"/>
          <w:b/>
        </w:rPr>
      </w:pPr>
    </w:p>
    <w:p w14:paraId="01D23B8A" w14:textId="77777777" w:rsidR="00002CC2" w:rsidRDefault="00002CC2" w:rsidP="0078623F">
      <w:pPr>
        <w:rPr>
          <w:rFonts w:cs="Arial"/>
          <w:b/>
        </w:rPr>
      </w:pPr>
    </w:p>
    <w:p w14:paraId="1529B716" w14:textId="5F672964" w:rsidR="00002CC2" w:rsidRDefault="00002CC2">
      <w:pPr>
        <w:rPr>
          <w:sz w:val="22"/>
          <w:szCs w:val="22"/>
          <w:lang w:val="en-US" w:eastAsia="en-US"/>
        </w:rPr>
      </w:pPr>
      <w:r>
        <w:rPr>
          <w:sz w:val="22"/>
          <w:szCs w:val="22"/>
          <w:lang w:val="en-US" w:eastAsia="en-US"/>
        </w:rPr>
        <w:br w:type="page"/>
      </w:r>
    </w:p>
    <w:p w14:paraId="459B44EE" w14:textId="77777777" w:rsidR="00002CC2" w:rsidRPr="00002CC2" w:rsidRDefault="00002CC2" w:rsidP="00BB35B8">
      <w:pPr>
        <w:rPr>
          <w:sz w:val="22"/>
          <w:szCs w:val="22"/>
          <w:lang w:val="en-US" w:eastAsia="en-US"/>
        </w:rPr>
      </w:pPr>
    </w:p>
    <w:p w14:paraId="42B4EF5C" w14:textId="77777777" w:rsidR="00292396" w:rsidRDefault="00292396" w:rsidP="00292396">
      <w:pPr>
        <w:pStyle w:val="Heading1"/>
        <w:spacing w:line="259" w:lineRule="auto"/>
        <w:rPr>
          <w:rFonts w:eastAsia="Arial" w:cs="Arial"/>
          <w:b/>
          <w:bCs/>
        </w:rPr>
      </w:pPr>
      <w:bookmarkStart w:id="28" w:name="_Toc188000489"/>
      <w:r w:rsidRPr="0A568042">
        <w:rPr>
          <w:rFonts w:eastAsia="Arial" w:cs="Arial"/>
          <w:b/>
          <w:bCs/>
        </w:rPr>
        <w:t>Transport</w:t>
      </w:r>
      <w:bookmarkEnd w:id="28"/>
    </w:p>
    <w:p w14:paraId="324F86F9" w14:textId="77777777" w:rsidR="00292396" w:rsidRPr="00442250" w:rsidRDefault="00292396" w:rsidP="00292396">
      <w:pPr>
        <w:rPr>
          <w:rFonts w:cs="Arial"/>
        </w:rPr>
      </w:pPr>
    </w:p>
    <w:p w14:paraId="2FF9BD2C" w14:textId="77777777" w:rsidR="00292396" w:rsidRPr="0078623F" w:rsidRDefault="00292396" w:rsidP="0A568042">
      <w:pPr>
        <w:pStyle w:val="Heading2"/>
        <w:rPr>
          <w:b/>
          <w:bCs/>
        </w:rPr>
      </w:pPr>
      <w:bookmarkStart w:id="29" w:name="_Toc188000490"/>
      <w:r w:rsidRPr="0A568042">
        <w:rPr>
          <w:b/>
          <w:bCs/>
        </w:rPr>
        <w:t>Tram</w:t>
      </w:r>
      <w:bookmarkEnd w:id="29"/>
    </w:p>
    <w:p w14:paraId="1ADB1C1A" w14:textId="77777777" w:rsidR="00292396" w:rsidRDefault="00292396" w:rsidP="00292396">
      <w:pPr>
        <w:spacing w:line="360" w:lineRule="auto"/>
        <w:rPr>
          <w:rFonts w:cs="Arial"/>
          <w:szCs w:val="28"/>
        </w:rPr>
      </w:pPr>
    </w:p>
    <w:p w14:paraId="62D1C020"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292396">
      <w:pPr>
        <w:spacing w:line="360" w:lineRule="auto"/>
        <w:rPr>
          <w:rFonts w:cs="Arial"/>
          <w:szCs w:val="28"/>
        </w:rPr>
      </w:pPr>
      <w:r w:rsidRPr="00DF13F8">
        <w:rPr>
          <w:rFonts w:cs="Arial"/>
          <w:szCs w:val="28"/>
        </w:rPr>
        <w:t>Please note, this is not a wheelchair accessible tram</w:t>
      </w:r>
    </w:p>
    <w:p w14:paraId="318E673C" w14:textId="77777777" w:rsidR="00292396" w:rsidRPr="00DF13F8" w:rsidRDefault="00763D99" w:rsidP="00292396">
      <w:pPr>
        <w:spacing w:line="360" w:lineRule="auto"/>
        <w:rPr>
          <w:rFonts w:cs="Arial"/>
          <w:szCs w:val="28"/>
        </w:rPr>
      </w:pPr>
      <w:hyperlink r:id="rId45" w:history="1">
        <w:r w:rsidR="00292396" w:rsidRPr="00DF13F8">
          <w:rPr>
            <w:rStyle w:val="Hyperlink"/>
            <w:rFonts w:cs="Arial"/>
            <w:szCs w:val="28"/>
          </w:rPr>
          <w:t>GETTING TO ARTS HOUSE VIDEO LINK</w:t>
        </w:r>
      </w:hyperlink>
    </w:p>
    <w:p w14:paraId="3F1B2FC1" w14:textId="447B6ED8" w:rsidR="00292396" w:rsidRDefault="00292396" w:rsidP="00292396">
      <w:pPr>
        <w:spacing w:line="360" w:lineRule="auto"/>
        <w:rPr>
          <w:rFonts w:cs="Arial"/>
          <w:szCs w:val="28"/>
        </w:rPr>
      </w:pPr>
    </w:p>
    <w:p w14:paraId="4E5831C1" w14:textId="77777777" w:rsidR="00F37B52" w:rsidRPr="00DF13F8" w:rsidRDefault="00F37B52" w:rsidP="00292396">
      <w:pPr>
        <w:spacing w:line="360" w:lineRule="auto"/>
        <w:rPr>
          <w:rFonts w:cs="Arial"/>
          <w:szCs w:val="28"/>
        </w:rPr>
      </w:pPr>
    </w:p>
    <w:p w14:paraId="1103D97B" w14:textId="77777777" w:rsidR="00292396" w:rsidRPr="0078623F" w:rsidRDefault="00292396" w:rsidP="0A568042">
      <w:pPr>
        <w:pStyle w:val="Heading2"/>
        <w:rPr>
          <w:b/>
          <w:bCs/>
        </w:rPr>
      </w:pPr>
      <w:bookmarkStart w:id="30" w:name="_Toc188000491"/>
      <w:r w:rsidRPr="0A568042">
        <w:rPr>
          <w:b/>
          <w:bCs/>
        </w:rPr>
        <w:t>Train</w:t>
      </w:r>
      <w:bookmarkEnd w:id="30"/>
      <w:r w:rsidRPr="0A568042">
        <w:rPr>
          <w:b/>
          <w:bCs/>
        </w:rPr>
        <w:t xml:space="preserve"> </w:t>
      </w:r>
    </w:p>
    <w:p w14:paraId="5BBAF968" w14:textId="77777777" w:rsidR="00292396" w:rsidRDefault="00292396" w:rsidP="00292396">
      <w:pPr>
        <w:spacing w:line="360" w:lineRule="auto"/>
        <w:rPr>
          <w:rFonts w:cs="Arial"/>
          <w:szCs w:val="28"/>
        </w:rPr>
      </w:pPr>
    </w:p>
    <w:p w14:paraId="2EFEEDB0"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w:t>
      </w:r>
      <w:proofErr w:type="gramStart"/>
      <w:r w:rsidRPr="00DF13F8">
        <w:rPr>
          <w:rFonts w:cs="Arial"/>
          <w:szCs w:val="28"/>
        </w:rPr>
        <w:t>16 minute</w:t>
      </w:r>
      <w:proofErr w:type="gramEnd"/>
      <w:r w:rsidRPr="00DF13F8">
        <w:rPr>
          <w:rFonts w:cs="Arial"/>
          <w:szCs w:val="28"/>
        </w:rPr>
        <w:t xml:space="preserve"> walk </w:t>
      </w:r>
    </w:p>
    <w:p w14:paraId="04F149CA" w14:textId="77777777" w:rsidR="00292396" w:rsidRPr="00DF13F8" w:rsidRDefault="00763D99" w:rsidP="00292396">
      <w:pPr>
        <w:spacing w:line="360" w:lineRule="auto"/>
        <w:rPr>
          <w:rFonts w:cs="Arial"/>
          <w:szCs w:val="28"/>
        </w:rPr>
      </w:pPr>
      <w:hyperlink r:id="rId46" w:history="1">
        <w:r w:rsidR="00292396" w:rsidRPr="00DF13F8">
          <w:rPr>
            <w:rStyle w:val="Hyperlink"/>
            <w:rFonts w:cs="Arial"/>
            <w:szCs w:val="28"/>
          </w:rPr>
          <w:t>North Melbourne Station Information</w:t>
        </w:r>
      </w:hyperlink>
    </w:p>
    <w:p w14:paraId="37A87D7C"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 xml:space="preserve">approximately </w:t>
      </w:r>
      <w:proofErr w:type="gramStart"/>
      <w:r w:rsidRPr="00DF13F8">
        <w:rPr>
          <w:rFonts w:cs="Arial"/>
          <w:szCs w:val="28"/>
        </w:rPr>
        <w:t>15 minute</w:t>
      </w:r>
      <w:proofErr w:type="gramEnd"/>
      <w:r w:rsidRPr="00DF13F8">
        <w:rPr>
          <w:rFonts w:cs="Arial"/>
          <w:szCs w:val="28"/>
        </w:rPr>
        <w:t xml:space="preserve"> walk</w:t>
      </w:r>
    </w:p>
    <w:p w14:paraId="55E2D33D" w14:textId="77777777" w:rsidR="00292396" w:rsidRPr="00DF13F8" w:rsidRDefault="00763D99" w:rsidP="00292396">
      <w:pPr>
        <w:spacing w:line="360" w:lineRule="auto"/>
        <w:rPr>
          <w:rFonts w:cs="Arial"/>
          <w:szCs w:val="28"/>
        </w:rPr>
      </w:pPr>
      <w:hyperlink r:id="rId47"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14:paraId="79CEB927" w14:textId="77777777" w:rsidR="00292396" w:rsidRPr="00DF13F8" w:rsidRDefault="00292396" w:rsidP="00292396">
      <w:pPr>
        <w:spacing w:line="360" w:lineRule="auto"/>
        <w:rPr>
          <w:szCs w:val="28"/>
        </w:rPr>
      </w:pPr>
    </w:p>
    <w:p w14:paraId="0AA1FFE3" w14:textId="77777777" w:rsidR="00292396" w:rsidRPr="0078623F" w:rsidRDefault="00292396" w:rsidP="0A568042">
      <w:pPr>
        <w:pStyle w:val="Heading2"/>
        <w:rPr>
          <w:b/>
          <w:bCs/>
        </w:rPr>
      </w:pPr>
      <w:bookmarkStart w:id="31" w:name="_Toc188000492"/>
      <w:r w:rsidRPr="0A568042">
        <w:rPr>
          <w:b/>
          <w:bCs/>
        </w:rPr>
        <w:t>Bus</w:t>
      </w:r>
      <w:bookmarkEnd w:id="31"/>
    </w:p>
    <w:p w14:paraId="03E25E8B" w14:textId="77777777" w:rsidR="00292396" w:rsidRDefault="00292396" w:rsidP="00292396">
      <w:pPr>
        <w:spacing w:line="360" w:lineRule="auto"/>
        <w:rPr>
          <w:rFonts w:cs="Arial"/>
          <w:szCs w:val="28"/>
        </w:rPr>
      </w:pPr>
    </w:p>
    <w:p w14:paraId="1E519B04" w14:textId="77777777" w:rsidR="00292396" w:rsidRPr="00DF13F8" w:rsidRDefault="00292396" w:rsidP="00292396">
      <w:pPr>
        <w:spacing w:line="360" w:lineRule="auto"/>
        <w:rPr>
          <w:rFonts w:cs="Arial"/>
          <w:szCs w:val="28"/>
        </w:rPr>
      </w:pPr>
      <w:r w:rsidRPr="00DF13F8">
        <w:rPr>
          <w:rFonts w:cs="Arial"/>
          <w:szCs w:val="28"/>
        </w:rPr>
        <w:t>Bus number: 216</w:t>
      </w:r>
    </w:p>
    <w:p w14:paraId="3BB4BBD9" w14:textId="77777777" w:rsidR="00292396" w:rsidRDefault="00292396" w:rsidP="00292396">
      <w:pPr>
        <w:rPr>
          <w:rFonts w:cs="Arial"/>
          <w:b/>
        </w:rPr>
      </w:pPr>
    </w:p>
    <w:p w14:paraId="1F97540B" w14:textId="77777777" w:rsidR="00292396" w:rsidRPr="0078623F" w:rsidRDefault="00292396" w:rsidP="0A568042">
      <w:pPr>
        <w:pStyle w:val="Heading2"/>
        <w:rPr>
          <w:b/>
          <w:bCs/>
        </w:rPr>
      </w:pPr>
      <w:bookmarkStart w:id="32" w:name="_Toc188000493"/>
      <w:r w:rsidRPr="0A568042">
        <w:rPr>
          <w:b/>
          <w:bCs/>
        </w:rPr>
        <w:t>Parking</w:t>
      </w:r>
      <w:bookmarkEnd w:id="32"/>
    </w:p>
    <w:p w14:paraId="0B7FE62B" w14:textId="77777777" w:rsidR="00292396" w:rsidRPr="005717B5" w:rsidRDefault="00292396" w:rsidP="00292396">
      <w:pPr>
        <w:rPr>
          <w:rFonts w:cs="Arial"/>
          <w:b/>
        </w:rPr>
      </w:pPr>
    </w:p>
    <w:p w14:paraId="44ADADA1"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292396">
      <w:pPr>
        <w:rPr>
          <w:rFonts w:cs="Arial"/>
        </w:rPr>
      </w:pPr>
    </w:p>
    <w:p w14:paraId="2A026E7C" w14:textId="77777777" w:rsidR="00292396" w:rsidRPr="005717B5" w:rsidRDefault="00292396" w:rsidP="00292396">
      <w:pPr>
        <w:rPr>
          <w:rFonts w:cs="Arial"/>
        </w:rPr>
      </w:pPr>
      <w:r w:rsidRPr="005717B5">
        <w:rPr>
          <w:rFonts w:cs="Arial"/>
        </w:rPr>
        <w:t xml:space="preserve">There are two accessible on </w:t>
      </w:r>
      <w:proofErr w:type="gramStart"/>
      <w:r w:rsidRPr="005717B5">
        <w:rPr>
          <w:rFonts w:cs="Arial"/>
        </w:rPr>
        <w:t>street car</w:t>
      </w:r>
      <w:proofErr w:type="gramEnd"/>
      <w:r w:rsidRPr="005717B5">
        <w:rPr>
          <w:rFonts w:cs="Arial"/>
        </w:rPr>
        <w:t xml:space="preserve"> parking spaces on Queensberry Street (150m to our accessible Errol Street entrance) for holders of a Parking Permit for Disabled people.</w:t>
      </w:r>
    </w:p>
    <w:p w14:paraId="61E21F63" w14:textId="1653A16F" w:rsidR="0078623F" w:rsidRPr="00F37B52" w:rsidRDefault="0078623F" w:rsidP="00F37B52">
      <w:pPr>
        <w:rPr>
          <w:rFonts w:cs="Arial"/>
          <w:b/>
        </w:rPr>
      </w:pPr>
    </w:p>
    <w:p w14:paraId="42AE9A50" w14:textId="77777777" w:rsidR="00410650" w:rsidRDefault="00410650" w:rsidP="00410650">
      <w:pPr>
        <w:pStyle w:val="Heading1"/>
        <w:spacing w:line="259" w:lineRule="auto"/>
        <w:rPr>
          <w:rFonts w:eastAsia="Arial" w:cs="Arial"/>
          <w:b/>
          <w:bCs/>
        </w:rPr>
      </w:pPr>
      <w:bookmarkStart w:id="33" w:name="_Toc158884115"/>
      <w:bookmarkStart w:id="34" w:name="_Toc188000494"/>
      <w:r w:rsidRPr="0A568042">
        <w:rPr>
          <w:rFonts w:eastAsia="Arial" w:cs="Arial"/>
          <w:b/>
          <w:bCs/>
        </w:rPr>
        <w:lastRenderedPageBreak/>
        <w:t>COVID Safety</w:t>
      </w:r>
      <w:bookmarkEnd w:id="33"/>
      <w:bookmarkEnd w:id="34"/>
    </w:p>
    <w:p w14:paraId="3F62D245" w14:textId="77777777" w:rsidR="00410650" w:rsidRDefault="00410650" w:rsidP="00410650">
      <w:pPr>
        <w:pStyle w:val="Style1"/>
        <w:rPr>
          <w:u w:val="single"/>
        </w:rPr>
      </w:pPr>
    </w:p>
    <w:p w14:paraId="4D29676C"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Please note: If you have a cough, sore throat, fever, shortness of breath or flu-like symptoms, you must not attend our venue or programs in person.</w:t>
      </w:r>
      <w:r w:rsidRPr="00AF500B">
        <w:rPr>
          <w:rFonts w:eastAsia="Times New Roman" w:cs="Arial"/>
          <w:szCs w:val="28"/>
          <w:lang w:val="en-AU" w:eastAsia="en-AU"/>
        </w:rPr>
        <w:t> </w:t>
      </w:r>
    </w:p>
    <w:p w14:paraId="48718994"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We will provide a refund if you need to cancel your attendance due to illness. Please </w:t>
      </w:r>
      <w:hyperlink r:id="rId48" w:history="1">
        <w:r w:rsidRPr="00AF500B">
          <w:rPr>
            <w:rFonts w:eastAsia="Times New Roman" w:cs="Arial"/>
            <w:bCs/>
            <w:szCs w:val="28"/>
            <w:u w:val="single"/>
            <w:lang w:val="en-AU" w:eastAsia="en-AU"/>
          </w:rPr>
          <w:t>contact us</w:t>
        </w:r>
      </w:hyperlink>
      <w:r w:rsidRPr="00AF500B">
        <w:rPr>
          <w:rFonts w:eastAsia="Times New Roman" w:cs="Arial"/>
          <w:bCs/>
          <w:szCs w:val="28"/>
          <w:lang w:val="en-AU" w:eastAsia="en-AU"/>
        </w:rPr>
        <w:t> by 9am on the day of the event.</w:t>
      </w:r>
    </w:p>
    <w:p w14:paraId="46B7C97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To minimise the risk of COVID-19 transmission, we advise all patrons, artists and staff to:</w:t>
      </w:r>
    </w:p>
    <w:p w14:paraId="13B86D6A"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physical distancing where possible</w:t>
      </w:r>
    </w:p>
    <w:p w14:paraId="254A422B"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good hygiene by washing and or sanitising your hands often</w:t>
      </w:r>
    </w:p>
    <w:p w14:paraId="223160BF" w14:textId="17F0A314" w:rsidR="00410650" w:rsidRPr="00410650"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Wear a mask as directed by Victorian Government guidelines</w:t>
      </w:r>
    </w:p>
    <w:p w14:paraId="5B593A6E"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Throughout the venue you will find:</w:t>
      </w:r>
    </w:p>
    <w:p w14:paraId="09236CE6"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hand sanitiser stations available</w:t>
      </w:r>
    </w:p>
    <w:p w14:paraId="2F156C5A"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masks available (ask one of our staff for assistance)​</w:t>
      </w:r>
    </w:p>
    <w:p w14:paraId="3732B86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We also ensure that spaces are well ventilated.</w:t>
      </w:r>
    </w:p>
    <w:p w14:paraId="2FD8BD27" w14:textId="77777777" w:rsidR="00410650" w:rsidRPr="00AF500B" w:rsidRDefault="00410650" w:rsidP="00410650">
      <w:pPr>
        <w:pStyle w:val="NormalWeb"/>
        <w:shd w:val="clear" w:color="auto" w:fill="FFFFFF"/>
        <w:spacing w:before="0" w:beforeAutospacing="0" w:after="240" w:afterAutospacing="0"/>
        <w:rPr>
          <w:rFonts w:ascii="Arial" w:hAnsi="Arial" w:cs="Arial"/>
          <w:sz w:val="24"/>
        </w:rPr>
      </w:pPr>
      <w:r w:rsidRPr="00AF500B">
        <w:rPr>
          <w:rFonts w:ascii="Arial" w:hAnsi="Arial" w:cs="Arial"/>
        </w:rPr>
        <w:t>Staying COVID-safe remains important. We must all follow these steps:</w:t>
      </w:r>
    </w:p>
    <w:p w14:paraId="28DD5F6E"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Follow the </w:t>
      </w:r>
      <w:hyperlink r:id="rId49" w:history="1">
        <w:r w:rsidRPr="00AF500B">
          <w:rPr>
            <w:rStyle w:val="Hyperlink"/>
            <w:rFonts w:cs="Arial"/>
            <w:color w:val="auto"/>
          </w:rPr>
          <w:t>Victorian Government’s measures on how to stay safe.</w:t>
        </w:r>
      </w:hyperlink>
    </w:p>
    <w:p w14:paraId="4FA2C5C4" w14:textId="245823E0" w:rsidR="00410650" w:rsidRPr="007F56B5" w:rsidRDefault="3F541273" w:rsidP="45E93B29">
      <w:pPr>
        <w:numPr>
          <w:ilvl w:val="0"/>
          <w:numId w:val="11"/>
        </w:numPr>
        <w:shd w:val="clear" w:color="auto" w:fill="FFFFFF" w:themeFill="background1"/>
        <w:spacing w:before="100" w:beforeAutospacing="1" w:after="100" w:afterAutospacing="1"/>
        <w:rPr>
          <w:rFonts w:cs="Arial"/>
        </w:rPr>
      </w:pPr>
      <w:r w:rsidRPr="45E93B29">
        <w:rPr>
          <w:rFonts w:cs="Arial"/>
        </w:rPr>
        <w:t>W</w:t>
      </w:r>
      <w:r w:rsidR="63D50713" w:rsidRPr="45E93B29">
        <w:rPr>
          <w:rFonts w:cs="Arial"/>
        </w:rPr>
        <w:t>hen you cannot safely socially distance</w:t>
      </w:r>
      <w:r w:rsidR="61117537" w:rsidRPr="45E93B29">
        <w:rPr>
          <w:rFonts w:cs="Arial"/>
        </w:rPr>
        <w:t xml:space="preserve"> it is recommended to wear a well fitted mask where required</w:t>
      </w:r>
      <w:r w:rsidR="56C1A5F9" w:rsidRPr="45E93B29">
        <w:rPr>
          <w:rFonts w:cs="Arial"/>
        </w:rPr>
        <w:t>.</w:t>
      </w:r>
    </w:p>
    <w:p w14:paraId="3289E2FF"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Practise </w:t>
      </w:r>
      <w:hyperlink r:id="rId50" w:history="1">
        <w:r w:rsidRPr="00AF500B">
          <w:rPr>
            <w:rStyle w:val="Hyperlink"/>
            <w:rFonts w:cs="Arial"/>
            <w:color w:val="auto"/>
          </w:rPr>
          <w:t>COVID-safe hygiene protocols.</w:t>
        </w:r>
      </w:hyperlink>
    </w:p>
    <w:p w14:paraId="4AB296C6" w14:textId="77777777" w:rsidR="0078623F" w:rsidRPr="00880D21" w:rsidRDefault="0078623F" w:rsidP="00880D21">
      <w:pPr>
        <w:rPr>
          <w:lang w:val="en-US" w:eastAsia="en-US"/>
        </w:rPr>
      </w:pPr>
    </w:p>
    <w:sectPr w:rsidR="0078623F" w:rsidRPr="00880D21" w:rsidSect="00456DFD">
      <w:headerReference w:type="default" r:id="rId51"/>
      <w:footerReference w:type="even" r:id="rId52"/>
      <w:footerReference w:type="default" r:id="rId53"/>
      <w:headerReference w:type="first" r:id="rId54"/>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86A93" w14:textId="77777777" w:rsidR="002403D7" w:rsidRDefault="002403D7">
      <w:r>
        <w:separator/>
      </w:r>
    </w:p>
  </w:endnote>
  <w:endnote w:type="continuationSeparator" w:id="0">
    <w:p w14:paraId="68995192" w14:textId="77777777" w:rsidR="002403D7" w:rsidRDefault="002403D7">
      <w:r>
        <w:continuationSeparator/>
      </w:r>
    </w:p>
  </w:endnote>
  <w:endnote w:type="continuationNotice" w:id="1">
    <w:p w14:paraId="620B0C93" w14:textId="77777777" w:rsidR="002403D7" w:rsidRDefault="002403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phik-Regular">
    <w:altName w:val="Cambria"/>
    <w:panose1 w:val="00000000000000000000"/>
    <w:charset w:val="00"/>
    <w:family w:val="roman"/>
    <w:notTrueType/>
    <w:pitch w:val="default"/>
  </w:font>
  <w:font w:name="Graphik Regular">
    <w:altName w:val="MS Gothic"/>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511A" w14:textId="77777777" w:rsidR="009A1444" w:rsidRPr="00841C4B" w:rsidRDefault="009A1444" w:rsidP="00841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C6F4" w14:textId="77777777" w:rsidR="009A1444" w:rsidRPr="00841C4B" w:rsidRDefault="009A1444" w:rsidP="00841C4B">
    <w:pPr>
      <w:pStyle w:val="Foote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08CE5" w14:textId="77777777" w:rsidR="002403D7" w:rsidRDefault="002403D7">
      <w:r>
        <w:separator/>
      </w:r>
    </w:p>
  </w:footnote>
  <w:footnote w:type="continuationSeparator" w:id="0">
    <w:p w14:paraId="1429B19D" w14:textId="77777777" w:rsidR="002403D7" w:rsidRDefault="002403D7">
      <w:r>
        <w:continuationSeparator/>
      </w:r>
    </w:p>
  </w:footnote>
  <w:footnote w:type="continuationNotice" w:id="1">
    <w:p w14:paraId="03629D5C" w14:textId="77777777" w:rsidR="002403D7" w:rsidRDefault="002403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EBB1" w14:textId="368CF645" w:rsidR="009A1444" w:rsidRPr="00841C4B" w:rsidRDefault="009A1444" w:rsidP="00841C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33C7" w14:textId="735FB546" w:rsidR="009A1444" w:rsidRPr="00841C4B" w:rsidRDefault="009A1444" w:rsidP="00841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0055388">
    <w:abstractNumId w:val="0"/>
  </w:num>
  <w:num w:numId="2" w16cid:durableId="1349941890">
    <w:abstractNumId w:val="3"/>
  </w:num>
  <w:num w:numId="3" w16cid:durableId="639697445">
    <w:abstractNumId w:val="4"/>
  </w:num>
  <w:num w:numId="4" w16cid:durableId="401686089">
    <w:abstractNumId w:val="6"/>
  </w:num>
  <w:num w:numId="5" w16cid:durableId="1550414260">
    <w:abstractNumId w:val="8"/>
  </w:num>
  <w:num w:numId="6" w16cid:durableId="568804047">
    <w:abstractNumId w:val="1"/>
  </w:num>
  <w:num w:numId="7" w16cid:durableId="2033259279">
    <w:abstractNumId w:val="10"/>
  </w:num>
  <w:num w:numId="8" w16cid:durableId="402144074">
    <w:abstractNumId w:val="9"/>
  </w:num>
  <w:num w:numId="9" w16cid:durableId="2044475429">
    <w:abstractNumId w:val="7"/>
  </w:num>
  <w:num w:numId="10" w16cid:durableId="1931430860">
    <w:abstractNumId w:val="5"/>
  </w:num>
  <w:num w:numId="11" w16cid:durableId="13544513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1D2"/>
    <w:rsid w:val="00000234"/>
    <w:rsid w:val="00002CC2"/>
    <w:rsid w:val="00012770"/>
    <w:rsid w:val="00050A22"/>
    <w:rsid w:val="000521C5"/>
    <w:rsid w:val="00076DEF"/>
    <w:rsid w:val="0008133F"/>
    <w:rsid w:val="000951F7"/>
    <w:rsid w:val="000A458C"/>
    <w:rsid w:val="000B2CBD"/>
    <w:rsid w:val="000C4C2C"/>
    <w:rsid w:val="000C729A"/>
    <w:rsid w:val="000D47EA"/>
    <w:rsid w:val="000E0117"/>
    <w:rsid w:val="000F7D41"/>
    <w:rsid w:val="00130BB4"/>
    <w:rsid w:val="00141E76"/>
    <w:rsid w:val="00163340"/>
    <w:rsid w:val="00172E77"/>
    <w:rsid w:val="001A611A"/>
    <w:rsid w:val="001B4CDC"/>
    <w:rsid w:val="001C75E9"/>
    <w:rsid w:val="001F4C71"/>
    <w:rsid w:val="0022698A"/>
    <w:rsid w:val="002403D7"/>
    <w:rsid w:val="00271EEE"/>
    <w:rsid w:val="00292396"/>
    <w:rsid w:val="00293707"/>
    <w:rsid w:val="0029518C"/>
    <w:rsid w:val="002A4445"/>
    <w:rsid w:val="002A7593"/>
    <w:rsid w:val="002A7BB3"/>
    <w:rsid w:val="002F36BE"/>
    <w:rsid w:val="00342CEF"/>
    <w:rsid w:val="0034700A"/>
    <w:rsid w:val="00373A8D"/>
    <w:rsid w:val="0039382E"/>
    <w:rsid w:val="003A437B"/>
    <w:rsid w:val="003A6FC1"/>
    <w:rsid w:val="003B3C89"/>
    <w:rsid w:val="003E6AA6"/>
    <w:rsid w:val="00402DC2"/>
    <w:rsid w:val="00410650"/>
    <w:rsid w:val="0041534F"/>
    <w:rsid w:val="0043143B"/>
    <w:rsid w:val="004329A2"/>
    <w:rsid w:val="00433FCF"/>
    <w:rsid w:val="004340C2"/>
    <w:rsid w:val="0043494C"/>
    <w:rsid w:val="00442250"/>
    <w:rsid w:val="0044650E"/>
    <w:rsid w:val="00456DFD"/>
    <w:rsid w:val="00477B71"/>
    <w:rsid w:val="00492F43"/>
    <w:rsid w:val="004949C2"/>
    <w:rsid w:val="00494A48"/>
    <w:rsid w:val="00497B95"/>
    <w:rsid w:val="004B0B94"/>
    <w:rsid w:val="004B2B2F"/>
    <w:rsid w:val="004C487F"/>
    <w:rsid w:val="004E4639"/>
    <w:rsid w:val="004E5C36"/>
    <w:rsid w:val="004F1A24"/>
    <w:rsid w:val="004F4376"/>
    <w:rsid w:val="00501A50"/>
    <w:rsid w:val="00511A2C"/>
    <w:rsid w:val="005429AF"/>
    <w:rsid w:val="005717B5"/>
    <w:rsid w:val="00593E87"/>
    <w:rsid w:val="005C3280"/>
    <w:rsid w:val="005C7CDD"/>
    <w:rsid w:val="005D0122"/>
    <w:rsid w:val="005F3710"/>
    <w:rsid w:val="005F467C"/>
    <w:rsid w:val="006057DA"/>
    <w:rsid w:val="00610868"/>
    <w:rsid w:val="0061659A"/>
    <w:rsid w:val="006322EA"/>
    <w:rsid w:val="00660821"/>
    <w:rsid w:val="00664360"/>
    <w:rsid w:val="00682BD5"/>
    <w:rsid w:val="00684277"/>
    <w:rsid w:val="00684C72"/>
    <w:rsid w:val="00685FF4"/>
    <w:rsid w:val="00694B37"/>
    <w:rsid w:val="006A19AD"/>
    <w:rsid w:val="006A27ED"/>
    <w:rsid w:val="006D0567"/>
    <w:rsid w:val="006D5669"/>
    <w:rsid w:val="006D7F20"/>
    <w:rsid w:val="006E5D2F"/>
    <w:rsid w:val="006E6CEA"/>
    <w:rsid w:val="00707320"/>
    <w:rsid w:val="00745DEB"/>
    <w:rsid w:val="00756A38"/>
    <w:rsid w:val="007573D3"/>
    <w:rsid w:val="00763D99"/>
    <w:rsid w:val="0078623F"/>
    <w:rsid w:val="00787E96"/>
    <w:rsid w:val="007905E0"/>
    <w:rsid w:val="007B426F"/>
    <w:rsid w:val="007C7517"/>
    <w:rsid w:val="007D698A"/>
    <w:rsid w:val="007F2637"/>
    <w:rsid w:val="007F56B5"/>
    <w:rsid w:val="0080343E"/>
    <w:rsid w:val="008076FC"/>
    <w:rsid w:val="008130AF"/>
    <w:rsid w:val="0083344A"/>
    <w:rsid w:val="00836FAB"/>
    <w:rsid w:val="00841C4B"/>
    <w:rsid w:val="008429E3"/>
    <w:rsid w:val="00844B13"/>
    <w:rsid w:val="00846F24"/>
    <w:rsid w:val="00847AC8"/>
    <w:rsid w:val="00873EDE"/>
    <w:rsid w:val="0087475A"/>
    <w:rsid w:val="00880D21"/>
    <w:rsid w:val="0088353F"/>
    <w:rsid w:val="00897D07"/>
    <w:rsid w:val="008B516C"/>
    <w:rsid w:val="008B5EB6"/>
    <w:rsid w:val="008B79E4"/>
    <w:rsid w:val="008C5353"/>
    <w:rsid w:val="009033E8"/>
    <w:rsid w:val="0090501F"/>
    <w:rsid w:val="00924874"/>
    <w:rsid w:val="00935C6D"/>
    <w:rsid w:val="00987706"/>
    <w:rsid w:val="00993646"/>
    <w:rsid w:val="00996FEF"/>
    <w:rsid w:val="009A1444"/>
    <w:rsid w:val="009A22D8"/>
    <w:rsid w:val="009B3A4A"/>
    <w:rsid w:val="009F0EB5"/>
    <w:rsid w:val="009F251E"/>
    <w:rsid w:val="00A050B8"/>
    <w:rsid w:val="00A11CA0"/>
    <w:rsid w:val="00A36F5D"/>
    <w:rsid w:val="00A40371"/>
    <w:rsid w:val="00A538B0"/>
    <w:rsid w:val="00A6544F"/>
    <w:rsid w:val="00A92AB1"/>
    <w:rsid w:val="00AA2C0A"/>
    <w:rsid w:val="00AA7385"/>
    <w:rsid w:val="00AB518C"/>
    <w:rsid w:val="00AE6D15"/>
    <w:rsid w:val="00B240FD"/>
    <w:rsid w:val="00B26E1F"/>
    <w:rsid w:val="00B335B8"/>
    <w:rsid w:val="00B356EF"/>
    <w:rsid w:val="00B578FC"/>
    <w:rsid w:val="00B6108D"/>
    <w:rsid w:val="00B84AC7"/>
    <w:rsid w:val="00B9328E"/>
    <w:rsid w:val="00B9356C"/>
    <w:rsid w:val="00BA2FA8"/>
    <w:rsid w:val="00BA3F4D"/>
    <w:rsid w:val="00BB35B8"/>
    <w:rsid w:val="00BB4490"/>
    <w:rsid w:val="00BC14D8"/>
    <w:rsid w:val="00BC1C98"/>
    <w:rsid w:val="00BD1863"/>
    <w:rsid w:val="00BD2618"/>
    <w:rsid w:val="00BD5F88"/>
    <w:rsid w:val="00C0165F"/>
    <w:rsid w:val="00C067A6"/>
    <w:rsid w:val="00C1257A"/>
    <w:rsid w:val="00C41565"/>
    <w:rsid w:val="00C537AD"/>
    <w:rsid w:val="00C611B0"/>
    <w:rsid w:val="00C64375"/>
    <w:rsid w:val="00C742CD"/>
    <w:rsid w:val="00C85AC0"/>
    <w:rsid w:val="00C863DF"/>
    <w:rsid w:val="00C87E4E"/>
    <w:rsid w:val="00C96FD5"/>
    <w:rsid w:val="00CC2467"/>
    <w:rsid w:val="00CC57C9"/>
    <w:rsid w:val="00CC6151"/>
    <w:rsid w:val="00CC6F96"/>
    <w:rsid w:val="00CD3CDC"/>
    <w:rsid w:val="00CF085A"/>
    <w:rsid w:val="00D17DFD"/>
    <w:rsid w:val="00D37031"/>
    <w:rsid w:val="00D533DB"/>
    <w:rsid w:val="00D561D2"/>
    <w:rsid w:val="00D5761B"/>
    <w:rsid w:val="00D811B1"/>
    <w:rsid w:val="00D850FF"/>
    <w:rsid w:val="00D8612F"/>
    <w:rsid w:val="00D90BA4"/>
    <w:rsid w:val="00D93193"/>
    <w:rsid w:val="00DA1384"/>
    <w:rsid w:val="00DA40DA"/>
    <w:rsid w:val="00DB0032"/>
    <w:rsid w:val="00DD3CBC"/>
    <w:rsid w:val="00DF13F8"/>
    <w:rsid w:val="00DF539A"/>
    <w:rsid w:val="00DF7BAF"/>
    <w:rsid w:val="00E06DDD"/>
    <w:rsid w:val="00E15C76"/>
    <w:rsid w:val="00E45B32"/>
    <w:rsid w:val="00E46718"/>
    <w:rsid w:val="00E5399B"/>
    <w:rsid w:val="00E54E66"/>
    <w:rsid w:val="00E563D8"/>
    <w:rsid w:val="00E71183"/>
    <w:rsid w:val="00EB10CD"/>
    <w:rsid w:val="00EC1D17"/>
    <w:rsid w:val="00EC3E1D"/>
    <w:rsid w:val="00ED0F9A"/>
    <w:rsid w:val="00EE06C1"/>
    <w:rsid w:val="00EF0722"/>
    <w:rsid w:val="00EF2DB2"/>
    <w:rsid w:val="00EF3572"/>
    <w:rsid w:val="00F10685"/>
    <w:rsid w:val="00F3520C"/>
    <w:rsid w:val="00F37B52"/>
    <w:rsid w:val="00F508EA"/>
    <w:rsid w:val="00F633B8"/>
    <w:rsid w:val="00F75615"/>
    <w:rsid w:val="00F828F2"/>
    <w:rsid w:val="00F85AD3"/>
    <w:rsid w:val="00F97CC4"/>
    <w:rsid w:val="00FA04A0"/>
    <w:rsid w:val="00FA7B0E"/>
    <w:rsid w:val="00FB7C26"/>
    <w:rsid w:val="00FC17AC"/>
    <w:rsid w:val="00FE27FC"/>
    <w:rsid w:val="00FE7A6A"/>
    <w:rsid w:val="00FF52D8"/>
    <w:rsid w:val="00FF7874"/>
    <w:rsid w:val="01325A26"/>
    <w:rsid w:val="0300A2B1"/>
    <w:rsid w:val="0559DCB3"/>
    <w:rsid w:val="06E7A8ED"/>
    <w:rsid w:val="0745D69F"/>
    <w:rsid w:val="07623F98"/>
    <w:rsid w:val="09501E72"/>
    <w:rsid w:val="09590C2B"/>
    <w:rsid w:val="0A568042"/>
    <w:rsid w:val="0D96BEB3"/>
    <w:rsid w:val="0E1B8C00"/>
    <w:rsid w:val="0F6C6EB9"/>
    <w:rsid w:val="0FB49B15"/>
    <w:rsid w:val="103547E0"/>
    <w:rsid w:val="10A07082"/>
    <w:rsid w:val="10C0534E"/>
    <w:rsid w:val="121F375E"/>
    <w:rsid w:val="12231886"/>
    <w:rsid w:val="136E9AE4"/>
    <w:rsid w:val="13DECC00"/>
    <w:rsid w:val="143F2F09"/>
    <w:rsid w:val="19FA5FB2"/>
    <w:rsid w:val="1BB62A7D"/>
    <w:rsid w:val="1CB9DC97"/>
    <w:rsid w:val="1EF402BA"/>
    <w:rsid w:val="21B68026"/>
    <w:rsid w:val="233B3A48"/>
    <w:rsid w:val="235FEDD9"/>
    <w:rsid w:val="24D6CA94"/>
    <w:rsid w:val="27D80211"/>
    <w:rsid w:val="284542B8"/>
    <w:rsid w:val="28833DDA"/>
    <w:rsid w:val="29ED9B3C"/>
    <w:rsid w:val="2ACA9B94"/>
    <w:rsid w:val="2B85200E"/>
    <w:rsid w:val="2ED6CFAF"/>
    <w:rsid w:val="2F19DE4B"/>
    <w:rsid w:val="2F43353E"/>
    <w:rsid w:val="335EE057"/>
    <w:rsid w:val="3364E53C"/>
    <w:rsid w:val="36C58D40"/>
    <w:rsid w:val="38873312"/>
    <w:rsid w:val="389561CF"/>
    <w:rsid w:val="3950AB6A"/>
    <w:rsid w:val="39FFF4FF"/>
    <w:rsid w:val="3B07FDC2"/>
    <w:rsid w:val="3EEDBF19"/>
    <w:rsid w:val="3F541273"/>
    <w:rsid w:val="3FE25941"/>
    <w:rsid w:val="416E3C41"/>
    <w:rsid w:val="41A85A77"/>
    <w:rsid w:val="45E93B29"/>
    <w:rsid w:val="467FACC2"/>
    <w:rsid w:val="46BA974E"/>
    <w:rsid w:val="4A50E191"/>
    <w:rsid w:val="4AE7F543"/>
    <w:rsid w:val="4BEF64B9"/>
    <w:rsid w:val="4C4A13DF"/>
    <w:rsid w:val="505238FD"/>
    <w:rsid w:val="505675E6"/>
    <w:rsid w:val="53B0C03C"/>
    <w:rsid w:val="55789567"/>
    <w:rsid w:val="56170D31"/>
    <w:rsid w:val="56C1A5F9"/>
    <w:rsid w:val="57AD4FEE"/>
    <w:rsid w:val="57B4EA04"/>
    <w:rsid w:val="5D727939"/>
    <w:rsid w:val="5F9B4C80"/>
    <w:rsid w:val="60602D1D"/>
    <w:rsid w:val="60B6173D"/>
    <w:rsid w:val="61117537"/>
    <w:rsid w:val="6251E79E"/>
    <w:rsid w:val="62F7F01B"/>
    <w:rsid w:val="63BC154D"/>
    <w:rsid w:val="63D50713"/>
    <w:rsid w:val="662F90DD"/>
    <w:rsid w:val="667E5019"/>
    <w:rsid w:val="6780FB7A"/>
    <w:rsid w:val="6781840B"/>
    <w:rsid w:val="67CB613E"/>
    <w:rsid w:val="69625389"/>
    <w:rsid w:val="69ACB2A9"/>
    <w:rsid w:val="6BC94C2D"/>
    <w:rsid w:val="6C05DBD5"/>
    <w:rsid w:val="6D770D15"/>
    <w:rsid w:val="6D93B75C"/>
    <w:rsid w:val="6DD72ED9"/>
    <w:rsid w:val="6F1075CB"/>
    <w:rsid w:val="70023FB3"/>
    <w:rsid w:val="719CE326"/>
    <w:rsid w:val="71D79810"/>
    <w:rsid w:val="72999001"/>
    <w:rsid w:val="73BD0486"/>
    <w:rsid w:val="73DDA43B"/>
    <w:rsid w:val="74F2DA0D"/>
    <w:rsid w:val="76D37742"/>
    <w:rsid w:val="78388567"/>
    <w:rsid w:val="7940709D"/>
    <w:rsid w:val="7A90B1B5"/>
    <w:rsid w:val="7B5B0FCD"/>
    <w:rsid w:val="7C5EE902"/>
    <w:rsid w:val="7D3E4756"/>
    <w:rsid w:val="7D8F90C1"/>
    <w:rsid w:val="7DFAB963"/>
    <w:rsid w:val="7EDC9F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A3AD8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F508EA"/>
    <w:pPr>
      <w:tabs>
        <w:tab w:val="right" w:leader="dot" w:pos="11055"/>
      </w:tabs>
      <w:spacing w:after="100"/>
    </w:pPr>
    <w:rPr>
      <w:noProof/>
    </w:r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customStyle="1" w:styleId="paragraph">
    <w:name w:val="paragraph"/>
    <w:basedOn w:val="Normal"/>
    <w:rsid w:val="004329A2"/>
    <w:pPr>
      <w:spacing w:before="100" w:beforeAutospacing="1" w:after="100" w:afterAutospacing="1"/>
    </w:pPr>
    <w:rPr>
      <w:rFonts w:ascii="Times New Roman" w:eastAsia="Times New Roman" w:hAnsi="Times New Roman" w:cs="Times New Roman"/>
      <w:sz w:val="24"/>
      <w:lang w:val="en-AU" w:eastAsia="en-AU"/>
    </w:rPr>
  </w:style>
  <w:style w:type="character" w:customStyle="1" w:styleId="wacimagecontainer">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62485509">
      <w:bodyDiv w:val="1"/>
      <w:marLeft w:val="0"/>
      <w:marRight w:val="0"/>
      <w:marTop w:val="0"/>
      <w:marBottom w:val="0"/>
      <w:divBdr>
        <w:top w:val="none" w:sz="0" w:space="0" w:color="auto"/>
        <w:left w:val="none" w:sz="0" w:space="0" w:color="auto"/>
        <w:bottom w:val="none" w:sz="0" w:space="0" w:color="auto"/>
        <w:right w:val="none" w:sz="0" w:space="0" w:color="auto"/>
      </w:divBdr>
      <w:divsChild>
        <w:div w:id="7097964">
          <w:marLeft w:val="0"/>
          <w:marRight w:val="0"/>
          <w:marTop w:val="0"/>
          <w:marBottom w:val="0"/>
          <w:divBdr>
            <w:top w:val="none" w:sz="0" w:space="0" w:color="auto"/>
            <w:left w:val="none" w:sz="0" w:space="0" w:color="auto"/>
            <w:bottom w:val="none" w:sz="0" w:space="0" w:color="auto"/>
            <w:right w:val="none" w:sz="0" w:space="0" w:color="auto"/>
          </w:divBdr>
        </w:div>
        <w:div w:id="507520692">
          <w:marLeft w:val="0"/>
          <w:marRight w:val="0"/>
          <w:marTop w:val="0"/>
          <w:marBottom w:val="0"/>
          <w:divBdr>
            <w:top w:val="none" w:sz="0" w:space="0" w:color="auto"/>
            <w:left w:val="none" w:sz="0" w:space="0" w:color="auto"/>
            <w:bottom w:val="none" w:sz="0" w:space="0" w:color="auto"/>
            <w:right w:val="none" w:sz="0" w:space="0" w:color="auto"/>
          </w:divBdr>
        </w:div>
        <w:div w:id="1251428046">
          <w:marLeft w:val="0"/>
          <w:marRight w:val="0"/>
          <w:marTop w:val="0"/>
          <w:marBottom w:val="0"/>
          <w:divBdr>
            <w:top w:val="none" w:sz="0" w:space="0" w:color="auto"/>
            <w:left w:val="none" w:sz="0" w:space="0" w:color="auto"/>
            <w:bottom w:val="none" w:sz="0" w:space="0" w:color="auto"/>
            <w:right w:val="none" w:sz="0" w:space="0" w:color="auto"/>
          </w:divBdr>
        </w:div>
        <w:div w:id="1710838355">
          <w:marLeft w:val="0"/>
          <w:marRight w:val="0"/>
          <w:marTop w:val="0"/>
          <w:marBottom w:val="0"/>
          <w:divBdr>
            <w:top w:val="none" w:sz="0" w:space="0" w:color="auto"/>
            <w:left w:val="none" w:sz="0" w:space="0" w:color="auto"/>
            <w:bottom w:val="none" w:sz="0" w:space="0" w:color="auto"/>
            <w:right w:val="none" w:sz="0" w:space="0" w:color="auto"/>
          </w:divBdr>
        </w:div>
        <w:div w:id="1383945008">
          <w:marLeft w:val="0"/>
          <w:marRight w:val="0"/>
          <w:marTop w:val="0"/>
          <w:marBottom w:val="0"/>
          <w:divBdr>
            <w:top w:val="none" w:sz="0" w:space="0" w:color="auto"/>
            <w:left w:val="none" w:sz="0" w:space="0" w:color="auto"/>
            <w:bottom w:val="none" w:sz="0" w:space="0" w:color="auto"/>
            <w:right w:val="none" w:sz="0" w:space="0" w:color="auto"/>
          </w:divBdr>
        </w:div>
        <w:div w:id="206652545">
          <w:marLeft w:val="0"/>
          <w:marRight w:val="0"/>
          <w:marTop w:val="0"/>
          <w:marBottom w:val="0"/>
          <w:divBdr>
            <w:top w:val="none" w:sz="0" w:space="0" w:color="auto"/>
            <w:left w:val="none" w:sz="0" w:space="0" w:color="auto"/>
            <w:bottom w:val="none" w:sz="0" w:space="0" w:color="auto"/>
            <w:right w:val="none" w:sz="0" w:space="0" w:color="auto"/>
          </w:divBdr>
        </w:div>
        <w:div w:id="471101637">
          <w:marLeft w:val="0"/>
          <w:marRight w:val="0"/>
          <w:marTop w:val="0"/>
          <w:marBottom w:val="0"/>
          <w:divBdr>
            <w:top w:val="none" w:sz="0" w:space="0" w:color="auto"/>
            <w:left w:val="none" w:sz="0" w:space="0" w:color="auto"/>
            <w:bottom w:val="none" w:sz="0" w:space="0" w:color="auto"/>
            <w:right w:val="none" w:sz="0" w:space="0" w:color="auto"/>
          </w:divBdr>
        </w:div>
        <w:div w:id="1545211202">
          <w:marLeft w:val="0"/>
          <w:marRight w:val="0"/>
          <w:marTop w:val="0"/>
          <w:marBottom w:val="0"/>
          <w:divBdr>
            <w:top w:val="none" w:sz="0" w:space="0" w:color="auto"/>
            <w:left w:val="none" w:sz="0" w:space="0" w:color="auto"/>
            <w:bottom w:val="none" w:sz="0" w:space="0" w:color="auto"/>
            <w:right w:val="none" w:sz="0" w:space="0" w:color="auto"/>
          </w:divBdr>
        </w:div>
        <w:div w:id="755247053">
          <w:marLeft w:val="0"/>
          <w:marRight w:val="0"/>
          <w:marTop w:val="0"/>
          <w:marBottom w:val="0"/>
          <w:divBdr>
            <w:top w:val="none" w:sz="0" w:space="0" w:color="auto"/>
            <w:left w:val="none" w:sz="0" w:space="0" w:color="auto"/>
            <w:bottom w:val="none" w:sz="0" w:space="0" w:color="auto"/>
            <w:right w:val="none" w:sz="0" w:space="0" w:color="auto"/>
          </w:divBdr>
        </w:div>
      </w:divsChild>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383407193">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 w:id="655233119">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sChild>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544879078">
      <w:bodyDiv w:val="1"/>
      <w:marLeft w:val="0"/>
      <w:marRight w:val="0"/>
      <w:marTop w:val="0"/>
      <w:marBottom w:val="0"/>
      <w:divBdr>
        <w:top w:val="none" w:sz="0" w:space="0" w:color="auto"/>
        <w:left w:val="none" w:sz="0" w:space="0" w:color="auto"/>
        <w:bottom w:val="none" w:sz="0" w:space="0" w:color="auto"/>
        <w:right w:val="none" w:sz="0" w:space="0" w:color="auto"/>
      </w:divBdr>
      <w:divsChild>
        <w:div w:id="612130509">
          <w:marLeft w:val="0"/>
          <w:marRight w:val="0"/>
          <w:marTop w:val="0"/>
          <w:marBottom w:val="0"/>
          <w:divBdr>
            <w:top w:val="none" w:sz="0" w:space="0" w:color="auto"/>
            <w:left w:val="none" w:sz="0" w:space="0" w:color="auto"/>
            <w:bottom w:val="none" w:sz="0" w:space="0" w:color="auto"/>
            <w:right w:val="none" w:sz="0" w:space="0" w:color="auto"/>
          </w:divBdr>
        </w:div>
        <w:div w:id="14432634">
          <w:marLeft w:val="0"/>
          <w:marRight w:val="0"/>
          <w:marTop w:val="0"/>
          <w:marBottom w:val="0"/>
          <w:divBdr>
            <w:top w:val="none" w:sz="0" w:space="0" w:color="auto"/>
            <w:left w:val="none" w:sz="0" w:space="0" w:color="auto"/>
            <w:bottom w:val="none" w:sz="0" w:space="0" w:color="auto"/>
            <w:right w:val="none" w:sz="0" w:space="0" w:color="auto"/>
          </w:divBdr>
        </w:div>
        <w:div w:id="544871953">
          <w:marLeft w:val="0"/>
          <w:marRight w:val="0"/>
          <w:marTop w:val="0"/>
          <w:marBottom w:val="0"/>
          <w:divBdr>
            <w:top w:val="none" w:sz="0" w:space="0" w:color="auto"/>
            <w:left w:val="none" w:sz="0" w:space="0" w:color="auto"/>
            <w:bottom w:val="none" w:sz="0" w:space="0" w:color="auto"/>
            <w:right w:val="none" w:sz="0" w:space="0" w:color="auto"/>
          </w:divBdr>
        </w:div>
      </w:divsChild>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913320509">
      <w:bodyDiv w:val="1"/>
      <w:marLeft w:val="0"/>
      <w:marRight w:val="0"/>
      <w:marTop w:val="0"/>
      <w:marBottom w:val="0"/>
      <w:divBdr>
        <w:top w:val="none" w:sz="0" w:space="0" w:color="auto"/>
        <w:left w:val="none" w:sz="0" w:space="0" w:color="auto"/>
        <w:bottom w:val="none" w:sz="0" w:space="0" w:color="auto"/>
        <w:right w:val="none" w:sz="0" w:space="0" w:color="auto"/>
      </w:divBdr>
      <w:divsChild>
        <w:div w:id="1404180037">
          <w:marLeft w:val="0"/>
          <w:marRight w:val="0"/>
          <w:marTop w:val="0"/>
          <w:marBottom w:val="0"/>
          <w:divBdr>
            <w:top w:val="none" w:sz="0" w:space="0" w:color="auto"/>
            <w:left w:val="none" w:sz="0" w:space="0" w:color="auto"/>
            <w:bottom w:val="none" w:sz="0" w:space="0" w:color="auto"/>
            <w:right w:val="none" w:sz="0" w:space="0" w:color="auto"/>
          </w:divBdr>
        </w:div>
        <w:div w:id="1422752398">
          <w:marLeft w:val="0"/>
          <w:marRight w:val="0"/>
          <w:marTop w:val="0"/>
          <w:marBottom w:val="0"/>
          <w:divBdr>
            <w:top w:val="none" w:sz="0" w:space="0" w:color="auto"/>
            <w:left w:val="none" w:sz="0" w:space="0" w:color="auto"/>
            <w:bottom w:val="none" w:sz="0" w:space="0" w:color="auto"/>
            <w:right w:val="none" w:sz="0" w:space="0" w:color="auto"/>
          </w:divBdr>
        </w:div>
        <w:div w:id="1540782684">
          <w:marLeft w:val="0"/>
          <w:marRight w:val="0"/>
          <w:marTop w:val="0"/>
          <w:marBottom w:val="0"/>
          <w:divBdr>
            <w:top w:val="none" w:sz="0" w:space="0" w:color="auto"/>
            <w:left w:val="none" w:sz="0" w:space="0" w:color="auto"/>
            <w:bottom w:val="none" w:sz="0" w:space="0" w:color="auto"/>
            <w:right w:val="none" w:sz="0" w:space="0" w:color="auto"/>
          </w:divBdr>
        </w:div>
      </w:divsChild>
    </w:div>
    <w:div w:id="940141568">
      <w:bodyDiv w:val="1"/>
      <w:marLeft w:val="0"/>
      <w:marRight w:val="0"/>
      <w:marTop w:val="0"/>
      <w:marBottom w:val="0"/>
      <w:divBdr>
        <w:top w:val="none" w:sz="0" w:space="0" w:color="auto"/>
        <w:left w:val="none" w:sz="0" w:space="0" w:color="auto"/>
        <w:bottom w:val="none" w:sz="0" w:space="0" w:color="auto"/>
        <w:right w:val="none" w:sz="0" w:space="0" w:color="auto"/>
      </w:divBdr>
      <w:divsChild>
        <w:div w:id="147221234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12608364">
              <w:marLeft w:val="0"/>
              <w:marRight w:val="0"/>
              <w:marTop w:val="0"/>
              <w:marBottom w:val="0"/>
              <w:divBdr>
                <w:top w:val="none" w:sz="0" w:space="0" w:color="auto"/>
                <w:left w:val="none" w:sz="0" w:space="0" w:color="auto"/>
                <w:bottom w:val="none" w:sz="0" w:space="0" w:color="auto"/>
                <w:right w:val="none" w:sz="0" w:space="0" w:color="auto"/>
              </w:divBdr>
            </w:div>
          </w:divsChild>
        </w:div>
        <w:div w:id="1329484798">
          <w:marLeft w:val="0"/>
          <w:marRight w:val="0"/>
          <w:marTop w:val="0"/>
          <w:marBottom w:val="0"/>
          <w:divBdr>
            <w:top w:val="none" w:sz="0" w:space="0" w:color="auto"/>
            <w:left w:val="none" w:sz="0" w:space="0" w:color="auto"/>
            <w:bottom w:val="none" w:sz="0" w:space="0" w:color="auto"/>
            <w:right w:val="none" w:sz="0" w:space="0" w:color="auto"/>
          </w:divBdr>
        </w:div>
        <w:div w:id="1291207669">
          <w:marLeft w:val="0"/>
          <w:marRight w:val="0"/>
          <w:marTop w:val="0"/>
          <w:marBottom w:val="0"/>
          <w:divBdr>
            <w:top w:val="none" w:sz="0" w:space="0" w:color="auto"/>
            <w:left w:val="none" w:sz="0" w:space="0" w:color="auto"/>
            <w:bottom w:val="none" w:sz="0" w:space="0" w:color="auto"/>
            <w:right w:val="none" w:sz="0" w:space="0" w:color="auto"/>
          </w:divBdr>
        </w:div>
      </w:divsChild>
    </w:div>
    <w:div w:id="1041592872">
      <w:bodyDiv w:val="1"/>
      <w:marLeft w:val="0"/>
      <w:marRight w:val="0"/>
      <w:marTop w:val="0"/>
      <w:marBottom w:val="0"/>
      <w:divBdr>
        <w:top w:val="none" w:sz="0" w:space="0" w:color="auto"/>
        <w:left w:val="none" w:sz="0" w:space="0" w:color="auto"/>
        <w:bottom w:val="none" w:sz="0" w:space="0" w:color="auto"/>
        <w:right w:val="none" w:sz="0" w:space="0" w:color="auto"/>
      </w:divBdr>
      <w:divsChild>
        <w:div w:id="1219052201">
          <w:marLeft w:val="0"/>
          <w:marRight w:val="0"/>
          <w:marTop w:val="0"/>
          <w:marBottom w:val="0"/>
          <w:divBdr>
            <w:top w:val="none" w:sz="0" w:space="0" w:color="auto"/>
            <w:left w:val="none" w:sz="0" w:space="0" w:color="auto"/>
            <w:bottom w:val="none" w:sz="0" w:space="0" w:color="auto"/>
            <w:right w:val="none" w:sz="0" w:space="0" w:color="auto"/>
          </w:divBdr>
        </w:div>
        <w:div w:id="1662779427">
          <w:marLeft w:val="0"/>
          <w:marRight w:val="0"/>
          <w:marTop w:val="0"/>
          <w:marBottom w:val="0"/>
          <w:divBdr>
            <w:top w:val="none" w:sz="0" w:space="0" w:color="auto"/>
            <w:left w:val="none" w:sz="0" w:space="0" w:color="auto"/>
            <w:bottom w:val="none" w:sz="0" w:space="0" w:color="auto"/>
            <w:right w:val="none" w:sz="0" w:space="0" w:color="auto"/>
          </w:divBdr>
        </w:div>
        <w:div w:id="1185440369">
          <w:marLeft w:val="0"/>
          <w:marRight w:val="0"/>
          <w:marTop w:val="0"/>
          <w:marBottom w:val="0"/>
          <w:divBdr>
            <w:top w:val="none" w:sz="0" w:space="0" w:color="auto"/>
            <w:left w:val="none" w:sz="0" w:space="0" w:color="auto"/>
            <w:bottom w:val="none" w:sz="0" w:space="0" w:color="auto"/>
            <w:right w:val="none" w:sz="0" w:space="0" w:color="auto"/>
          </w:divBdr>
        </w:div>
        <w:div w:id="484199448">
          <w:marLeft w:val="0"/>
          <w:marRight w:val="0"/>
          <w:marTop w:val="0"/>
          <w:marBottom w:val="0"/>
          <w:divBdr>
            <w:top w:val="none" w:sz="0" w:space="0" w:color="auto"/>
            <w:left w:val="none" w:sz="0" w:space="0" w:color="auto"/>
            <w:bottom w:val="none" w:sz="0" w:space="0" w:color="auto"/>
            <w:right w:val="none" w:sz="0" w:space="0" w:color="auto"/>
          </w:divBdr>
        </w:div>
        <w:div w:id="1591112223">
          <w:marLeft w:val="0"/>
          <w:marRight w:val="0"/>
          <w:marTop w:val="0"/>
          <w:marBottom w:val="0"/>
          <w:divBdr>
            <w:top w:val="none" w:sz="0" w:space="0" w:color="auto"/>
            <w:left w:val="none" w:sz="0" w:space="0" w:color="auto"/>
            <w:bottom w:val="none" w:sz="0" w:space="0" w:color="auto"/>
            <w:right w:val="none" w:sz="0" w:space="0" w:color="auto"/>
          </w:divBdr>
        </w:div>
        <w:div w:id="815686277">
          <w:marLeft w:val="0"/>
          <w:marRight w:val="0"/>
          <w:marTop w:val="0"/>
          <w:marBottom w:val="0"/>
          <w:divBdr>
            <w:top w:val="none" w:sz="0" w:space="0" w:color="auto"/>
            <w:left w:val="none" w:sz="0" w:space="0" w:color="auto"/>
            <w:bottom w:val="none" w:sz="0" w:space="0" w:color="auto"/>
            <w:right w:val="none" w:sz="0" w:space="0" w:color="auto"/>
          </w:divBdr>
        </w:div>
        <w:div w:id="489489859">
          <w:marLeft w:val="0"/>
          <w:marRight w:val="0"/>
          <w:marTop w:val="0"/>
          <w:marBottom w:val="0"/>
          <w:divBdr>
            <w:top w:val="none" w:sz="0" w:space="0" w:color="auto"/>
            <w:left w:val="none" w:sz="0" w:space="0" w:color="auto"/>
            <w:bottom w:val="none" w:sz="0" w:space="0" w:color="auto"/>
            <w:right w:val="none" w:sz="0" w:space="0" w:color="auto"/>
          </w:divBdr>
        </w:div>
        <w:div w:id="200217384">
          <w:marLeft w:val="0"/>
          <w:marRight w:val="0"/>
          <w:marTop w:val="0"/>
          <w:marBottom w:val="0"/>
          <w:divBdr>
            <w:top w:val="none" w:sz="0" w:space="0" w:color="auto"/>
            <w:left w:val="none" w:sz="0" w:space="0" w:color="auto"/>
            <w:bottom w:val="none" w:sz="0" w:space="0" w:color="auto"/>
            <w:right w:val="none" w:sz="0" w:space="0" w:color="auto"/>
          </w:divBdr>
        </w:div>
        <w:div w:id="1873806348">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157919078">
      <w:bodyDiv w:val="1"/>
      <w:marLeft w:val="0"/>
      <w:marRight w:val="0"/>
      <w:marTop w:val="0"/>
      <w:marBottom w:val="0"/>
      <w:divBdr>
        <w:top w:val="none" w:sz="0" w:space="0" w:color="auto"/>
        <w:left w:val="none" w:sz="0" w:space="0" w:color="auto"/>
        <w:bottom w:val="none" w:sz="0" w:space="0" w:color="auto"/>
        <w:right w:val="none" w:sz="0" w:space="0" w:color="auto"/>
      </w:divBdr>
      <w:divsChild>
        <w:div w:id="16695967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9848899">
              <w:marLeft w:val="0"/>
              <w:marRight w:val="0"/>
              <w:marTop w:val="0"/>
              <w:marBottom w:val="0"/>
              <w:divBdr>
                <w:top w:val="none" w:sz="0" w:space="0" w:color="auto"/>
                <w:left w:val="none" w:sz="0" w:space="0" w:color="auto"/>
                <w:bottom w:val="none" w:sz="0" w:space="0" w:color="auto"/>
                <w:right w:val="none" w:sz="0" w:space="0" w:color="auto"/>
              </w:divBdr>
            </w:div>
          </w:divsChild>
        </w:div>
        <w:div w:id="1546717642">
          <w:marLeft w:val="0"/>
          <w:marRight w:val="0"/>
          <w:marTop w:val="0"/>
          <w:marBottom w:val="0"/>
          <w:divBdr>
            <w:top w:val="none" w:sz="0" w:space="0" w:color="auto"/>
            <w:left w:val="none" w:sz="0" w:space="0" w:color="auto"/>
            <w:bottom w:val="none" w:sz="0" w:space="0" w:color="auto"/>
            <w:right w:val="none" w:sz="0" w:space="0" w:color="auto"/>
          </w:divBdr>
        </w:div>
        <w:div w:id="513768518">
          <w:marLeft w:val="0"/>
          <w:marRight w:val="0"/>
          <w:marTop w:val="0"/>
          <w:marBottom w:val="0"/>
          <w:divBdr>
            <w:top w:val="none" w:sz="0" w:space="0" w:color="auto"/>
            <w:left w:val="none" w:sz="0" w:space="0" w:color="auto"/>
            <w:bottom w:val="none" w:sz="0" w:space="0" w:color="auto"/>
            <w:right w:val="none" w:sz="0" w:space="0" w:color="auto"/>
          </w:divBdr>
        </w:div>
      </w:divsChild>
    </w:div>
    <w:div w:id="1265841667">
      <w:bodyDiv w:val="1"/>
      <w:marLeft w:val="0"/>
      <w:marRight w:val="0"/>
      <w:marTop w:val="0"/>
      <w:marBottom w:val="0"/>
      <w:divBdr>
        <w:top w:val="none" w:sz="0" w:space="0" w:color="auto"/>
        <w:left w:val="none" w:sz="0" w:space="0" w:color="auto"/>
        <w:bottom w:val="none" w:sz="0" w:space="0" w:color="auto"/>
        <w:right w:val="none" w:sz="0" w:space="0" w:color="auto"/>
      </w:divBdr>
      <w:divsChild>
        <w:div w:id="200543323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5556806">
              <w:marLeft w:val="0"/>
              <w:marRight w:val="0"/>
              <w:marTop w:val="0"/>
              <w:marBottom w:val="0"/>
              <w:divBdr>
                <w:top w:val="none" w:sz="0" w:space="0" w:color="auto"/>
                <w:left w:val="none" w:sz="0" w:space="0" w:color="auto"/>
                <w:bottom w:val="none" w:sz="0" w:space="0" w:color="auto"/>
                <w:right w:val="none" w:sz="0" w:space="0" w:color="auto"/>
              </w:divBdr>
            </w:div>
          </w:divsChild>
        </w:div>
        <w:div w:id="46076019">
          <w:marLeft w:val="0"/>
          <w:marRight w:val="0"/>
          <w:marTop w:val="0"/>
          <w:marBottom w:val="0"/>
          <w:divBdr>
            <w:top w:val="none" w:sz="0" w:space="0" w:color="auto"/>
            <w:left w:val="none" w:sz="0" w:space="0" w:color="auto"/>
            <w:bottom w:val="none" w:sz="0" w:space="0" w:color="auto"/>
            <w:right w:val="none" w:sz="0" w:space="0" w:color="auto"/>
          </w:divBdr>
        </w:div>
        <w:div w:id="717978498">
          <w:marLeft w:val="0"/>
          <w:marRight w:val="0"/>
          <w:marTop w:val="0"/>
          <w:marBottom w:val="0"/>
          <w:divBdr>
            <w:top w:val="none" w:sz="0" w:space="0" w:color="auto"/>
            <w:left w:val="none" w:sz="0" w:space="0" w:color="auto"/>
            <w:bottom w:val="none" w:sz="0" w:space="0" w:color="auto"/>
            <w:right w:val="none" w:sz="0" w:space="0" w:color="auto"/>
          </w:divBdr>
        </w:div>
      </w:divsChild>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963271955">
          <w:marLeft w:val="0"/>
          <w:marRight w:val="0"/>
          <w:marTop w:val="0"/>
          <w:marBottom w:val="0"/>
          <w:divBdr>
            <w:top w:val="none" w:sz="0" w:space="0" w:color="auto"/>
            <w:left w:val="none" w:sz="0" w:space="0" w:color="auto"/>
            <w:bottom w:val="none" w:sz="0" w:space="0" w:color="auto"/>
            <w:right w:val="none" w:sz="0" w:space="0" w:color="auto"/>
          </w:divBdr>
        </w:div>
        <w:div w:id="1149057096">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658068557">
      <w:bodyDiv w:val="1"/>
      <w:marLeft w:val="0"/>
      <w:marRight w:val="0"/>
      <w:marTop w:val="0"/>
      <w:marBottom w:val="0"/>
      <w:divBdr>
        <w:top w:val="none" w:sz="0" w:space="0" w:color="auto"/>
        <w:left w:val="none" w:sz="0" w:space="0" w:color="auto"/>
        <w:bottom w:val="none" w:sz="0" w:space="0" w:color="auto"/>
        <w:right w:val="none" w:sz="0" w:space="0" w:color="auto"/>
      </w:divBdr>
      <w:divsChild>
        <w:div w:id="8060444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07963716">
              <w:marLeft w:val="0"/>
              <w:marRight w:val="0"/>
              <w:marTop w:val="0"/>
              <w:marBottom w:val="0"/>
              <w:divBdr>
                <w:top w:val="none" w:sz="0" w:space="0" w:color="auto"/>
                <w:left w:val="none" w:sz="0" w:space="0" w:color="auto"/>
                <w:bottom w:val="none" w:sz="0" w:space="0" w:color="auto"/>
                <w:right w:val="none" w:sz="0" w:space="0" w:color="auto"/>
              </w:divBdr>
            </w:div>
          </w:divsChild>
        </w:div>
        <w:div w:id="58987462">
          <w:marLeft w:val="0"/>
          <w:marRight w:val="0"/>
          <w:marTop w:val="0"/>
          <w:marBottom w:val="0"/>
          <w:divBdr>
            <w:top w:val="none" w:sz="0" w:space="0" w:color="auto"/>
            <w:left w:val="none" w:sz="0" w:space="0" w:color="auto"/>
            <w:bottom w:val="none" w:sz="0" w:space="0" w:color="auto"/>
            <w:right w:val="none" w:sz="0" w:space="0" w:color="auto"/>
          </w:divBdr>
        </w:div>
        <w:div w:id="323630984">
          <w:marLeft w:val="0"/>
          <w:marRight w:val="0"/>
          <w:marTop w:val="0"/>
          <w:marBottom w:val="0"/>
          <w:divBdr>
            <w:top w:val="none" w:sz="0" w:space="0" w:color="auto"/>
            <w:left w:val="none" w:sz="0" w:space="0" w:color="auto"/>
            <w:bottom w:val="none" w:sz="0" w:space="0" w:color="auto"/>
            <w:right w:val="none" w:sz="0" w:space="0" w:color="auto"/>
          </w:divBdr>
        </w:div>
      </w:divsChild>
    </w:div>
    <w:div w:id="1661274830">
      <w:bodyDiv w:val="1"/>
      <w:marLeft w:val="0"/>
      <w:marRight w:val="0"/>
      <w:marTop w:val="0"/>
      <w:marBottom w:val="0"/>
      <w:divBdr>
        <w:top w:val="none" w:sz="0" w:space="0" w:color="auto"/>
        <w:left w:val="none" w:sz="0" w:space="0" w:color="auto"/>
        <w:bottom w:val="none" w:sz="0" w:space="0" w:color="auto"/>
        <w:right w:val="none" w:sz="0" w:space="0" w:color="auto"/>
      </w:divBdr>
      <w:divsChild>
        <w:div w:id="11242293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70904260">
              <w:marLeft w:val="0"/>
              <w:marRight w:val="0"/>
              <w:marTop w:val="0"/>
              <w:marBottom w:val="0"/>
              <w:divBdr>
                <w:top w:val="none" w:sz="0" w:space="0" w:color="auto"/>
                <w:left w:val="none" w:sz="0" w:space="0" w:color="auto"/>
                <w:bottom w:val="none" w:sz="0" w:space="0" w:color="auto"/>
                <w:right w:val="none" w:sz="0" w:space="0" w:color="auto"/>
              </w:divBdr>
            </w:div>
          </w:divsChild>
        </w:div>
        <w:div w:id="923149220">
          <w:marLeft w:val="0"/>
          <w:marRight w:val="0"/>
          <w:marTop w:val="0"/>
          <w:marBottom w:val="0"/>
          <w:divBdr>
            <w:top w:val="none" w:sz="0" w:space="0" w:color="auto"/>
            <w:left w:val="none" w:sz="0" w:space="0" w:color="auto"/>
            <w:bottom w:val="none" w:sz="0" w:space="0" w:color="auto"/>
            <w:right w:val="none" w:sz="0" w:space="0" w:color="auto"/>
          </w:divBdr>
        </w:div>
        <w:div w:id="1260018653">
          <w:marLeft w:val="0"/>
          <w:marRight w:val="0"/>
          <w:marTop w:val="0"/>
          <w:marBottom w:val="0"/>
          <w:divBdr>
            <w:top w:val="none" w:sz="0" w:space="0" w:color="auto"/>
            <w:left w:val="none" w:sz="0" w:space="0" w:color="auto"/>
            <w:bottom w:val="none" w:sz="0" w:space="0" w:color="auto"/>
            <w:right w:val="none" w:sz="0" w:space="0" w:color="auto"/>
          </w:divBdr>
        </w:div>
      </w:divsChild>
    </w:div>
    <w:div w:id="1687751505">
      <w:bodyDiv w:val="1"/>
      <w:marLeft w:val="0"/>
      <w:marRight w:val="0"/>
      <w:marTop w:val="0"/>
      <w:marBottom w:val="0"/>
      <w:divBdr>
        <w:top w:val="none" w:sz="0" w:space="0" w:color="auto"/>
        <w:left w:val="none" w:sz="0" w:space="0" w:color="auto"/>
        <w:bottom w:val="none" w:sz="0" w:space="0" w:color="auto"/>
        <w:right w:val="none" w:sz="0" w:space="0" w:color="auto"/>
      </w:divBdr>
      <w:divsChild>
        <w:div w:id="2131900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7398079">
              <w:marLeft w:val="0"/>
              <w:marRight w:val="0"/>
              <w:marTop w:val="0"/>
              <w:marBottom w:val="0"/>
              <w:divBdr>
                <w:top w:val="none" w:sz="0" w:space="0" w:color="auto"/>
                <w:left w:val="none" w:sz="0" w:space="0" w:color="auto"/>
                <w:bottom w:val="none" w:sz="0" w:space="0" w:color="auto"/>
                <w:right w:val="none" w:sz="0" w:space="0" w:color="auto"/>
              </w:divBdr>
            </w:div>
          </w:divsChild>
        </w:div>
        <w:div w:id="965311738">
          <w:marLeft w:val="0"/>
          <w:marRight w:val="0"/>
          <w:marTop w:val="0"/>
          <w:marBottom w:val="0"/>
          <w:divBdr>
            <w:top w:val="none" w:sz="0" w:space="0" w:color="auto"/>
            <w:left w:val="none" w:sz="0" w:space="0" w:color="auto"/>
            <w:bottom w:val="none" w:sz="0" w:space="0" w:color="auto"/>
            <w:right w:val="none" w:sz="0" w:space="0" w:color="auto"/>
          </w:divBdr>
        </w:div>
        <w:div w:id="1034427603">
          <w:marLeft w:val="0"/>
          <w:marRight w:val="0"/>
          <w:marTop w:val="0"/>
          <w:marBottom w:val="0"/>
          <w:divBdr>
            <w:top w:val="none" w:sz="0" w:space="0" w:color="auto"/>
            <w:left w:val="none" w:sz="0" w:space="0" w:color="auto"/>
            <w:bottom w:val="none" w:sz="0" w:space="0" w:color="auto"/>
            <w:right w:val="none" w:sz="0" w:space="0" w:color="auto"/>
          </w:divBdr>
        </w:div>
      </w:divsChild>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871794922">
      <w:bodyDiv w:val="1"/>
      <w:marLeft w:val="0"/>
      <w:marRight w:val="0"/>
      <w:marTop w:val="0"/>
      <w:marBottom w:val="0"/>
      <w:divBdr>
        <w:top w:val="none" w:sz="0" w:space="0" w:color="auto"/>
        <w:left w:val="none" w:sz="0" w:space="0" w:color="auto"/>
        <w:bottom w:val="none" w:sz="0" w:space="0" w:color="auto"/>
        <w:right w:val="none" w:sz="0" w:space="0" w:color="auto"/>
      </w:divBdr>
      <w:divsChild>
        <w:div w:id="1640303098">
          <w:marLeft w:val="0"/>
          <w:marRight w:val="0"/>
          <w:marTop w:val="0"/>
          <w:marBottom w:val="0"/>
          <w:divBdr>
            <w:top w:val="none" w:sz="0" w:space="0" w:color="auto"/>
            <w:left w:val="none" w:sz="0" w:space="0" w:color="auto"/>
            <w:bottom w:val="none" w:sz="0" w:space="0" w:color="auto"/>
            <w:right w:val="none" w:sz="0" w:space="0" w:color="auto"/>
          </w:divBdr>
        </w:div>
        <w:div w:id="1423525736">
          <w:marLeft w:val="0"/>
          <w:marRight w:val="0"/>
          <w:marTop w:val="0"/>
          <w:marBottom w:val="0"/>
          <w:divBdr>
            <w:top w:val="none" w:sz="0" w:space="0" w:color="auto"/>
            <w:left w:val="none" w:sz="0" w:space="0" w:color="auto"/>
            <w:bottom w:val="none" w:sz="0" w:space="0" w:color="auto"/>
            <w:right w:val="none" w:sz="0" w:space="0" w:color="auto"/>
          </w:divBdr>
        </w:div>
        <w:div w:id="1968269539">
          <w:marLeft w:val="0"/>
          <w:marRight w:val="0"/>
          <w:marTop w:val="0"/>
          <w:marBottom w:val="0"/>
          <w:divBdr>
            <w:top w:val="none" w:sz="0" w:space="0" w:color="auto"/>
            <w:left w:val="none" w:sz="0" w:space="0" w:color="auto"/>
            <w:bottom w:val="none" w:sz="0" w:space="0" w:color="auto"/>
            <w:right w:val="none" w:sz="0" w:space="0" w:color="auto"/>
          </w:divBdr>
        </w:div>
      </w:divsChild>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456917929">
          <w:marLeft w:val="0"/>
          <w:marRight w:val="0"/>
          <w:marTop w:val="0"/>
          <w:marBottom w:val="0"/>
          <w:divBdr>
            <w:top w:val="none" w:sz="0" w:space="0" w:color="auto"/>
            <w:left w:val="none" w:sz="0" w:space="0" w:color="auto"/>
            <w:bottom w:val="none" w:sz="0" w:space="0" w:color="auto"/>
            <w:right w:val="none" w:sz="0" w:space="0" w:color="auto"/>
          </w:divBdr>
        </w:div>
        <w:div w:id="1727146985">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92475356">
          <w:marLeft w:val="0"/>
          <w:marRight w:val="0"/>
          <w:marTop w:val="0"/>
          <w:marBottom w:val="0"/>
          <w:divBdr>
            <w:top w:val="none" w:sz="0" w:space="0" w:color="auto"/>
            <w:left w:val="none" w:sz="0" w:space="0" w:color="auto"/>
            <w:bottom w:val="none" w:sz="0" w:space="0" w:color="auto"/>
            <w:right w:val="none" w:sz="0" w:space="0" w:color="auto"/>
          </w:divBdr>
        </w:div>
        <w:div w:id="1331640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https://www.google.com/maps/place/Arts+House/@-37.802973,144.9486818,17z/data=!4m5!3m4!1s0x0:0x64c465ac7ef21cff!8m2!3d-37.803239!4d144.9498609?shorturl=1" TargetMode="External"/><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hyperlink" Target="https://www.ptv.vic.gov.au/stop/1068/flagstaff-station/0/train/" TargetMode="External"/><Relationship Id="rId50" Type="http://schemas.openxmlformats.org/officeDocument/2006/relationships/hyperlink" Target="https://www.health.gov.au/news/health-alerts/novel-coronavirus-2019-ncov-health-alert/how-to-protect-yourself-and-others-from-coronavirus-covid-19/good-hygiene-for-coronavirus-covid-19"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cid:73f8d068-c340-43b2-ab98-df66b852ddbb@ausprd01.prod.outlook.com" TargetMode="External"/><Relationship Id="rId46" Type="http://schemas.openxmlformats.org/officeDocument/2006/relationships/hyperlink" Target="https://www.ptv.vic.gov.au/stop/1144/north-melbourne-station/0/train/"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image" Target="media/image26.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cid:3326d01f-1b96-42ba-b0a5-8d8418cf4d98@ausprd01.prod.outlook.com" TargetMode="External"/><Relationship Id="rId45" Type="http://schemas.openxmlformats.org/officeDocument/2006/relationships/hyperlink" Target="https://vimeo.com/544169506" TargetMode="External"/><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hyperlink" Target="https://www.betterhealth.vic.gov.au/coronavirus-covid-19-victoria"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28.jpe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cid:53f5c028-ae5c-433f-9aaf-80717b34a7e8@ausprd01.prod.outlook.com" TargetMode="External"/><Relationship Id="rId35" Type="http://schemas.openxmlformats.org/officeDocument/2006/relationships/image" Target="media/image22.jpeg"/><Relationship Id="rId43" Type="http://schemas.openxmlformats.org/officeDocument/2006/relationships/image" Target="cid:a9632a34-6af7-4496-8e0f-c01ae68db695@ausprd01.prod.outlook.com" TargetMode="External"/><Relationship Id="rId48" Type="http://schemas.openxmlformats.org/officeDocument/2006/relationships/hyperlink" Target="mailto:ArtsHouse.Ticketing@melbourne.vic.gov.au"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05e8af89-dc59-443a-a9d6-442529edc69f" xsi:nil="true"/>
    <Supplier xmlns="05e8af89-dc59-443a-a9d6-442529edc69f" xsi:nil="true"/>
    <SharedWithUsers xmlns="81777f7a-4187-4876-a009-866346738773">
      <UserInfo>
        <DisplayName/>
        <AccountId xsi:nil="true"/>
        <AccountType/>
      </UserInfo>
    </SharedWithUsers>
    <lcf76f155ced4ddcb4097134ff3c332f xmlns="05e8af89-dc59-443a-a9d6-442529edc69f">
      <Terms xmlns="http://schemas.microsoft.com/office/infopath/2007/PartnerControls"/>
    </lcf76f155ced4ddcb4097134ff3c332f>
    <TaxCatchAll xmlns="81777f7a-4187-4876-a009-866346738773" xsi:nil="true"/>
    <Creative_x0020_City_x0020_File_x0020_Type xmlns="81777f7a-4187-4876-a009-866346738773" xsi:nil="true"/>
    <Creative_x0020_City_x0020_Team xmlns="81777f7a-4187-4876-a009-866346738773">Arts House</Creative_x0020_City_x0020_Team>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A7AC24-AFE6-45EF-BBEE-CB02996D5C37}">
  <ds:schemaRefs>
    <ds:schemaRef ds:uri="http://schemas.openxmlformats.org/officeDocument/2006/bibliography"/>
  </ds:schemaRefs>
</ds:datastoreItem>
</file>

<file path=customXml/itemProps2.xml><?xml version="1.0" encoding="utf-8"?>
<ds:datastoreItem xmlns:ds="http://schemas.openxmlformats.org/officeDocument/2006/customXml" ds:itemID="{2BAE7714-DFAC-4726-AD30-D982821B6C2E}">
  <ds:schemaRefs>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purl.org/dc/dcmitype/"/>
    <ds:schemaRef ds:uri="81777f7a-4187-4876-a009-866346738773"/>
    <ds:schemaRef ds:uri="05e8af89-dc59-443a-a9d6-442529edc69f"/>
    <ds:schemaRef ds:uri="http://www.w3.org/XML/1998/namespace"/>
  </ds:schemaRefs>
</ds:datastoreItem>
</file>

<file path=customXml/itemProps3.xml><?xml version="1.0" encoding="utf-8"?>
<ds:datastoreItem xmlns:ds="http://schemas.openxmlformats.org/officeDocument/2006/customXml" ds:itemID="{DD1DF5B0-A2C0-44E2-9D46-B6CDD8102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99B16E-CAF3-4956-B129-5E60A1937F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2331</Words>
  <Characters>13293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15593</CharactersWithSpaces>
  <SharedDoc>false</SharedDoc>
  <HLinks>
    <vt:vector size="264" baseType="variant">
      <vt:variant>
        <vt:i4>5701633</vt:i4>
      </vt:variant>
      <vt:variant>
        <vt:i4>243</vt:i4>
      </vt:variant>
      <vt:variant>
        <vt:i4>0</vt:i4>
      </vt:variant>
      <vt:variant>
        <vt:i4>5</vt:i4>
      </vt:variant>
      <vt:variant>
        <vt:lpwstr>https://www.health.gov.au/news/health-alerts/novel-coronavirus-2019-ncov-health-alert/how-to-protect-yourself-and-others-from-coronavirus-covid-19/good-hygiene-for-coronavirus-covid-19</vt:lpwstr>
      </vt:variant>
      <vt:variant>
        <vt:lpwstr/>
      </vt:variant>
      <vt:variant>
        <vt:i4>5308441</vt:i4>
      </vt:variant>
      <vt:variant>
        <vt:i4>240</vt:i4>
      </vt:variant>
      <vt:variant>
        <vt:i4>0</vt:i4>
      </vt:variant>
      <vt:variant>
        <vt:i4>5</vt:i4>
      </vt:variant>
      <vt:variant>
        <vt:lpwstr>https://www.betterhealth.vic.gov.au/coronavirus-covid-19-victoria</vt:lpwstr>
      </vt:variant>
      <vt:variant>
        <vt:lpwstr/>
      </vt:variant>
      <vt:variant>
        <vt:i4>7274517</vt:i4>
      </vt:variant>
      <vt:variant>
        <vt:i4>237</vt:i4>
      </vt:variant>
      <vt:variant>
        <vt:i4>0</vt:i4>
      </vt:variant>
      <vt:variant>
        <vt:i4>5</vt:i4>
      </vt:variant>
      <vt:variant>
        <vt:lpwstr>mailto:ArtsHouse.Ticketing@melbourne.vic.gov.au</vt:lpwstr>
      </vt:variant>
      <vt:variant>
        <vt:lpwstr/>
      </vt:variant>
      <vt:variant>
        <vt:i4>2359321</vt:i4>
      </vt:variant>
      <vt:variant>
        <vt:i4>234</vt:i4>
      </vt:variant>
      <vt:variant>
        <vt:i4>0</vt:i4>
      </vt:variant>
      <vt:variant>
        <vt:i4>5</vt:i4>
      </vt:variant>
      <vt:variant>
        <vt:lpwstr>https://www.ptv.vic.gov.au/stop/1068/flagstaff-station/0/train/</vt:lpwstr>
      </vt:variant>
      <vt:variant>
        <vt:lpwstr>StopPage:::datetime=2023-04-06T04%3A41%3A27.669Z&amp;directionId=-1&amp;showAllDay=false&amp;_auth=408ac3b1e97f4b0beb5bdf00c2f797057d10dd6e6cf2ad40a69334c4dfdf5e21</vt:lpwstr>
      </vt:variant>
      <vt:variant>
        <vt:i4>262225</vt:i4>
      </vt:variant>
      <vt:variant>
        <vt:i4>231</vt:i4>
      </vt:variant>
      <vt:variant>
        <vt:i4>0</vt:i4>
      </vt:variant>
      <vt:variant>
        <vt:i4>5</vt:i4>
      </vt:variant>
      <vt:variant>
        <vt:lpwstr>https://www.ptv.vic.gov.au/stop/1144/north-melbourne-station/0/train/</vt:lpwstr>
      </vt:variant>
      <vt:variant>
        <vt:lpwstr/>
      </vt:variant>
      <vt:variant>
        <vt:i4>8323128</vt:i4>
      </vt:variant>
      <vt:variant>
        <vt:i4>228</vt:i4>
      </vt:variant>
      <vt:variant>
        <vt:i4>0</vt:i4>
      </vt:variant>
      <vt:variant>
        <vt:i4>5</vt:i4>
      </vt:variant>
      <vt:variant>
        <vt:lpwstr>https://vimeo.com/544169506</vt:lpwstr>
      </vt:variant>
      <vt:variant>
        <vt:lpwstr/>
      </vt:variant>
      <vt:variant>
        <vt:i4>7340063</vt:i4>
      </vt:variant>
      <vt:variant>
        <vt:i4>225</vt:i4>
      </vt:variant>
      <vt:variant>
        <vt:i4>0</vt:i4>
      </vt:variant>
      <vt:variant>
        <vt:i4>5</vt:i4>
      </vt:variant>
      <vt:variant>
        <vt:lpwstr>https://www.google.com/maps/place/Arts+House/@-37.802973,144.9486818,17z/data=!4m5!3m4!1s0x0:0x64c465ac7ef21cff!8m2!3d-37.803239!4d144.9498609?shorturl=1</vt:lpwstr>
      </vt:variant>
      <vt:variant>
        <vt:lpwstr/>
      </vt:variant>
      <vt:variant>
        <vt:i4>2883586</vt:i4>
      </vt:variant>
      <vt:variant>
        <vt:i4>218</vt:i4>
      </vt:variant>
      <vt:variant>
        <vt:i4>0</vt:i4>
      </vt:variant>
      <vt:variant>
        <vt:i4>5</vt:i4>
      </vt:variant>
      <vt:variant>
        <vt:lpwstr/>
      </vt:variant>
      <vt:variant>
        <vt:lpwstr>_Toc2042750539</vt:lpwstr>
      </vt:variant>
      <vt:variant>
        <vt:i4>2949123</vt:i4>
      </vt:variant>
      <vt:variant>
        <vt:i4>212</vt:i4>
      </vt:variant>
      <vt:variant>
        <vt:i4>0</vt:i4>
      </vt:variant>
      <vt:variant>
        <vt:i4>5</vt:i4>
      </vt:variant>
      <vt:variant>
        <vt:lpwstr/>
      </vt:variant>
      <vt:variant>
        <vt:lpwstr>_Toc1944542310</vt:lpwstr>
      </vt:variant>
      <vt:variant>
        <vt:i4>1179710</vt:i4>
      </vt:variant>
      <vt:variant>
        <vt:i4>206</vt:i4>
      </vt:variant>
      <vt:variant>
        <vt:i4>0</vt:i4>
      </vt:variant>
      <vt:variant>
        <vt:i4>5</vt:i4>
      </vt:variant>
      <vt:variant>
        <vt:lpwstr/>
      </vt:variant>
      <vt:variant>
        <vt:lpwstr>_Toc37870356</vt:lpwstr>
      </vt:variant>
      <vt:variant>
        <vt:i4>2228229</vt:i4>
      </vt:variant>
      <vt:variant>
        <vt:i4>200</vt:i4>
      </vt:variant>
      <vt:variant>
        <vt:i4>0</vt:i4>
      </vt:variant>
      <vt:variant>
        <vt:i4>5</vt:i4>
      </vt:variant>
      <vt:variant>
        <vt:lpwstr/>
      </vt:variant>
      <vt:variant>
        <vt:lpwstr>_Toc2052505423</vt:lpwstr>
      </vt:variant>
      <vt:variant>
        <vt:i4>1900595</vt:i4>
      </vt:variant>
      <vt:variant>
        <vt:i4>194</vt:i4>
      </vt:variant>
      <vt:variant>
        <vt:i4>0</vt:i4>
      </vt:variant>
      <vt:variant>
        <vt:i4>5</vt:i4>
      </vt:variant>
      <vt:variant>
        <vt:lpwstr/>
      </vt:variant>
      <vt:variant>
        <vt:lpwstr>_Toc128629878</vt:lpwstr>
      </vt:variant>
      <vt:variant>
        <vt:i4>3080202</vt:i4>
      </vt:variant>
      <vt:variant>
        <vt:i4>188</vt:i4>
      </vt:variant>
      <vt:variant>
        <vt:i4>0</vt:i4>
      </vt:variant>
      <vt:variant>
        <vt:i4>5</vt:i4>
      </vt:variant>
      <vt:variant>
        <vt:lpwstr/>
      </vt:variant>
      <vt:variant>
        <vt:lpwstr>_Toc1599401470</vt:lpwstr>
      </vt:variant>
      <vt:variant>
        <vt:i4>2097157</vt:i4>
      </vt:variant>
      <vt:variant>
        <vt:i4>182</vt:i4>
      </vt:variant>
      <vt:variant>
        <vt:i4>0</vt:i4>
      </vt:variant>
      <vt:variant>
        <vt:i4>5</vt:i4>
      </vt:variant>
      <vt:variant>
        <vt:lpwstr/>
      </vt:variant>
      <vt:variant>
        <vt:lpwstr>_Toc1123066506</vt:lpwstr>
      </vt:variant>
      <vt:variant>
        <vt:i4>2686983</vt:i4>
      </vt:variant>
      <vt:variant>
        <vt:i4>176</vt:i4>
      </vt:variant>
      <vt:variant>
        <vt:i4>0</vt:i4>
      </vt:variant>
      <vt:variant>
        <vt:i4>5</vt:i4>
      </vt:variant>
      <vt:variant>
        <vt:lpwstr/>
      </vt:variant>
      <vt:variant>
        <vt:lpwstr>_Toc1137895081</vt:lpwstr>
      </vt:variant>
      <vt:variant>
        <vt:i4>1245234</vt:i4>
      </vt:variant>
      <vt:variant>
        <vt:i4>170</vt:i4>
      </vt:variant>
      <vt:variant>
        <vt:i4>0</vt:i4>
      </vt:variant>
      <vt:variant>
        <vt:i4>5</vt:i4>
      </vt:variant>
      <vt:variant>
        <vt:lpwstr/>
      </vt:variant>
      <vt:variant>
        <vt:lpwstr>_Toc257631462</vt:lpwstr>
      </vt:variant>
      <vt:variant>
        <vt:i4>2162691</vt:i4>
      </vt:variant>
      <vt:variant>
        <vt:i4>164</vt:i4>
      </vt:variant>
      <vt:variant>
        <vt:i4>0</vt:i4>
      </vt:variant>
      <vt:variant>
        <vt:i4>5</vt:i4>
      </vt:variant>
      <vt:variant>
        <vt:lpwstr/>
      </vt:variant>
      <vt:variant>
        <vt:lpwstr>_Toc1317763773</vt:lpwstr>
      </vt:variant>
      <vt:variant>
        <vt:i4>2949131</vt:i4>
      </vt:variant>
      <vt:variant>
        <vt:i4>158</vt:i4>
      </vt:variant>
      <vt:variant>
        <vt:i4>0</vt:i4>
      </vt:variant>
      <vt:variant>
        <vt:i4>5</vt:i4>
      </vt:variant>
      <vt:variant>
        <vt:lpwstr/>
      </vt:variant>
      <vt:variant>
        <vt:lpwstr>_Toc2124479068</vt:lpwstr>
      </vt:variant>
      <vt:variant>
        <vt:i4>2162700</vt:i4>
      </vt:variant>
      <vt:variant>
        <vt:i4>152</vt:i4>
      </vt:variant>
      <vt:variant>
        <vt:i4>0</vt:i4>
      </vt:variant>
      <vt:variant>
        <vt:i4>5</vt:i4>
      </vt:variant>
      <vt:variant>
        <vt:lpwstr/>
      </vt:variant>
      <vt:variant>
        <vt:lpwstr>_Toc1136913343</vt:lpwstr>
      </vt:variant>
      <vt:variant>
        <vt:i4>1441849</vt:i4>
      </vt:variant>
      <vt:variant>
        <vt:i4>146</vt:i4>
      </vt:variant>
      <vt:variant>
        <vt:i4>0</vt:i4>
      </vt:variant>
      <vt:variant>
        <vt:i4>5</vt:i4>
      </vt:variant>
      <vt:variant>
        <vt:lpwstr/>
      </vt:variant>
      <vt:variant>
        <vt:lpwstr>_Toc976012740</vt:lpwstr>
      </vt:variant>
      <vt:variant>
        <vt:i4>1441840</vt:i4>
      </vt:variant>
      <vt:variant>
        <vt:i4>140</vt:i4>
      </vt:variant>
      <vt:variant>
        <vt:i4>0</vt:i4>
      </vt:variant>
      <vt:variant>
        <vt:i4>5</vt:i4>
      </vt:variant>
      <vt:variant>
        <vt:lpwstr/>
      </vt:variant>
      <vt:variant>
        <vt:lpwstr>_Toc774632026</vt:lpwstr>
      </vt:variant>
      <vt:variant>
        <vt:i4>1900600</vt:i4>
      </vt:variant>
      <vt:variant>
        <vt:i4>134</vt:i4>
      </vt:variant>
      <vt:variant>
        <vt:i4>0</vt:i4>
      </vt:variant>
      <vt:variant>
        <vt:i4>5</vt:i4>
      </vt:variant>
      <vt:variant>
        <vt:lpwstr/>
      </vt:variant>
      <vt:variant>
        <vt:lpwstr>_Toc984153007</vt:lpwstr>
      </vt:variant>
      <vt:variant>
        <vt:i4>1114169</vt:i4>
      </vt:variant>
      <vt:variant>
        <vt:i4>128</vt:i4>
      </vt:variant>
      <vt:variant>
        <vt:i4>0</vt:i4>
      </vt:variant>
      <vt:variant>
        <vt:i4>5</vt:i4>
      </vt:variant>
      <vt:variant>
        <vt:lpwstr/>
      </vt:variant>
      <vt:variant>
        <vt:lpwstr>_Toc307096406</vt:lpwstr>
      </vt:variant>
      <vt:variant>
        <vt:i4>1179701</vt:i4>
      </vt:variant>
      <vt:variant>
        <vt:i4>122</vt:i4>
      </vt:variant>
      <vt:variant>
        <vt:i4>0</vt:i4>
      </vt:variant>
      <vt:variant>
        <vt:i4>5</vt:i4>
      </vt:variant>
      <vt:variant>
        <vt:lpwstr/>
      </vt:variant>
      <vt:variant>
        <vt:lpwstr>_Toc414010442</vt:lpwstr>
      </vt:variant>
      <vt:variant>
        <vt:i4>2424832</vt:i4>
      </vt:variant>
      <vt:variant>
        <vt:i4>116</vt:i4>
      </vt:variant>
      <vt:variant>
        <vt:i4>0</vt:i4>
      </vt:variant>
      <vt:variant>
        <vt:i4>5</vt:i4>
      </vt:variant>
      <vt:variant>
        <vt:lpwstr/>
      </vt:variant>
      <vt:variant>
        <vt:lpwstr>_Toc1396169203</vt:lpwstr>
      </vt:variant>
      <vt:variant>
        <vt:i4>3014670</vt:i4>
      </vt:variant>
      <vt:variant>
        <vt:i4>110</vt:i4>
      </vt:variant>
      <vt:variant>
        <vt:i4>0</vt:i4>
      </vt:variant>
      <vt:variant>
        <vt:i4>5</vt:i4>
      </vt:variant>
      <vt:variant>
        <vt:lpwstr/>
      </vt:variant>
      <vt:variant>
        <vt:lpwstr>_Toc1893939160</vt:lpwstr>
      </vt:variant>
      <vt:variant>
        <vt:i4>2555906</vt:i4>
      </vt:variant>
      <vt:variant>
        <vt:i4>104</vt:i4>
      </vt:variant>
      <vt:variant>
        <vt:i4>0</vt:i4>
      </vt:variant>
      <vt:variant>
        <vt:i4>5</vt:i4>
      </vt:variant>
      <vt:variant>
        <vt:lpwstr/>
      </vt:variant>
      <vt:variant>
        <vt:lpwstr>_Toc1304251705</vt:lpwstr>
      </vt:variant>
      <vt:variant>
        <vt:i4>2490374</vt:i4>
      </vt:variant>
      <vt:variant>
        <vt:i4>98</vt:i4>
      </vt:variant>
      <vt:variant>
        <vt:i4>0</vt:i4>
      </vt:variant>
      <vt:variant>
        <vt:i4>5</vt:i4>
      </vt:variant>
      <vt:variant>
        <vt:lpwstr/>
      </vt:variant>
      <vt:variant>
        <vt:lpwstr>_Toc1020302948</vt:lpwstr>
      </vt:variant>
      <vt:variant>
        <vt:i4>2883596</vt:i4>
      </vt:variant>
      <vt:variant>
        <vt:i4>92</vt:i4>
      </vt:variant>
      <vt:variant>
        <vt:i4>0</vt:i4>
      </vt:variant>
      <vt:variant>
        <vt:i4>5</vt:i4>
      </vt:variant>
      <vt:variant>
        <vt:lpwstr/>
      </vt:variant>
      <vt:variant>
        <vt:lpwstr>_Toc1579718553</vt:lpwstr>
      </vt:variant>
      <vt:variant>
        <vt:i4>2883585</vt:i4>
      </vt:variant>
      <vt:variant>
        <vt:i4>86</vt:i4>
      </vt:variant>
      <vt:variant>
        <vt:i4>0</vt:i4>
      </vt:variant>
      <vt:variant>
        <vt:i4>5</vt:i4>
      </vt:variant>
      <vt:variant>
        <vt:lpwstr/>
      </vt:variant>
      <vt:variant>
        <vt:lpwstr>_Toc1380949985</vt:lpwstr>
      </vt:variant>
      <vt:variant>
        <vt:i4>1769520</vt:i4>
      </vt:variant>
      <vt:variant>
        <vt:i4>80</vt:i4>
      </vt:variant>
      <vt:variant>
        <vt:i4>0</vt:i4>
      </vt:variant>
      <vt:variant>
        <vt:i4>5</vt:i4>
      </vt:variant>
      <vt:variant>
        <vt:lpwstr/>
      </vt:variant>
      <vt:variant>
        <vt:lpwstr>_Toc62106816</vt:lpwstr>
      </vt:variant>
      <vt:variant>
        <vt:i4>2490383</vt:i4>
      </vt:variant>
      <vt:variant>
        <vt:i4>74</vt:i4>
      </vt:variant>
      <vt:variant>
        <vt:i4>0</vt:i4>
      </vt:variant>
      <vt:variant>
        <vt:i4>5</vt:i4>
      </vt:variant>
      <vt:variant>
        <vt:lpwstr/>
      </vt:variant>
      <vt:variant>
        <vt:lpwstr>_Toc1959745792</vt:lpwstr>
      </vt:variant>
      <vt:variant>
        <vt:i4>2228239</vt:i4>
      </vt:variant>
      <vt:variant>
        <vt:i4>68</vt:i4>
      </vt:variant>
      <vt:variant>
        <vt:i4>0</vt:i4>
      </vt:variant>
      <vt:variant>
        <vt:i4>5</vt:i4>
      </vt:variant>
      <vt:variant>
        <vt:lpwstr/>
      </vt:variant>
      <vt:variant>
        <vt:lpwstr>_Toc1422648324</vt:lpwstr>
      </vt:variant>
      <vt:variant>
        <vt:i4>2359303</vt:i4>
      </vt:variant>
      <vt:variant>
        <vt:i4>62</vt:i4>
      </vt:variant>
      <vt:variant>
        <vt:i4>0</vt:i4>
      </vt:variant>
      <vt:variant>
        <vt:i4>5</vt:i4>
      </vt:variant>
      <vt:variant>
        <vt:lpwstr/>
      </vt:variant>
      <vt:variant>
        <vt:lpwstr>_Toc1555115775</vt:lpwstr>
      </vt:variant>
      <vt:variant>
        <vt:i4>1310775</vt:i4>
      </vt:variant>
      <vt:variant>
        <vt:i4>56</vt:i4>
      </vt:variant>
      <vt:variant>
        <vt:i4>0</vt:i4>
      </vt:variant>
      <vt:variant>
        <vt:i4>5</vt:i4>
      </vt:variant>
      <vt:variant>
        <vt:lpwstr/>
      </vt:variant>
      <vt:variant>
        <vt:lpwstr>_Toc122637703</vt:lpwstr>
      </vt:variant>
      <vt:variant>
        <vt:i4>2162702</vt:i4>
      </vt:variant>
      <vt:variant>
        <vt:i4>50</vt:i4>
      </vt:variant>
      <vt:variant>
        <vt:i4>0</vt:i4>
      </vt:variant>
      <vt:variant>
        <vt:i4>5</vt:i4>
      </vt:variant>
      <vt:variant>
        <vt:lpwstr/>
      </vt:variant>
      <vt:variant>
        <vt:lpwstr>_Toc1090012740</vt:lpwstr>
      </vt:variant>
      <vt:variant>
        <vt:i4>1835067</vt:i4>
      </vt:variant>
      <vt:variant>
        <vt:i4>44</vt:i4>
      </vt:variant>
      <vt:variant>
        <vt:i4>0</vt:i4>
      </vt:variant>
      <vt:variant>
        <vt:i4>5</vt:i4>
      </vt:variant>
      <vt:variant>
        <vt:lpwstr/>
      </vt:variant>
      <vt:variant>
        <vt:lpwstr>_Toc836953027</vt:lpwstr>
      </vt:variant>
      <vt:variant>
        <vt:i4>1703986</vt:i4>
      </vt:variant>
      <vt:variant>
        <vt:i4>38</vt:i4>
      </vt:variant>
      <vt:variant>
        <vt:i4>0</vt:i4>
      </vt:variant>
      <vt:variant>
        <vt:i4>5</vt:i4>
      </vt:variant>
      <vt:variant>
        <vt:lpwstr/>
      </vt:variant>
      <vt:variant>
        <vt:lpwstr>_Toc339493195</vt:lpwstr>
      </vt:variant>
      <vt:variant>
        <vt:i4>2555909</vt:i4>
      </vt:variant>
      <vt:variant>
        <vt:i4>32</vt:i4>
      </vt:variant>
      <vt:variant>
        <vt:i4>0</vt:i4>
      </vt:variant>
      <vt:variant>
        <vt:i4>5</vt:i4>
      </vt:variant>
      <vt:variant>
        <vt:lpwstr/>
      </vt:variant>
      <vt:variant>
        <vt:lpwstr>_Toc1640421357</vt:lpwstr>
      </vt:variant>
      <vt:variant>
        <vt:i4>2293763</vt:i4>
      </vt:variant>
      <vt:variant>
        <vt:i4>26</vt:i4>
      </vt:variant>
      <vt:variant>
        <vt:i4>0</vt:i4>
      </vt:variant>
      <vt:variant>
        <vt:i4>5</vt:i4>
      </vt:variant>
      <vt:variant>
        <vt:lpwstr/>
      </vt:variant>
      <vt:variant>
        <vt:lpwstr>_Toc1181270281</vt:lpwstr>
      </vt:variant>
      <vt:variant>
        <vt:i4>2359311</vt:i4>
      </vt:variant>
      <vt:variant>
        <vt:i4>20</vt:i4>
      </vt:variant>
      <vt:variant>
        <vt:i4>0</vt:i4>
      </vt:variant>
      <vt:variant>
        <vt:i4>5</vt:i4>
      </vt:variant>
      <vt:variant>
        <vt:lpwstr/>
      </vt:variant>
      <vt:variant>
        <vt:lpwstr>_Toc2085657645</vt:lpwstr>
      </vt:variant>
      <vt:variant>
        <vt:i4>1376307</vt:i4>
      </vt:variant>
      <vt:variant>
        <vt:i4>14</vt:i4>
      </vt:variant>
      <vt:variant>
        <vt:i4>0</vt:i4>
      </vt:variant>
      <vt:variant>
        <vt:i4>5</vt:i4>
      </vt:variant>
      <vt:variant>
        <vt:lpwstr/>
      </vt:variant>
      <vt:variant>
        <vt:lpwstr>_Toc591149333</vt:lpwstr>
      </vt:variant>
      <vt:variant>
        <vt:i4>2228227</vt:i4>
      </vt:variant>
      <vt:variant>
        <vt:i4>8</vt:i4>
      </vt:variant>
      <vt:variant>
        <vt:i4>0</vt:i4>
      </vt:variant>
      <vt:variant>
        <vt:i4>5</vt:i4>
      </vt:variant>
      <vt:variant>
        <vt:lpwstr/>
      </vt:variant>
      <vt:variant>
        <vt:lpwstr>_Toc2113467233</vt:lpwstr>
      </vt:variant>
      <vt:variant>
        <vt:i4>2097164</vt:i4>
      </vt:variant>
      <vt:variant>
        <vt:i4>2</vt:i4>
      </vt:variant>
      <vt:variant>
        <vt:i4>0</vt:i4>
      </vt:variant>
      <vt:variant>
        <vt:i4>5</vt:i4>
      </vt:variant>
      <vt:variant>
        <vt:lpwstr/>
      </vt:variant>
      <vt:variant>
        <vt:lpwstr>_Toc1789501910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2025-02-20T02:49:00Z</dcterms:created>
  <dcterms:modified xsi:type="dcterms:W3CDTF">2025-02-20T04:49:00Z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Link">
    <vt:lpwstr>, </vt:lpwstr>
  </property>
  <property fmtid="{D5CDD505-2E9C-101B-9397-08002B2CF9AE}" pid="3" name="MediaServiceImageTags">
    <vt:lpwstr/>
  </property>
  <property fmtid="{D5CDD505-2E9C-101B-9397-08002B2CF9AE}" pid="4" name="xd_ProgID">
    <vt:lpwstr/>
  </property>
  <property fmtid="{D5CDD505-2E9C-101B-9397-08002B2CF9AE}" pid="5" name="ContentTypeId">
    <vt:lpwstr>0x010100CD7F8094B742EF40A7A0B316D3CEC8B8</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eDOCS AutoSave">
    <vt:lpwstr>20250220154615322</vt:lpwstr>
  </property>
</Properties>
</file>