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F55B6" w14:textId="77777777" w:rsidR="00740E1C" w:rsidRDefault="00740E1C" w:rsidP="003C6092">
      <w:pPr>
        <w:pStyle w:val="Title"/>
        <w:rPr>
          <w:b/>
        </w:rPr>
      </w:pPr>
    </w:p>
    <w:p w14:paraId="284F55B7" w14:textId="77777777" w:rsidR="00740E1C" w:rsidRDefault="00414798" w:rsidP="003C6092">
      <w:pPr>
        <w:pStyle w:val="Title"/>
        <w:rPr>
          <w:b/>
        </w:rPr>
      </w:pPr>
      <w:r>
        <w:rPr>
          <w:b/>
        </w:rPr>
        <w:t>Conduit Bodies</w:t>
      </w:r>
    </w:p>
    <w:p w14:paraId="284F55B8" w14:textId="77777777" w:rsidR="00740E1C" w:rsidRDefault="00414798" w:rsidP="003C6092">
      <w:pPr>
        <w:pStyle w:val="Title"/>
      </w:pPr>
      <w:r>
        <w:t>By Melinda Smith</w:t>
      </w:r>
    </w:p>
    <w:p w14:paraId="284F55B9" w14:textId="77777777" w:rsidR="00740E1C" w:rsidRDefault="00740E1C" w:rsidP="003C6092">
      <w:pPr>
        <w:pStyle w:val="Title"/>
      </w:pPr>
    </w:p>
    <w:p w14:paraId="284F55BB" w14:textId="576C0446" w:rsidR="00740E1C" w:rsidRDefault="00414798" w:rsidP="005F4BD8">
      <w:pPr>
        <w:pStyle w:val="Title"/>
      </w:pPr>
      <w:r>
        <w:t>Access Guide</w:t>
      </w:r>
    </w:p>
    <w:p w14:paraId="284F55BC" w14:textId="77777777" w:rsidR="00740E1C" w:rsidRDefault="00740E1C" w:rsidP="003C6092">
      <w:pPr>
        <w:contextualSpacing/>
      </w:pPr>
    </w:p>
    <w:p w14:paraId="284F55BD" w14:textId="77777777" w:rsidR="00740E1C" w:rsidRDefault="00414798" w:rsidP="003C6092">
      <w:pPr>
        <w:contextualSpacing/>
      </w:pPr>
      <w:r>
        <w:rPr>
          <w:noProof/>
        </w:rPr>
        <w:drawing>
          <wp:inline distT="0" distB="0" distL="0" distR="0" wp14:anchorId="284F572F" wp14:editId="46BE8437">
            <wp:extent cx="4743450" cy="3067050"/>
            <wp:effectExtent l="0" t="0" r="0" b="0"/>
            <wp:docPr id="1933936232" name="image21.png" descr="Photo of Melinda Smith"/>
            <wp:cNvGraphicFramePr/>
            <a:graphic xmlns:a="http://schemas.openxmlformats.org/drawingml/2006/main">
              <a:graphicData uri="http://schemas.openxmlformats.org/drawingml/2006/picture">
                <pic:pic xmlns:pic="http://schemas.openxmlformats.org/drawingml/2006/picture">
                  <pic:nvPicPr>
                    <pic:cNvPr id="1933936232" name="image21.png" descr="Photo of Melinda Smith"/>
                    <pic:cNvPicPr preferRelativeResize="0"/>
                  </pic:nvPicPr>
                  <pic:blipFill>
                    <a:blip r:embed="rId11"/>
                    <a:srcRect/>
                    <a:stretch>
                      <a:fillRect/>
                    </a:stretch>
                  </pic:blipFill>
                  <pic:spPr>
                    <a:xfrm>
                      <a:off x="0" y="0"/>
                      <a:ext cx="4743450" cy="3067050"/>
                    </a:xfrm>
                    <a:prstGeom prst="rect">
                      <a:avLst/>
                    </a:prstGeom>
                    <a:ln/>
                  </pic:spPr>
                </pic:pic>
              </a:graphicData>
            </a:graphic>
          </wp:inline>
        </w:drawing>
      </w:r>
    </w:p>
    <w:p w14:paraId="284F55BE" w14:textId="77777777" w:rsidR="00740E1C" w:rsidRDefault="00740E1C" w:rsidP="003C6092">
      <w:pPr>
        <w:pBdr>
          <w:top w:val="nil"/>
          <w:left w:val="nil"/>
          <w:bottom w:val="nil"/>
          <w:right w:val="nil"/>
          <w:between w:val="nil"/>
        </w:pBdr>
        <w:contextualSpacing/>
        <w:rPr>
          <w:rFonts w:ascii="Graphik Regular" w:eastAsia="Graphik Regular" w:hAnsi="Graphik Regular" w:cs="Graphik Regular"/>
          <w:color w:val="000000"/>
          <w:sz w:val="26"/>
          <w:szCs w:val="26"/>
        </w:rPr>
      </w:pPr>
    </w:p>
    <w:p w14:paraId="284F55C0" w14:textId="0782B9CE" w:rsidR="00740E1C" w:rsidRPr="00C21812" w:rsidRDefault="00414798" w:rsidP="003C6092">
      <w:pPr>
        <w:contextualSpacing/>
        <w:rPr>
          <w:color w:val="000000"/>
        </w:rPr>
      </w:pPr>
      <w:r>
        <w:t>Image: Promotional image for the show</w:t>
      </w:r>
      <w:r>
        <w:br/>
      </w:r>
      <w:r>
        <w:rPr>
          <w:color w:val="212529"/>
          <w:highlight w:val="white"/>
        </w:rPr>
        <w:t>Image description: A photo of Melinda on stage, sitting in her wheelchair. She has short, sandy blonde hair, pale skin and is looking up towards the ceiling. She is wearing an orange jumpsuit and a long-sleeved top underneath with an abstract pattern in blue, pink, purple and orange. She sits in front of a dark, projected background image of a forest with tall trees. There is a typewriter on a stand to the left and a partially visible drumkit to the right.</w:t>
      </w:r>
      <w:r>
        <w:rPr>
          <w:rFonts w:ascii="Graphik-Regular" w:eastAsia="Graphik-Regular" w:hAnsi="Graphik-Regular" w:cs="Graphik-Regular"/>
          <w:color w:val="212529"/>
          <w:highlight w:val="white"/>
        </w:rPr>
        <w:t> </w:t>
      </w:r>
      <w:r w:rsidR="003C6092">
        <w:rPr>
          <w:rFonts w:ascii="Graphik-Regular" w:eastAsia="Graphik-Regular" w:hAnsi="Graphik-Regular" w:cs="Graphik-Regular"/>
          <w:color w:val="212529"/>
        </w:rPr>
        <w:br/>
      </w:r>
    </w:p>
    <w:p w14:paraId="284F55C1" w14:textId="77777777" w:rsidR="00740E1C" w:rsidRDefault="00414798" w:rsidP="003C6092">
      <w:pPr>
        <w:pStyle w:val="Heading1"/>
        <w:spacing w:before="0"/>
        <w:contextualSpacing/>
        <w:rPr>
          <w:b/>
        </w:rPr>
      </w:pPr>
      <w:bookmarkStart w:id="0" w:name="_Toc178842005"/>
      <w:r>
        <w:rPr>
          <w:b/>
        </w:rPr>
        <w:t>Updates to this document</w:t>
      </w:r>
      <w:bookmarkEnd w:id="0"/>
    </w:p>
    <w:p w14:paraId="284F55C2" w14:textId="77777777" w:rsidR="00740E1C" w:rsidRDefault="00740E1C" w:rsidP="003C6092">
      <w:pPr>
        <w:contextualSpacing/>
        <w:rPr>
          <w:color w:val="000000"/>
        </w:rPr>
      </w:pPr>
    </w:p>
    <w:p w14:paraId="284F55C5" w14:textId="1306D0BE" w:rsidR="00740E1C" w:rsidRDefault="00414798" w:rsidP="003C6092">
      <w:pPr>
        <w:contextualSpacing/>
        <w:rPr>
          <w:color w:val="000000"/>
        </w:rPr>
      </w:pPr>
      <w:r>
        <w:rPr>
          <w:color w:val="000000"/>
        </w:rPr>
        <w:t xml:space="preserve">Please note, this performance is a new </w:t>
      </w:r>
      <w:r w:rsidR="00423317">
        <w:rPr>
          <w:color w:val="000000"/>
        </w:rPr>
        <w:t>work,</w:t>
      </w:r>
      <w:r>
        <w:rPr>
          <w:color w:val="000000"/>
        </w:rPr>
        <w:t xml:space="preserve"> and changes are being made by artists until opening. We will endeavour to provide the latest access information on performances to ticket holders across key stages of rehearsal and presentation. Arts House website will contain the most up to date version of this document and all ticket holders will be notified of any revisions made 3 days and 1 day prior to the event.  </w:t>
      </w:r>
    </w:p>
    <w:p w14:paraId="284F55C6" w14:textId="77777777" w:rsidR="00740E1C" w:rsidRDefault="00740E1C" w:rsidP="003C6092">
      <w:pPr>
        <w:contextualSpacing/>
        <w:rPr>
          <w:color w:val="000000"/>
        </w:rPr>
      </w:pPr>
    </w:p>
    <w:p w14:paraId="07B1BF75" w14:textId="73F8E813" w:rsidR="00423317" w:rsidRDefault="00414798" w:rsidP="003C6092">
      <w:pPr>
        <w:contextualSpacing/>
        <w:rPr>
          <w:color w:val="000000"/>
        </w:rPr>
      </w:pPr>
      <w:r>
        <w:rPr>
          <w:color w:val="000000"/>
        </w:rPr>
        <w:t xml:space="preserve">This document was created: </w:t>
      </w:r>
      <w:r w:rsidR="003D2B72">
        <w:rPr>
          <w:color w:val="000000"/>
        </w:rPr>
        <w:t>1 October 2024</w:t>
      </w:r>
      <w:r w:rsidR="00423317">
        <w:rPr>
          <w:color w:val="000000"/>
        </w:rPr>
        <w:br/>
        <w:t>Revision 1: 7 October 2024</w:t>
      </w:r>
    </w:p>
    <w:p w14:paraId="284F55CC" w14:textId="77777777" w:rsidR="00740E1C" w:rsidRPr="003C6092" w:rsidRDefault="00414798" w:rsidP="003C6092">
      <w:pPr>
        <w:spacing w:line="360" w:lineRule="auto"/>
        <w:contextualSpacing/>
        <w:rPr>
          <w:b/>
          <w:bCs/>
          <w:sz w:val="22"/>
          <w:szCs w:val="22"/>
        </w:rPr>
      </w:pPr>
      <w:r w:rsidRPr="003C6092">
        <w:rPr>
          <w:b/>
          <w:bCs/>
        </w:rPr>
        <w:lastRenderedPageBreak/>
        <w:t>Contents</w:t>
      </w:r>
      <w:r w:rsidRPr="003C6092">
        <w:rPr>
          <w:b/>
          <w:bCs/>
        </w:rPr>
        <w:br/>
      </w:r>
    </w:p>
    <w:sdt>
      <w:sdtPr>
        <w:id w:val="1115944651"/>
        <w:docPartObj>
          <w:docPartGallery w:val="Table of Contents"/>
          <w:docPartUnique/>
        </w:docPartObj>
      </w:sdtPr>
      <w:sdtEndPr/>
      <w:sdtContent>
        <w:p w14:paraId="64DB8D42" w14:textId="6F1C87EB" w:rsidR="003C6092" w:rsidRPr="003C6092" w:rsidRDefault="00414798">
          <w:pPr>
            <w:pStyle w:val="TOC1"/>
            <w:tabs>
              <w:tab w:val="right" w:leader="dot" w:pos="11047"/>
            </w:tabs>
            <w:rPr>
              <w:rFonts w:asciiTheme="minorHAnsi" w:hAnsiTheme="minorHAnsi"/>
              <w:noProof/>
              <w:kern w:val="2"/>
              <w:sz w:val="20"/>
              <w:szCs w:val="20"/>
              <w:lang w:val="en-AU" w:eastAsia="en-AU"/>
              <w14:ligatures w14:val="standardContextual"/>
            </w:rPr>
          </w:pPr>
          <w:r w:rsidRPr="003C6092">
            <w:rPr>
              <w:sz w:val="24"/>
              <w:szCs w:val="22"/>
            </w:rPr>
            <w:fldChar w:fldCharType="begin"/>
          </w:r>
          <w:r w:rsidRPr="003C6092">
            <w:rPr>
              <w:sz w:val="24"/>
              <w:szCs w:val="22"/>
            </w:rPr>
            <w:instrText xml:space="preserve"> TOC \h \u \z \t "Heading 1,1,Heading 2,2,Heading 3,3,"</w:instrText>
          </w:r>
          <w:r w:rsidRPr="003C6092">
            <w:rPr>
              <w:sz w:val="24"/>
              <w:szCs w:val="22"/>
            </w:rPr>
            <w:fldChar w:fldCharType="separate"/>
          </w:r>
          <w:hyperlink w:anchor="_Toc178842005" w:history="1">
            <w:r w:rsidR="003C6092" w:rsidRPr="003C6092">
              <w:rPr>
                <w:rStyle w:val="Hyperlink"/>
                <w:b/>
                <w:noProof/>
                <w:sz w:val="24"/>
                <w:szCs w:val="22"/>
              </w:rPr>
              <w:t>Updates to this document</w:t>
            </w:r>
            <w:r w:rsidR="003C6092" w:rsidRPr="003C6092">
              <w:rPr>
                <w:noProof/>
                <w:webHidden/>
                <w:sz w:val="24"/>
                <w:szCs w:val="22"/>
              </w:rPr>
              <w:tab/>
            </w:r>
            <w:r w:rsidR="003C6092" w:rsidRPr="003C6092">
              <w:rPr>
                <w:noProof/>
                <w:webHidden/>
                <w:sz w:val="24"/>
                <w:szCs w:val="22"/>
              </w:rPr>
              <w:fldChar w:fldCharType="begin"/>
            </w:r>
            <w:r w:rsidR="003C6092" w:rsidRPr="003C6092">
              <w:rPr>
                <w:noProof/>
                <w:webHidden/>
                <w:sz w:val="24"/>
                <w:szCs w:val="22"/>
              </w:rPr>
              <w:instrText xml:space="preserve"> PAGEREF _Toc178842005 \h </w:instrText>
            </w:r>
            <w:r w:rsidR="003C6092" w:rsidRPr="003C6092">
              <w:rPr>
                <w:noProof/>
                <w:webHidden/>
                <w:sz w:val="24"/>
                <w:szCs w:val="22"/>
              </w:rPr>
            </w:r>
            <w:r w:rsidR="003C6092" w:rsidRPr="003C6092">
              <w:rPr>
                <w:noProof/>
                <w:webHidden/>
                <w:sz w:val="24"/>
                <w:szCs w:val="22"/>
              </w:rPr>
              <w:fldChar w:fldCharType="separate"/>
            </w:r>
            <w:r w:rsidR="004D2057">
              <w:rPr>
                <w:noProof/>
                <w:webHidden/>
                <w:sz w:val="24"/>
                <w:szCs w:val="22"/>
              </w:rPr>
              <w:t>1</w:t>
            </w:r>
            <w:r w:rsidR="003C6092" w:rsidRPr="003C6092">
              <w:rPr>
                <w:noProof/>
                <w:webHidden/>
                <w:sz w:val="24"/>
                <w:szCs w:val="22"/>
              </w:rPr>
              <w:fldChar w:fldCharType="end"/>
            </w:r>
          </w:hyperlink>
        </w:p>
        <w:p w14:paraId="55C6F89D" w14:textId="23042EFB" w:rsidR="003C6092" w:rsidRPr="003C6092" w:rsidRDefault="004D2057">
          <w:pPr>
            <w:pStyle w:val="TOC1"/>
            <w:tabs>
              <w:tab w:val="right" w:leader="dot" w:pos="11047"/>
            </w:tabs>
            <w:rPr>
              <w:rFonts w:asciiTheme="minorHAnsi" w:hAnsiTheme="minorHAnsi"/>
              <w:noProof/>
              <w:kern w:val="2"/>
              <w:sz w:val="20"/>
              <w:szCs w:val="20"/>
              <w:lang w:val="en-AU" w:eastAsia="en-AU"/>
              <w14:ligatures w14:val="standardContextual"/>
            </w:rPr>
          </w:pPr>
          <w:hyperlink w:anchor="_Toc178842006" w:history="1">
            <w:r w:rsidR="003C6092" w:rsidRPr="003C6092">
              <w:rPr>
                <w:rStyle w:val="Hyperlink"/>
                <w:b/>
                <w:noProof/>
                <w:sz w:val="24"/>
                <w:szCs w:val="22"/>
              </w:rPr>
              <w:t>Where</w:t>
            </w:r>
            <w:r w:rsidR="003C6092" w:rsidRPr="003C6092">
              <w:rPr>
                <w:noProof/>
                <w:webHidden/>
                <w:sz w:val="24"/>
                <w:szCs w:val="22"/>
              </w:rPr>
              <w:tab/>
            </w:r>
            <w:r w:rsidR="003C6092" w:rsidRPr="003C6092">
              <w:rPr>
                <w:noProof/>
                <w:webHidden/>
                <w:sz w:val="24"/>
                <w:szCs w:val="22"/>
              </w:rPr>
              <w:fldChar w:fldCharType="begin"/>
            </w:r>
            <w:r w:rsidR="003C6092" w:rsidRPr="003C6092">
              <w:rPr>
                <w:noProof/>
                <w:webHidden/>
                <w:sz w:val="24"/>
                <w:szCs w:val="22"/>
              </w:rPr>
              <w:instrText xml:space="preserve"> PAGEREF _Toc178842006 \h </w:instrText>
            </w:r>
            <w:r w:rsidR="003C6092" w:rsidRPr="003C6092">
              <w:rPr>
                <w:noProof/>
                <w:webHidden/>
                <w:sz w:val="24"/>
                <w:szCs w:val="22"/>
              </w:rPr>
            </w:r>
            <w:r w:rsidR="003C6092" w:rsidRPr="003C6092">
              <w:rPr>
                <w:noProof/>
                <w:webHidden/>
                <w:sz w:val="24"/>
                <w:szCs w:val="22"/>
              </w:rPr>
              <w:fldChar w:fldCharType="separate"/>
            </w:r>
            <w:r>
              <w:rPr>
                <w:noProof/>
                <w:webHidden/>
                <w:sz w:val="24"/>
                <w:szCs w:val="22"/>
              </w:rPr>
              <w:t>3</w:t>
            </w:r>
            <w:r w:rsidR="003C6092" w:rsidRPr="003C6092">
              <w:rPr>
                <w:noProof/>
                <w:webHidden/>
                <w:sz w:val="24"/>
                <w:szCs w:val="22"/>
              </w:rPr>
              <w:fldChar w:fldCharType="end"/>
            </w:r>
          </w:hyperlink>
        </w:p>
        <w:p w14:paraId="4D3C7E7E" w14:textId="5C2C2050" w:rsidR="003C6092" w:rsidRPr="003C6092" w:rsidRDefault="004D2057">
          <w:pPr>
            <w:pStyle w:val="TOC1"/>
            <w:tabs>
              <w:tab w:val="right" w:leader="dot" w:pos="11047"/>
            </w:tabs>
            <w:rPr>
              <w:rFonts w:asciiTheme="minorHAnsi" w:hAnsiTheme="minorHAnsi"/>
              <w:noProof/>
              <w:kern w:val="2"/>
              <w:sz w:val="20"/>
              <w:szCs w:val="20"/>
              <w:lang w:val="en-AU" w:eastAsia="en-AU"/>
              <w14:ligatures w14:val="standardContextual"/>
            </w:rPr>
          </w:pPr>
          <w:hyperlink w:anchor="_Toc178842007" w:history="1">
            <w:r w:rsidR="003C6092" w:rsidRPr="003C6092">
              <w:rPr>
                <w:rStyle w:val="Hyperlink"/>
                <w:b/>
                <w:noProof/>
                <w:sz w:val="24"/>
                <w:szCs w:val="22"/>
              </w:rPr>
              <w:t>When</w:t>
            </w:r>
            <w:r w:rsidR="003C6092" w:rsidRPr="003C6092">
              <w:rPr>
                <w:noProof/>
                <w:webHidden/>
                <w:sz w:val="24"/>
                <w:szCs w:val="22"/>
              </w:rPr>
              <w:tab/>
            </w:r>
            <w:r w:rsidR="003C6092" w:rsidRPr="003C6092">
              <w:rPr>
                <w:noProof/>
                <w:webHidden/>
                <w:sz w:val="24"/>
                <w:szCs w:val="22"/>
              </w:rPr>
              <w:fldChar w:fldCharType="begin"/>
            </w:r>
            <w:r w:rsidR="003C6092" w:rsidRPr="003C6092">
              <w:rPr>
                <w:noProof/>
                <w:webHidden/>
                <w:sz w:val="24"/>
                <w:szCs w:val="22"/>
              </w:rPr>
              <w:instrText xml:space="preserve"> PAGEREF _Toc178842007 \h </w:instrText>
            </w:r>
            <w:r w:rsidR="003C6092" w:rsidRPr="003C6092">
              <w:rPr>
                <w:noProof/>
                <w:webHidden/>
                <w:sz w:val="24"/>
                <w:szCs w:val="22"/>
              </w:rPr>
            </w:r>
            <w:r w:rsidR="003C6092" w:rsidRPr="003C6092">
              <w:rPr>
                <w:noProof/>
                <w:webHidden/>
                <w:sz w:val="24"/>
                <w:szCs w:val="22"/>
              </w:rPr>
              <w:fldChar w:fldCharType="separate"/>
            </w:r>
            <w:r>
              <w:rPr>
                <w:noProof/>
                <w:webHidden/>
                <w:sz w:val="24"/>
                <w:szCs w:val="22"/>
              </w:rPr>
              <w:t>3</w:t>
            </w:r>
            <w:r w:rsidR="003C6092" w:rsidRPr="003C6092">
              <w:rPr>
                <w:noProof/>
                <w:webHidden/>
                <w:sz w:val="24"/>
                <w:szCs w:val="22"/>
              </w:rPr>
              <w:fldChar w:fldCharType="end"/>
            </w:r>
          </w:hyperlink>
        </w:p>
        <w:p w14:paraId="24CD9159" w14:textId="779FB22B" w:rsidR="003C6092" w:rsidRPr="003C6092" w:rsidRDefault="004D2057">
          <w:pPr>
            <w:pStyle w:val="TOC1"/>
            <w:tabs>
              <w:tab w:val="right" w:leader="dot" w:pos="11047"/>
            </w:tabs>
            <w:rPr>
              <w:rFonts w:asciiTheme="minorHAnsi" w:hAnsiTheme="minorHAnsi"/>
              <w:noProof/>
              <w:kern w:val="2"/>
              <w:sz w:val="20"/>
              <w:szCs w:val="20"/>
              <w:lang w:val="en-AU" w:eastAsia="en-AU"/>
              <w14:ligatures w14:val="standardContextual"/>
            </w:rPr>
          </w:pPr>
          <w:hyperlink w:anchor="_Toc178842008" w:history="1">
            <w:r w:rsidR="003C6092" w:rsidRPr="003C6092">
              <w:rPr>
                <w:rStyle w:val="Hyperlink"/>
                <w:b/>
                <w:noProof/>
                <w:sz w:val="24"/>
                <w:szCs w:val="22"/>
              </w:rPr>
              <w:t>Access Services</w:t>
            </w:r>
            <w:r w:rsidR="003C6092" w:rsidRPr="003C6092">
              <w:rPr>
                <w:noProof/>
                <w:webHidden/>
                <w:sz w:val="24"/>
                <w:szCs w:val="22"/>
              </w:rPr>
              <w:tab/>
            </w:r>
            <w:r w:rsidR="003C6092" w:rsidRPr="003C6092">
              <w:rPr>
                <w:noProof/>
                <w:webHidden/>
                <w:sz w:val="24"/>
                <w:szCs w:val="22"/>
              </w:rPr>
              <w:fldChar w:fldCharType="begin"/>
            </w:r>
            <w:r w:rsidR="003C6092" w:rsidRPr="003C6092">
              <w:rPr>
                <w:noProof/>
                <w:webHidden/>
                <w:sz w:val="24"/>
                <w:szCs w:val="22"/>
              </w:rPr>
              <w:instrText xml:space="preserve"> PAGEREF _Toc178842008 \h </w:instrText>
            </w:r>
            <w:r w:rsidR="003C6092" w:rsidRPr="003C6092">
              <w:rPr>
                <w:noProof/>
                <w:webHidden/>
                <w:sz w:val="24"/>
                <w:szCs w:val="22"/>
              </w:rPr>
            </w:r>
            <w:r w:rsidR="003C6092" w:rsidRPr="003C6092">
              <w:rPr>
                <w:noProof/>
                <w:webHidden/>
                <w:sz w:val="24"/>
                <w:szCs w:val="22"/>
              </w:rPr>
              <w:fldChar w:fldCharType="separate"/>
            </w:r>
            <w:r>
              <w:rPr>
                <w:noProof/>
                <w:webHidden/>
                <w:sz w:val="24"/>
                <w:szCs w:val="22"/>
              </w:rPr>
              <w:t>4</w:t>
            </w:r>
            <w:r w:rsidR="003C6092" w:rsidRPr="003C6092">
              <w:rPr>
                <w:noProof/>
                <w:webHidden/>
                <w:sz w:val="24"/>
                <w:szCs w:val="22"/>
              </w:rPr>
              <w:fldChar w:fldCharType="end"/>
            </w:r>
          </w:hyperlink>
        </w:p>
        <w:p w14:paraId="7D4DDA8C" w14:textId="760B712C" w:rsidR="003C6092" w:rsidRPr="003C6092" w:rsidRDefault="004D2057">
          <w:pPr>
            <w:pStyle w:val="TOC1"/>
            <w:tabs>
              <w:tab w:val="right" w:leader="dot" w:pos="11047"/>
            </w:tabs>
            <w:rPr>
              <w:rFonts w:asciiTheme="minorHAnsi" w:hAnsiTheme="minorHAnsi"/>
              <w:noProof/>
              <w:kern w:val="2"/>
              <w:sz w:val="20"/>
              <w:szCs w:val="20"/>
              <w:lang w:val="en-AU" w:eastAsia="en-AU"/>
              <w14:ligatures w14:val="standardContextual"/>
            </w:rPr>
          </w:pPr>
          <w:hyperlink w:anchor="_Toc178842009" w:history="1">
            <w:r w:rsidR="003C6092" w:rsidRPr="003C6092">
              <w:rPr>
                <w:rStyle w:val="Hyperlink"/>
                <w:b/>
                <w:noProof/>
                <w:sz w:val="24"/>
                <w:szCs w:val="22"/>
              </w:rPr>
              <w:t>Digital</w:t>
            </w:r>
            <w:r w:rsidR="003C6092" w:rsidRPr="003C6092">
              <w:rPr>
                <w:noProof/>
                <w:webHidden/>
                <w:sz w:val="24"/>
                <w:szCs w:val="22"/>
              </w:rPr>
              <w:tab/>
            </w:r>
            <w:r w:rsidR="003C6092" w:rsidRPr="003C6092">
              <w:rPr>
                <w:noProof/>
                <w:webHidden/>
                <w:sz w:val="24"/>
                <w:szCs w:val="22"/>
              </w:rPr>
              <w:fldChar w:fldCharType="begin"/>
            </w:r>
            <w:r w:rsidR="003C6092" w:rsidRPr="003C6092">
              <w:rPr>
                <w:noProof/>
                <w:webHidden/>
                <w:sz w:val="24"/>
                <w:szCs w:val="22"/>
              </w:rPr>
              <w:instrText xml:space="preserve"> PAGEREF _Toc178842009 \h </w:instrText>
            </w:r>
            <w:r w:rsidR="003C6092" w:rsidRPr="003C6092">
              <w:rPr>
                <w:noProof/>
                <w:webHidden/>
                <w:sz w:val="24"/>
                <w:szCs w:val="22"/>
              </w:rPr>
            </w:r>
            <w:r w:rsidR="003C6092" w:rsidRPr="003C6092">
              <w:rPr>
                <w:noProof/>
                <w:webHidden/>
                <w:sz w:val="24"/>
                <w:szCs w:val="22"/>
              </w:rPr>
              <w:fldChar w:fldCharType="separate"/>
            </w:r>
            <w:r>
              <w:rPr>
                <w:noProof/>
                <w:webHidden/>
                <w:sz w:val="24"/>
                <w:szCs w:val="22"/>
              </w:rPr>
              <w:t>6</w:t>
            </w:r>
            <w:r w:rsidR="003C6092" w:rsidRPr="003C6092">
              <w:rPr>
                <w:noProof/>
                <w:webHidden/>
                <w:sz w:val="24"/>
                <w:szCs w:val="22"/>
              </w:rPr>
              <w:fldChar w:fldCharType="end"/>
            </w:r>
          </w:hyperlink>
        </w:p>
        <w:p w14:paraId="2EC6172F" w14:textId="46737EEB" w:rsidR="003C6092" w:rsidRPr="003C6092" w:rsidRDefault="004D2057">
          <w:pPr>
            <w:pStyle w:val="TOC1"/>
            <w:tabs>
              <w:tab w:val="right" w:leader="dot" w:pos="11047"/>
            </w:tabs>
            <w:rPr>
              <w:rFonts w:asciiTheme="minorHAnsi" w:hAnsiTheme="minorHAnsi"/>
              <w:noProof/>
              <w:kern w:val="2"/>
              <w:sz w:val="20"/>
              <w:szCs w:val="20"/>
              <w:lang w:val="en-AU" w:eastAsia="en-AU"/>
              <w14:ligatures w14:val="standardContextual"/>
            </w:rPr>
          </w:pPr>
          <w:hyperlink w:anchor="_Toc178842010" w:history="1">
            <w:r w:rsidR="003C6092" w:rsidRPr="003C6092">
              <w:rPr>
                <w:rStyle w:val="Hyperlink"/>
                <w:b/>
                <w:noProof/>
                <w:sz w:val="24"/>
                <w:szCs w:val="22"/>
              </w:rPr>
              <w:t>Performers</w:t>
            </w:r>
            <w:r w:rsidR="003C6092" w:rsidRPr="003C6092">
              <w:rPr>
                <w:noProof/>
                <w:webHidden/>
                <w:sz w:val="24"/>
                <w:szCs w:val="22"/>
              </w:rPr>
              <w:tab/>
            </w:r>
            <w:r w:rsidR="003C6092" w:rsidRPr="003C6092">
              <w:rPr>
                <w:noProof/>
                <w:webHidden/>
                <w:sz w:val="24"/>
                <w:szCs w:val="22"/>
              </w:rPr>
              <w:fldChar w:fldCharType="begin"/>
            </w:r>
            <w:r w:rsidR="003C6092" w:rsidRPr="003C6092">
              <w:rPr>
                <w:noProof/>
                <w:webHidden/>
                <w:sz w:val="24"/>
                <w:szCs w:val="22"/>
              </w:rPr>
              <w:instrText xml:space="preserve"> PAGEREF _Toc178842010 \h </w:instrText>
            </w:r>
            <w:r w:rsidR="003C6092" w:rsidRPr="003C6092">
              <w:rPr>
                <w:noProof/>
                <w:webHidden/>
                <w:sz w:val="24"/>
                <w:szCs w:val="22"/>
              </w:rPr>
            </w:r>
            <w:r w:rsidR="003C6092" w:rsidRPr="003C6092">
              <w:rPr>
                <w:noProof/>
                <w:webHidden/>
                <w:sz w:val="24"/>
                <w:szCs w:val="22"/>
              </w:rPr>
              <w:fldChar w:fldCharType="separate"/>
            </w:r>
            <w:r>
              <w:rPr>
                <w:noProof/>
                <w:webHidden/>
                <w:sz w:val="24"/>
                <w:szCs w:val="22"/>
              </w:rPr>
              <w:t>7</w:t>
            </w:r>
            <w:r w:rsidR="003C6092" w:rsidRPr="003C6092">
              <w:rPr>
                <w:noProof/>
                <w:webHidden/>
                <w:sz w:val="24"/>
                <w:szCs w:val="22"/>
              </w:rPr>
              <w:fldChar w:fldCharType="end"/>
            </w:r>
          </w:hyperlink>
        </w:p>
        <w:p w14:paraId="00743654" w14:textId="3227426C" w:rsidR="003C6092" w:rsidRPr="003C6092" w:rsidRDefault="004D2057">
          <w:pPr>
            <w:pStyle w:val="TOC1"/>
            <w:tabs>
              <w:tab w:val="right" w:leader="dot" w:pos="11047"/>
            </w:tabs>
            <w:rPr>
              <w:rFonts w:asciiTheme="minorHAnsi" w:hAnsiTheme="minorHAnsi"/>
              <w:noProof/>
              <w:kern w:val="2"/>
              <w:sz w:val="20"/>
              <w:szCs w:val="20"/>
              <w:lang w:val="en-AU" w:eastAsia="en-AU"/>
              <w14:ligatures w14:val="standardContextual"/>
            </w:rPr>
          </w:pPr>
          <w:hyperlink w:anchor="_Toc178842011" w:history="1">
            <w:r w:rsidR="003C6092" w:rsidRPr="003C6092">
              <w:rPr>
                <w:rStyle w:val="Hyperlink"/>
                <w:b/>
                <w:noProof/>
                <w:sz w:val="24"/>
                <w:szCs w:val="22"/>
              </w:rPr>
              <w:t>Sensory Elements</w:t>
            </w:r>
            <w:r w:rsidR="003C6092" w:rsidRPr="003C6092">
              <w:rPr>
                <w:noProof/>
                <w:webHidden/>
                <w:sz w:val="24"/>
                <w:szCs w:val="22"/>
              </w:rPr>
              <w:tab/>
            </w:r>
            <w:r w:rsidR="003C6092" w:rsidRPr="003C6092">
              <w:rPr>
                <w:noProof/>
                <w:webHidden/>
                <w:sz w:val="24"/>
                <w:szCs w:val="22"/>
              </w:rPr>
              <w:fldChar w:fldCharType="begin"/>
            </w:r>
            <w:r w:rsidR="003C6092" w:rsidRPr="003C6092">
              <w:rPr>
                <w:noProof/>
                <w:webHidden/>
                <w:sz w:val="24"/>
                <w:szCs w:val="22"/>
              </w:rPr>
              <w:instrText xml:space="preserve"> PAGEREF _Toc178842011 \h </w:instrText>
            </w:r>
            <w:r w:rsidR="003C6092" w:rsidRPr="003C6092">
              <w:rPr>
                <w:noProof/>
                <w:webHidden/>
                <w:sz w:val="24"/>
                <w:szCs w:val="22"/>
              </w:rPr>
            </w:r>
            <w:r w:rsidR="003C6092" w:rsidRPr="003C6092">
              <w:rPr>
                <w:noProof/>
                <w:webHidden/>
                <w:sz w:val="24"/>
                <w:szCs w:val="22"/>
              </w:rPr>
              <w:fldChar w:fldCharType="separate"/>
            </w:r>
            <w:r>
              <w:rPr>
                <w:noProof/>
                <w:webHidden/>
                <w:sz w:val="24"/>
                <w:szCs w:val="22"/>
              </w:rPr>
              <w:t>2</w:t>
            </w:r>
            <w:r w:rsidR="003C6092" w:rsidRPr="003C6092">
              <w:rPr>
                <w:noProof/>
                <w:webHidden/>
                <w:sz w:val="24"/>
                <w:szCs w:val="22"/>
              </w:rPr>
              <w:fldChar w:fldCharType="end"/>
            </w:r>
          </w:hyperlink>
        </w:p>
        <w:p w14:paraId="0554D63D" w14:textId="5E98A069" w:rsidR="003C6092" w:rsidRPr="003C6092" w:rsidRDefault="004D2057">
          <w:pPr>
            <w:pStyle w:val="TOC2"/>
            <w:tabs>
              <w:tab w:val="right" w:leader="dot" w:pos="11047"/>
            </w:tabs>
            <w:rPr>
              <w:rFonts w:asciiTheme="minorHAnsi" w:hAnsiTheme="minorHAnsi"/>
              <w:noProof/>
              <w:kern w:val="2"/>
              <w:sz w:val="20"/>
              <w:szCs w:val="20"/>
              <w:lang w:val="en-AU" w:eastAsia="en-AU"/>
              <w14:ligatures w14:val="standardContextual"/>
            </w:rPr>
          </w:pPr>
          <w:hyperlink w:anchor="_Toc178842012" w:history="1">
            <w:r w:rsidR="003C6092" w:rsidRPr="003C6092">
              <w:rPr>
                <w:rStyle w:val="Hyperlink"/>
                <w:noProof/>
                <w:sz w:val="24"/>
                <w:szCs w:val="22"/>
              </w:rPr>
              <w:t>Sound</w:t>
            </w:r>
            <w:r w:rsidR="003C6092" w:rsidRPr="003C6092">
              <w:rPr>
                <w:noProof/>
                <w:webHidden/>
                <w:sz w:val="24"/>
                <w:szCs w:val="22"/>
              </w:rPr>
              <w:tab/>
            </w:r>
            <w:r w:rsidR="003C6092" w:rsidRPr="003C6092">
              <w:rPr>
                <w:noProof/>
                <w:webHidden/>
                <w:sz w:val="24"/>
                <w:szCs w:val="22"/>
              </w:rPr>
              <w:fldChar w:fldCharType="begin"/>
            </w:r>
            <w:r w:rsidR="003C6092" w:rsidRPr="003C6092">
              <w:rPr>
                <w:noProof/>
                <w:webHidden/>
                <w:sz w:val="24"/>
                <w:szCs w:val="22"/>
              </w:rPr>
              <w:instrText xml:space="preserve"> PAGEREF _Toc178842012 \h </w:instrText>
            </w:r>
            <w:r w:rsidR="003C6092" w:rsidRPr="003C6092">
              <w:rPr>
                <w:noProof/>
                <w:webHidden/>
                <w:sz w:val="24"/>
                <w:szCs w:val="22"/>
              </w:rPr>
            </w:r>
            <w:r w:rsidR="003C6092" w:rsidRPr="003C6092">
              <w:rPr>
                <w:noProof/>
                <w:webHidden/>
                <w:sz w:val="24"/>
                <w:szCs w:val="22"/>
              </w:rPr>
              <w:fldChar w:fldCharType="separate"/>
            </w:r>
            <w:r>
              <w:rPr>
                <w:noProof/>
                <w:webHidden/>
                <w:sz w:val="24"/>
                <w:szCs w:val="22"/>
              </w:rPr>
              <w:t>2</w:t>
            </w:r>
            <w:r w:rsidR="003C6092" w:rsidRPr="003C6092">
              <w:rPr>
                <w:noProof/>
                <w:webHidden/>
                <w:sz w:val="24"/>
                <w:szCs w:val="22"/>
              </w:rPr>
              <w:fldChar w:fldCharType="end"/>
            </w:r>
          </w:hyperlink>
        </w:p>
        <w:p w14:paraId="22AB8B99" w14:textId="06C7F4CD" w:rsidR="003C6092" w:rsidRPr="003C6092" w:rsidRDefault="004D2057">
          <w:pPr>
            <w:pStyle w:val="TOC2"/>
            <w:tabs>
              <w:tab w:val="right" w:leader="dot" w:pos="11047"/>
            </w:tabs>
            <w:rPr>
              <w:rFonts w:asciiTheme="minorHAnsi" w:hAnsiTheme="minorHAnsi"/>
              <w:noProof/>
              <w:kern w:val="2"/>
              <w:sz w:val="20"/>
              <w:szCs w:val="20"/>
              <w:lang w:val="en-AU" w:eastAsia="en-AU"/>
              <w14:ligatures w14:val="standardContextual"/>
            </w:rPr>
          </w:pPr>
          <w:hyperlink w:anchor="_Toc178842013" w:history="1">
            <w:r w:rsidR="003C6092" w:rsidRPr="003C6092">
              <w:rPr>
                <w:rStyle w:val="Hyperlink"/>
                <w:noProof/>
                <w:sz w:val="24"/>
                <w:szCs w:val="22"/>
              </w:rPr>
              <w:t>Lighting</w:t>
            </w:r>
            <w:r w:rsidR="003C6092" w:rsidRPr="003C6092">
              <w:rPr>
                <w:noProof/>
                <w:webHidden/>
                <w:sz w:val="24"/>
                <w:szCs w:val="22"/>
              </w:rPr>
              <w:tab/>
            </w:r>
            <w:r w:rsidR="003C6092" w:rsidRPr="003C6092">
              <w:rPr>
                <w:noProof/>
                <w:webHidden/>
                <w:sz w:val="24"/>
                <w:szCs w:val="22"/>
              </w:rPr>
              <w:fldChar w:fldCharType="begin"/>
            </w:r>
            <w:r w:rsidR="003C6092" w:rsidRPr="003C6092">
              <w:rPr>
                <w:noProof/>
                <w:webHidden/>
                <w:sz w:val="24"/>
                <w:szCs w:val="22"/>
              </w:rPr>
              <w:instrText xml:space="preserve"> PAGEREF _Toc178842013 \h </w:instrText>
            </w:r>
            <w:r w:rsidR="003C6092" w:rsidRPr="003C6092">
              <w:rPr>
                <w:noProof/>
                <w:webHidden/>
                <w:sz w:val="24"/>
                <w:szCs w:val="22"/>
              </w:rPr>
            </w:r>
            <w:r w:rsidR="003C6092" w:rsidRPr="003C6092">
              <w:rPr>
                <w:noProof/>
                <w:webHidden/>
                <w:sz w:val="24"/>
                <w:szCs w:val="22"/>
              </w:rPr>
              <w:fldChar w:fldCharType="separate"/>
            </w:r>
            <w:r>
              <w:rPr>
                <w:noProof/>
                <w:webHidden/>
                <w:sz w:val="24"/>
                <w:szCs w:val="22"/>
              </w:rPr>
              <w:t>2</w:t>
            </w:r>
            <w:r w:rsidR="003C6092" w:rsidRPr="003C6092">
              <w:rPr>
                <w:noProof/>
                <w:webHidden/>
                <w:sz w:val="24"/>
                <w:szCs w:val="22"/>
              </w:rPr>
              <w:fldChar w:fldCharType="end"/>
            </w:r>
          </w:hyperlink>
        </w:p>
        <w:p w14:paraId="2A173CB7" w14:textId="68DF1BC0" w:rsidR="003C6092" w:rsidRPr="003C6092" w:rsidRDefault="004D2057">
          <w:pPr>
            <w:pStyle w:val="TOC2"/>
            <w:tabs>
              <w:tab w:val="right" w:leader="dot" w:pos="11047"/>
            </w:tabs>
            <w:rPr>
              <w:rFonts w:asciiTheme="minorHAnsi" w:hAnsiTheme="minorHAnsi"/>
              <w:noProof/>
              <w:kern w:val="2"/>
              <w:sz w:val="20"/>
              <w:szCs w:val="20"/>
              <w:lang w:val="en-AU" w:eastAsia="en-AU"/>
              <w14:ligatures w14:val="standardContextual"/>
            </w:rPr>
          </w:pPr>
          <w:hyperlink w:anchor="_Toc178842014" w:history="1">
            <w:r w:rsidR="003C6092" w:rsidRPr="003C6092">
              <w:rPr>
                <w:rStyle w:val="Hyperlink"/>
                <w:noProof/>
                <w:sz w:val="24"/>
                <w:szCs w:val="22"/>
              </w:rPr>
              <w:t>Physical</w:t>
            </w:r>
            <w:r w:rsidR="003C6092" w:rsidRPr="003C6092">
              <w:rPr>
                <w:noProof/>
                <w:webHidden/>
                <w:sz w:val="24"/>
                <w:szCs w:val="22"/>
              </w:rPr>
              <w:tab/>
            </w:r>
            <w:r w:rsidR="003C6092" w:rsidRPr="003C6092">
              <w:rPr>
                <w:noProof/>
                <w:webHidden/>
                <w:sz w:val="24"/>
                <w:szCs w:val="22"/>
              </w:rPr>
              <w:fldChar w:fldCharType="begin"/>
            </w:r>
            <w:r w:rsidR="003C6092" w:rsidRPr="003C6092">
              <w:rPr>
                <w:noProof/>
                <w:webHidden/>
                <w:sz w:val="24"/>
                <w:szCs w:val="22"/>
              </w:rPr>
              <w:instrText xml:space="preserve"> PAGEREF _Toc178842014 \h </w:instrText>
            </w:r>
            <w:r w:rsidR="003C6092" w:rsidRPr="003C6092">
              <w:rPr>
                <w:noProof/>
                <w:webHidden/>
                <w:sz w:val="24"/>
                <w:szCs w:val="22"/>
              </w:rPr>
            </w:r>
            <w:r w:rsidR="003C6092" w:rsidRPr="003C6092">
              <w:rPr>
                <w:noProof/>
                <w:webHidden/>
                <w:sz w:val="24"/>
                <w:szCs w:val="22"/>
              </w:rPr>
              <w:fldChar w:fldCharType="separate"/>
            </w:r>
            <w:r>
              <w:rPr>
                <w:noProof/>
                <w:webHidden/>
                <w:sz w:val="24"/>
                <w:szCs w:val="22"/>
              </w:rPr>
              <w:t>2</w:t>
            </w:r>
            <w:r w:rsidR="003C6092" w:rsidRPr="003C6092">
              <w:rPr>
                <w:noProof/>
                <w:webHidden/>
                <w:sz w:val="24"/>
                <w:szCs w:val="22"/>
              </w:rPr>
              <w:fldChar w:fldCharType="end"/>
            </w:r>
          </w:hyperlink>
        </w:p>
        <w:p w14:paraId="588101A6" w14:textId="5D8C5F45" w:rsidR="003C6092" w:rsidRPr="003C6092" w:rsidRDefault="004D2057">
          <w:pPr>
            <w:pStyle w:val="TOC2"/>
            <w:tabs>
              <w:tab w:val="right" w:leader="dot" w:pos="11047"/>
            </w:tabs>
            <w:rPr>
              <w:rFonts w:asciiTheme="minorHAnsi" w:hAnsiTheme="minorHAnsi"/>
              <w:noProof/>
              <w:kern w:val="2"/>
              <w:sz w:val="20"/>
              <w:szCs w:val="20"/>
              <w:lang w:val="en-AU" w:eastAsia="en-AU"/>
              <w14:ligatures w14:val="standardContextual"/>
            </w:rPr>
          </w:pPr>
          <w:hyperlink w:anchor="_Toc178842015" w:history="1">
            <w:r w:rsidR="003C6092" w:rsidRPr="003C6092">
              <w:rPr>
                <w:rStyle w:val="Hyperlink"/>
                <w:noProof/>
                <w:sz w:val="24"/>
                <w:szCs w:val="22"/>
              </w:rPr>
              <w:t>Smell</w:t>
            </w:r>
            <w:r w:rsidR="003C6092" w:rsidRPr="003C6092">
              <w:rPr>
                <w:noProof/>
                <w:webHidden/>
                <w:sz w:val="24"/>
                <w:szCs w:val="22"/>
              </w:rPr>
              <w:tab/>
            </w:r>
            <w:r w:rsidR="003C6092" w:rsidRPr="003C6092">
              <w:rPr>
                <w:noProof/>
                <w:webHidden/>
                <w:sz w:val="24"/>
                <w:szCs w:val="22"/>
              </w:rPr>
              <w:fldChar w:fldCharType="begin"/>
            </w:r>
            <w:r w:rsidR="003C6092" w:rsidRPr="003C6092">
              <w:rPr>
                <w:noProof/>
                <w:webHidden/>
                <w:sz w:val="24"/>
                <w:szCs w:val="22"/>
              </w:rPr>
              <w:instrText xml:space="preserve"> PAGEREF _Toc178842015 \h </w:instrText>
            </w:r>
            <w:r w:rsidR="003C6092" w:rsidRPr="003C6092">
              <w:rPr>
                <w:noProof/>
                <w:webHidden/>
                <w:sz w:val="24"/>
                <w:szCs w:val="22"/>
              </w:rPr>
            </w:r>
            <w:r w:rsidR="003C6092" w:rsidRPr="003C6092">
              <w:rPr>
                <w:noProof/>
                <w:webHidden/>
                <w:sz w:val="24"/>
                <w:szCs w:val="22"/>
              </w:rPr>
              <w:fldChar w:fldCharType="separate"/>
            </w:r>
            <w:r>
              <w:rPr>
                <w:noProof/>
                <w:webHidden/>
                <w:sz w:val="24"/>
                <w:szCs w:val="22"/>
              </w:rPr>
              <w:t>3</w:t>
            </w:r>
            <w:r w:rsidR="003C6092" w:rsidRPr="003C6092">
              <w:rPr>
                <w:noProof/>
                <w:webHidden/>
                <w:sz w:val="24"/>
                <w:szCs w:val="22"/>
              </w:rPr>
              <w:fldChar w:fldCharType="end"/>
            </w:r>
          </w:hyperlink>
        </w:p>
        <w:p w14:paraId="6829123C" w14:textId="5E3A4D3B" w:rsidR="003C6092" w:rsidRPr="003C6092" w:rsidRDefault="004D2057">
          <w:pPr>
            <w:pStyle w:val="TOC2"/>
            <w:tabs>
              <w:tab w:val="right" w:leader="dot" w:pos="11047"/>
            </w:tabs>
            <w:rPr>
              <w:rFonts w:asciiTheme="minorHAnsi" w:hAnsiTheme="minorHAnsi"/>
              <w:noProof/>
              <w:kern w:val="2"/>
              <w:sz w:val="20"/>
              <w:szCs w:val="20"/>
              <w:lang w:val="en-AU" w:eastAsia="en-AU"/>
              <w14:ligatures w14:val="standardContextual"/>
            </w:rPr>
          </w:pPr>
          <w:hyperlink w:anchor="_Toc178842016" w:history="1">
            <w:r w:rsidR="003C6092" w:rsidRPr="003C6092">
              <w:rPr>
                <w:rStyle w:val="Hyperlink"/>
                <w:noProof/>
                <w:sz w:val="24"/>
                <w:szCs w:val="22"/>
              </w:rPr>
              <w:t>Visual</w:t>
            </w:r>
            <w:r w:rsidR="003C6092" w:rsidRPr="003C6092">
              <w:rPr>
                <w:noProof/>
                <w:webHidden/>
                <w:sz w:val="24"/>
                <w:szCs w:val="22"/>
              </w:rPr>
              <w:tab/>
            </w:r>
            <w:r w:rsidR="003C6092" w:rsidRPr="003C6092">
              <w:rPr>
                <w:noProof/>
                <w:webHidden/>
                <w:sz w:val="24"/>
                <w:szCs w:val="22"/>
              </w:rPr>
              <w:fldChar w:fldCharType="begin"/>
            </w:r>
            <w:r w:rsidR="003C6092" w:rsidRPr="003C6092">
              <w:rPr>
                <w:noProof/>
                <w:webHidden/>
                <w:sz w:val="24"/>
                <w:szCs w:val="22"/>
              </w:rPr>
              <w:instrText xml:space="preserve"> PAGEREF _Toc178842016 \h </w:instrText>
            </w:r>
            <w:r w:rsidR="003C6092" w:rsidRPr="003C6092">
              <w:rPr>
                <w:noProof/>
                <w:webHidden/>
                <w:sz w:val="24"/>
                <w:szCs w:val="22"/>
              </w:rPr>
            </w:r>
            <w:r w:rsidR="003C6092" w:rsidRPr="003C6092">
              <w:rPr>
                <w:noProof/>
                <w:webHidden/>
                <w:sz w:val="24"/>
                <w:szCs w:val="22"/>
              </w:rPr>
              <w:fldChar w:fldCharType="separate"/>
            </w:r>
            <w:r>
              <w:rPr>
                <w:noProof/>
                <w:webHidden/>
                <w:sz w:val="24"/>
                <w:szCs w:val="22"/>
              </w:rPr>
              <w:t>3</w:t>
            </w:r>
            <w:r w:rsidR="003C6092" w:rsidRPr="003C6092">
              <w:rPr>
                <w:noProof/>
                <w:webHidden/>
                <w:sz w:val="24"/>
                <w:szCs w:val="22"/>
              </w:rPr>
              <w:fldChar w:fldCharType="end"/>
            </w:r>
          </w:hyperlink>
        </w:p>
        <w:p w14:paraId="0AAD708D" w14:textId="25E379D3" w:rsidR="003C6092" w:rsidRPr="003C6092" w:rsidRDefault="004D2057">
          <w:pPr>
            <w:pStyle w:val="TOC2"/>
            <w:tabs>
              <w:tab w:val="right" w:leader="dot" w:pos="11047"/>
            </w:tabs>
            <w:rPr>
              <w:rFonts w:asciiTheme="minorHAnsi" w:hAnsiTheme="minorHAnsi"/>
              <w:noProof/>
              <w:kern w:val="2"/>
              <w:sz w:val="20"/>
              <w:szCs w:val="20"/>
              <w:lang w:val="en-AU" w:eastAsia="en-AU"/>
              <w14:ligatures w14:val="standardContextual"/>
            </w:rPr>
          </w:pPr>
          <w:hyperlink w:anchor="_Toc178842017" w:history="1">
            <w:r w:rsidR="003C6092" w:rsidRPr="003C6092">
              <w:rPr>
                <w:rStyle w:val="Hyperlink"/>
                <w:noProof/>
                <w:sz w:val="24"/>
                <w:szCs w:val="22"/>
              </w:rPr>
              <w:t>Shocks or surprises</w:t>
            </w:r>
            <w:r w:rsidR="003C6092" w:rsidRPr="003C6092">
              <w:rPr>
                <w:noProof/>
                <w:webHidden/>
                <w:sz w:val="24"/>
                <w:szCs w:val="22"/>
              </w:rPr>
              <w:tab/>
            </w:r>
            <w:r w:rsidR="003C6092" w:rsidRPr="003C6092">
              <w:rPr>
                <w:noProof/>
                <w:webHidden/>
                <w:sz w:val="24"/>
                <w:szCs w:val="22"/>
              </w:rPr>
              <w:fldChar w:fldCharType="begin"/>
            </w:r>
            <w:r w:rsidR="003C6092" w:rsidRPr="003C6092">
              <w:rPr>
                <w:noProof/>
                <w:webHidden/>
                <w:sz w:val="24"/>
                <w:szCs w:val="22"/>
              </w:rPr>
              <w:instrText xml:space="preserve"> PAGEREF _Toc178842017 \h </w:instrText>
            </w:r>
            <w:r w:rsidR="003C6092" w:rsidRPr="003C6092">
              <w:rPr>
                <w:noProof/>
                <w:webHidden/>
                <w:sz w:val="24"/>
                <w:szCs w:val="22"/>
              </w:rPr>
            </w:r>
            <w:r w:rsidR="003C6092" w:rsidRPr="003C6092">
              <w:rPr>
                <w:noProof/>
                <w:webHidden/>
                <w:sz w:val="24"/>
                <w:szCs w:val="22"/>
              </w:rPr>
              <w:fldChar w:fldCharType="separate"/>
            </w:r>
            <w:r>
              <w:rPr>
                <w:noProof/>
                <w:webHidden/>
                <w:sz w:val="24"/>
                <w:szCs w:val="22"/>
              </w:rPr>
              <w:t>4</w:t>
            </w:r>
            <w:r w:rsidR="003C6092" w:rsidRPr="003C6092">
              <w:rPr>
                <w:noProof/>
                <w:webHidden/>
                <w:sz w:val="24"/>
                <w:szCs w:val="22"/>
              </w:rPr>
              <w:fldChar w:fldCharType="end"/>
            </w:r>
          </w:hyperlink>
        </w:p>
        <w:p w14:paraId="3AC38227" w14:textId="090C6336" w:rsidR="003C6092" w:rsidRPr="003C6092" w:rsidRDefault="004D2057">
          <w:pPr>
            <w:pStyle w:val="TOC2"/>
            <w:tabs>
              <w:tab w:val="right" w:leader="dot" w:pos="11047"/>
            </w:tabs>
            <w:rPr>
              <w:rFonts w:asciiTheme="minorHAnsi" w:hAnsiTheme="minorHAnsi"/>
              <w:noProof/>
              <w:kern w:val="2"/>
              <w:sz w:val="20"/>
              <w:szCs w:val="20"/>
              <w:lang w:val="en-AU" w:eastAsia="en-AU"/>
              <w14:ligatures w14:val="standardContextual"/>
            </w:rPr>
          </w:pPr>
          <w:hyperlink w:anchor="_Toc178842018" w:history="1">
            <w:r w:rsidR="003C6092" w:rsidRPr="003C6092">
              <w:rPr>
                <w:rStyle w:val="Hyperlink"/>
                <w:noProof/>
                <w:sz w:val="24"/>
                <w:szCs w:val="22"/>
              </w:rPr>
              <w:t>Audience experience</w:t>
            </w:r>
            <w:r w:rsidR="003C6092" w:rsidRPr="003C6092">
              <w:rPr>
                <w:noProof/>
                <w:webHidden/>
                <w:sz w:val="24"/>
                <w:szCs w:val="22"/>
              </w:rPr>
              <w:tab/>
            </w:r>
            <w:r w:rsidR="003C6092" w:rsidRPr="003C6092">
              <w:rPr>
                <w:noProof/>
                <w:webHidden/>
                <w:sz w:val="24"/>
                <w:szCs w:val="22"/>
              </w:rPr>
              <w:fldChar w:fldCharType="begin"/>
            </w:r>
            <w:r w:rsidR="003C6092" w:rsidRPr="003C6092">
              <w:rPr>
                <w:noProof/>
                <w:webHidden/>
                <w:sz w:val="24"/>
                <w:szCs w:val="22"/>
              </w:rPr>
              <w:instrText xml:space="preserve"> PAGEREF _Toc178842018 \h </w:instrText>
            </w:r>
            <w:r w:rsidR="003C6092" w:rsidRPr="003C6092">
              <w:rPr>
                <w:noProof/>
                <w:webHidden/>
                <w:sz w:val="24"/>
                <w:szCs w:val="22"/>
              </w:rPr>
            </w:r>
            <w:r w:rsidR="003C6092" w:rsidRPr="003C6092">
              <w:rPr>
                <w:noProof/>
                <w:webHidden/>
                <w:sz w:val="24"/>
                <w:szCs w:val="22"/>
              </w:rPr>
              <w:fldChar w:fldCharType="separate"/>
            </w:r>
            <w:r>
              <w:rPr>
                <w:noProof/>
                <w:webHidden/>
                <w:sz w:val="24"/>
                <w:szCs w:val="22"/>
              </w:rPr>
              <w:t>4</w:t>
            </w:r>
            <w:r w:rsidR="003C6092" w:rsidRPr="003C6092">
              <w:rPr>
                <w:noProof/>
                <w:webHidden/>
                <w:sz w:val="24"/>
                <w:szCs w:val="22"/>
              </w:rPr>
              <w:fldChar w:fldCharType="end"/>
            </w:r>
          </w:hyperlink>
        </w:p>
        <w:p w14:paraId="7964DD18" w14:textId="23F5AB60" w:rsidR="003C6092" w:rsidRPr="003C6092" w:rsidRDefault="004D2057">
          <w:pPr>
            <w:pStyle w:val="TOC2"/>
            <w:tabs>
              <w:tab w:val="right" w:leader="dot" w:pos="11047"/>
            </w:tabs>
            <w:rPr>
              <w:rFonts w:asciiTheme="minorHAnsi" w:hAnsiTheme="minorHAnsi"/>
              <w:noProof/>
              <w:kern w:val="2"/>
              <w:sz w:val="20"/>
              <w:szCs w:val="20"/>
              <w:lang w:val="en-AU" w:eastAsia="en-AU"/>
              <w14:ligatures w14:val="standardContextual"/>
            </w:rPr>
          </w:pPr>
          <w:hyperlink w:anchor="_Toc178842019" w:history="1">
            <w:r w:rsidR="003C6092" w:rsidRPr="003C6092">
              <w:rPr>
                <w:rStyle w:val="Hyperlink"/>
                <w:noProof/>
                <w:sz w:val="24"/>
                <w:szCs w:val="22"/>
              </w:rPr>
              <w:t>Social expectations</w:t>
            </w:r>
            <w:r w:rsidR="003C6092" w:rsidRPr="003C6092">
              <w:rPr>
                <w:noProof/>
                <w:webHidden/>
                <w:sz w:val="24"/>
                <w:szCs w:val="22"/>
              </w:rPr>
              <w:tab/>
            </w:r>
            <w:r w:rsidR="003C6092" w:rsidRPr="003C6092">
              <w:rPr>
                <w:noProof/>
                <w:webHidden/>
                <w:sz w:val="24"/>
                <w:szCs w:val="22"/>
              </w:rPr>
              <w:fldChar w:fldCharType="begin"/>
            </w:r>
            <w:r w:rsidR="003C6092" w:rsidRPr="003C6092">
              <w:rPr>
                <w:noProof/>
                <w:webHidden/>
                <w:sz w:val="24"/>
                <w:szCs w:val="22"/>
              </w:rPr>
              <w:instrText xml:space="preserve"> PAGEREF _Toc178842019 \h </w:instrText>
            </w:r>
            <w:r w:rsidR="003C6092" w:rsidRPr="003C6092">
              <w:rPr>
                <w:noProof/>
                <w:webHidden/>
                <w:sz w:val="24"/>
                <w:szCs w:val="22"/>
              </w:rPr>
            </w:r>
            <w:r w:rsidR="003C6092" w:rsidRPr="003C6092">
              <w:rPr>
                <w:noProof/>
                <w:webHidden/>
                <w:sz w:val="24"/>
                <w:szCs w:val="22"/>
              </w:rPr>
              <w:fldChar w:fldCharType="separate"/>
            </w:r>
            <w:r>
              <w:rPr>
                <w:noProof/>
                <w:webHidden/>
                <w:sz w:val="24"/>
                <w:szCs w:val="22"/>
              </w:rPr>
              <w:t>4</w:t>
            </w:r>
            <w:r w:rsidR="003C6092" w:rsidRPr="003C6092">
              <w:rPr>
                <w:noProof/>
                <w:webHidden/>
                <w:sz w:val="24"/>
                <w:szCs w:val="22"/>
              </w:rPr>
              <w:fldChar w:fldCharType="end"/>
            </w:r>
          </w:hyperlink>
        </w:p>
        <w:p w14:paraId="2D82D423" w14:textId="2DE0DB1F" w:rsidR="003C6092" w:rsidRPr="003C6092" w:rsidRDefault="004D2057">
          <w:pPr>
            <w:pStyle w:val="TOC2"/>
            <w:tabs>
              <w:tab w:val="right" w:leader="dot" w:pos="11047"/>
            </w:tabs>
            <w:rPr>
              <w:rFonts w:asciiTheme="minorHAnsi" w:hAnsiTheme="minorHAnsi"/>
              <w:noProof/>
              <w:kern w:val="2"/>
              <w:sz w:val="20"/>
              <w:szCs w:val="20"/>
              <w:lang w:val="en-AU" w:eastAsia="en-AU"/>
              <w14:ligatures w14:val="standardContextual"/>
            </w:rPr>
          </w:pPr>
          <w:hyperlink w:anchor="_Toc178842020" w:history="1">
            <w:r w:rsidR="003C6092" w:rsidRPr="003C6092">
              <w:rPr>
                <w:rStyle w:val="Hyperlink"/>
                <w:noProof/>
                <w:sz w:val="24"/>
                <w:szCs w:val="22"/>
              </w:rPr>
              <w:t>Performance expectations</w:t>
            </w:r>
            <w:r w:rsidR="003C6092" w:rsidRPr="003C6092">
              <w:rPr>
                <w:noProof/>
                <w:webHidden/>
                <w:sz w:val="24"/>
                <w:szCs w:val="22"/>
              </w:rPr>
              <w:tab/>
            </w:r>
            <w:r w:rsidR="003C6092" w:rsidRPr="003C6092">
              <w:rPr>
                <w:noProof/>
                <w:webHidden/>
                <w:sz w:val="24"/>
                <w:szCs w:val="22"/>
              </w:rPr>
              <w:fldChar w:fldCharType="begin"/>
            </w:r>
            <w:r w:rsidR="003C6092" w:rsidRPr="003C6092">
              <w:rPr>
                <w:noProof/>
                <w:webHidden/>
                <w:sz w:val="24"/>
                <w:szCs w:val="22"/>
              </w:rPr>
              <w:instrText xml:space="preserve"> PAGEREF _Toc178842020 \h </w:instrText>
            </w:r>
            <w:r w:rsidR="003C6092" w:rsidRPr="003C6092">
              <w:rPr>
                <w:noProof/>
                <w:webHidden/>
                <w:sz w:val="24"/>
                <w:szCs w:val="22"/>
              </w:rPr>
            </w:r>
            <w:r w:rsidR="003C6092" w:rsidRPr="003C6092">
              <w:rPr>
                <w:noProof/>
                <w:webHidden/>
                <w:sz w:val="24"/>
                <w:szCs w:val="22"/>
              </w:rPr>
              <w:fldChar w:fldCharType="separate"/>
            </w:r>
            <w:r>
              <w:rPr>
                <w:noProof/>
                <w:webHidden/>
                <w:sz w:val="24"/>
                <w:szCs w:val="22"/>
              </w:rPr>
              <w:t>5</w:t>
            </w:r>
            <w:r w:rsidR="003C6092" w:rsidRPr="003C6092">
              <w:rPr>
                <w:noProof/>
                <w:webHidden/>
                <w:sz w:val="24"/>
                <w:szCs w:val="22"/>
              </w:rPr>
              <w:fldChar w:fldCharType="end"/>
            </w:r>
          </w:hyperlink>
        </w:p>
        <w:p w14:paraId="0F110448" w14:textId="73252846" w:rsidR="003C6092" w:rsidRPr="003C6092" w:rsidRDefault="004D2057">
          <w:pPr>
            <w:pStyle w:val="TOC1"/>
            <w:tabs>
              <w:tab w:val="right" w:leader="dot" w:pos="11047"/>
            </w:tabs>
            <w:rPr>
              <w:rFonts w:asciiTheme="minorHAnsi" w:hAnsiTheme="minorHAnsi"/>
              <w:noProof/>
              <w:kern w:val="2"/>
              <w:sz w:val="20"/>
              <w:szCs w:val="20"/>
              <w:lang w:val="en-AU" w:eastAsia="en-AU"/>
              <w14:ligatures w14:val="standardContextual"/>
            </w:rPr>
          </w:pPr>
          <w:hyperlink w:anchor="_Toc178842021" w:history="1">
            <w:r w:rsidR="003C6092" w:rsidRPr="003C6092">
              <w:rPr>
                <w:rStyle w:val="Hyperlink"/>
                <w:b/>
                <w:noProof/>
                <w:sz w:val="24"/>
                <w:szCs w:val="22"/>
              </w:rPr>
              <w:t>Other</w:t>
            </w:r>
            <w:r w:rsidR="003C6092" w:rsidRPr="003C6092">
              <w:rPr>
                <w:noProof/>
                <w:webHidden/>
                <w:sz w:val="24"/>
                <w:szCs w:val="22"/>
              </w:rPr>
              <w:tab/>
            </w:r>
            <w:r w:rsidR="003C6092" w:rsidRPr="003C6092">
              <w:rPr>
                <w:noProof/>
                <w:webHidden/>
                <w:sz w:val="24"/>
                <w:szCs w:val="22"/>
              </w:rPr>
              <w:fldChar w:fldCharType="begin"/>
            </w:r>
            <w:r w:rsidR="003C6092" w:rsidRPr="003C6092">
              <w:rPr>
                <w:noProof/>
                <w:webHidden/>
                <w:sz w:val="24"/>
                <w:szCs w:val="22"/>
              </w:rPr>
              <w:instrText xml:space="preserve"> PAGEREF _Toc178842021 \h </w:instrText>
            </w:r>
            <w:r w:rsidR="003C6092" w:rsidRPr="003C6092">
              <w:rPr>
                <w:noProof/>
                <w:webHidden/>
                <w:sz w:val="24"/>
                <w:szCs w:val="22"/>
              </w:rPr>
            </w:r>
            <w:r w:rsidR="003C6092" w:rsidRPr="003C6092">
              <w:rPr>
                <w:noProof/>
                <w:webHidden/>
                <w:sz w:val="24"/>
                <w:szCs w:val="22"/>
              </w:rPr>
              <w:fldChar w:fldCharType="separate"/>
            </w:r>
            <w:r>
              <w:rPr>
                <w:noProof/>
                <w:webHidden/>
                <w:sz w:val="24"/>
                <w:szCs w:val="22"/>
              </w:rPr>
              <w:t>6</w:t>
            </w:r>
            <w:r w:rsidR="003C6092" w:rsidRPr="003C6092">
              <w:rPr>
                <w:noProof/>
                <w:webHidden/>
                <w:sz w:val="24"/>
                <w:szCs w:val="22"/>
              </w:rPr>
              <w:fldChar w:fldCharType="end"/>
            </w:r>
          </w:hyperlink>
        </w:p>
        <w:p w14:paraId="1ADDEF29" w14:textId="1B55079B" w:rsidR="003C6092" w:rsidRPr="003C6092" w:rsidRDefault="004D2057">
          <w:pPr>
            <w:pStyle w:val="TOC2"/>
            <w:tabs>
              <w:tab w:val="right" w:leader="dot" w:pos="11047"/>
            </w:tabs>
            <w:rPr>
              <w:rFonts w:asciiTheme="minorHAnsi" w:hAnsiTheme="minorHAnsi"/>
              <w:noProof/>
              <w:kern w:val="2"/>
              <w:sz w:val="20"/>
              <w:szCs w:val="20"/>
              <w:lang w:val="en-AU" w:eastAsia="en-AU"/>
              <w14:ligatures w14:val="standardContextual"/>
            </w:rPr>
          </w:pPr>
          <w:hyperlink w:anchor="_Toc178842022" w:history="1">
            <w:r w:rsidR="003C6092" w:rsidRPr="003C6092">
              <w:rPr>
                <w:rStyle w:val="Hyperlink"/>
                <w:noProof/>
                <w:sz w:val="24"/>
                <w:szCs w:val="22"/>
              </w:rPr>
              <w:t>Content Warnings</w:t>
            </w:r>
            <w:r w:rsidR="003C6092" w:rsidRPr="003C6092">
              <w:rPr>
                <w:noProof/>
                <w:webHidden/>
                <w:sz w:val="24"/>
                <w:szCs w:val="22"/>
              </w:rPr>
              <w:tab/>
            </w:r>
            <w:r w:rsidR="003C6092" w:rsidRPr="003C6092">
              <w:rPr>
                <w:noProof/>
                <w:webHidden/>
                <w:sz w:val="24"/>
                <w:szCs w:val="22"/>
              </w:rPr>
              <w:fldChar w:fldCharType="begin"/>
            </w:r>
            <w:r w:rsidR="003C6092" w:rsidRPr="003C6092">
              <w:rPr>
                <w:noProof/>
                <w:webHidden/>
                <w:sz w:val="24"/>
                <w:szCs w:val="22"/>
              </w:rPr>
              <w:instrText xml:space="preserve"> PAGEREF _Toc178842022 \h </w:instrText>
            </w:r>
            <w:r w:rsidR="003C6092" w:rsidRPr="003C6092">
              <w:rPr>
                <w:noProof/>
                <w:webHidden/>
                <w:sz w:val="24"/>
                <w:szCs w:val="22"/>
              </w:rPr>
            </w:r>
            <w:r w:rsidR="003C6092" w:rsidRPr="003C6092">
              <w:rPr>
                <w:noProof/>
                <w:webHidden/>
                <w:sz w:val="24"/>
                <w:szCs w:val="22"/>
              </w:rPr>
              <w:fldChar w:fldCharType="separate"/>
            </w:r>
            <w:r>
              <w:rPr>
                <w:noProof/>
                <w:webHidden/>
                <w:sz w:val="24"/>
                <w:szCs w:val="22"/>
              </w:rPr>
              <w:t>6</w:t>
            </w:r>
            <w:r w:rsidR="003C6092" w:rsidRPr="003C6092">
              <w:rPr>
                <w:noProof/>
                <w:webHidden/>
                <w:sz w:val="24"/>
                <w:szCs w:val="22"/>
              </w:rPr>
              <w:fldChar w:fldCharType="end"/>
            </w:r>
          </w:hyperlink>
        </w:p>
        <w:p w14:paraId="4F2CC9CA" w14:textId="41DD827C" w:rsidR="003C6092" w:rsidRPr="003C6092" w:rsidRDefault="004D2057">
          <w:pPr>
            <w:pStyle w:val="TOC2"/>
            <w:tabs>
              <w:tab w:val="right" w:leader="dot" w:pos="11047"/>
            </w:tabs>
            <w:rPr>
              <w:rFonts w:asciiTheme="minorHAnsi" w:hAnsiTheme="minorHAnsi"/>
              <w:noProof/>
              <w:kern w:val="2"/>
              <w:sz w:val="20"/>
              <w:szCs w:val="20"/>
              <w:lang w:val="en-AU" w:eastAsia="en-AU"/>
              <w14:ligatures w14:val="standardContextual"/>
            </w:rPr>
          </w:pPr>
          <w:hyperlink w:anchor="_Toc178842023" w:history="1">
            <w:r w:rsidR="003C6092" w:rsidRPr="003C6092">
              <w:rPr>
                <w:rStyle w:val="Hyperlink"/>
                <w:noProof/>
                <w:sz w:val="24"/>
                <w:szCs w:val="22"/>
              </w:rPr>
              <w:t>General Notes</w:t>
            </w:r>
            <w:r w:rsidR="003C6092" w:rsidRPr="003C6092">
              <w:rPr>
                <w:noProof/>
                <w:webHidden/>
                <w:sz w:val="24"/>
                <w:szCs w:val="22"/>
              </w:rPr>
              <w:tab/>
            </w:r>
            <w:r w:rsidR="003C6092" w:rsidRPr="003C6092">
              <w:rPr>
                <w:noProof/>
                <w:webHidden/>
                <w:sz w:val="24"/>
                <w:szCs w:val="22"/>
              </w:rPr>
              <w:fldChar w:fldCharType="begin"/>
            </w:r>
            <w:r w:rsidR="003C6092" w:rsidRPr="003C6092">
              <w:rPr>
                <w:noProof/>
                <w:webHidden/>
                <w:sz w:val="24"/>
                <w:szCs w:val="22"/>
              </w:rPr>
              <w:instrText xml:space="preserve"> PAGEREF _Toc178842023 \h </w:instrText>
            </w:r>
            <w:r w:rsidR="003C6092" w:rsidRPr="003C6092">
              <w:rPr>
                <w:noProof/>
                <w:webHidden/>
                <w:sz w:val="24"/>
                <w:szCs w:val="22"/>
              </w:rPr>
            </w:r>
            <w:r w:rsidR="003C6092" w:rsidRPr="003C6092">
              <w:rPr>
                <w:noProof/>
                <w:webHidden/>
                <w:sz w:val="24"/>
                <w:szCs w:val="22"/>
              </w:rPr>
              <w:fldChar w:fldCharType="separate"/>
            </w:r>
            <w:r>
              <w:rPr>
                <w:noProof/>
                <w:webHidden/>
                <w:sz w:val="24"/>
                <w:szCs w:val="22"/>
              </w:rPr>
              <w:t>6</w:t>
            </w:r>
            <w:r w:rsidR="003C6092" w:rsidRPr="003C6092">
              <w:rPr>
                <w:noProof/>
                <w:webHidden/>
                <w:sz w:val="24"/>
                <w:szCs w:val="22"/>
              </w:rPr>
              <w:fldChar w:fldCharType="end"/>
            </w:r>
          </w:hyperlink>
        </w:p>
        <w:p w14:paraId="044638AE" w14:textId="5CDBA942" w:rsidR="003C6092" w:rsidRPr="003C6092" w:rsidRDefault="004D2057">
          <w:pPr>
            <w:pStyle w:val="TOC1"/>
            <w:tabs>
              <w:tab w:val="right" w:leader="dot" w:pos="11047"/>
            </w:tabs>
            <w:rPr>
              <w:rFonts w:asciiTheme="minorHAnsi" w:hAnsiTheme="minorHAnsi"/>
              <w:noProof/>
              <w:kern w:val="2"/>
              <w:sz w:val="20"/>
              <w:szCs w:val="20"/>
              <w:lang w:val="en-AU" w:eastAsia="en-AU"/>
              <w14:ligatures w14:val="standardContextual"/>
            </w:rPr>
          </w:pPr>
          <w:hyperlink w:anchor="_Toc178842024" w:history="1">
            <w:r w:rsidR="003C6092" w:rsidRPr="003C6092">
              <w:rPr>
                <w:rStyle w:val="Hyperlink"/>
                <w:b/>
                <w:noProof/>
                <w:sz w:val="24"/>
                <w:szCs w:val="22"/>
              </w:rPr>
              <w:t>The Venue</w:t>
            </w:r>
            <w:r w:rsidR="003C6092" w:rsidRPr="003C6092">
              <w:rPr>
                <w:noProof/>
                <w:webHidden/>
                <w:sz w:val="24"/>
                <w:szCs w:val="22"/>
              </w:rPr>
              <w:tab/>
            </w:r>
            <w:r w:rsidR="003C6092" w:rsidRPr="003C6092">
              <w:rPr>
                <w:noProof/>
                <w:webHidden/>
                <w:sz w:val="24"/>
                <w:szCs w:val="22"/>
              </w:rPr>
              <w:fldChar w:fldCharType="begin"/>
            </w:r>
            <w:r w:rsidR="003C6092" w:rsidRPr="003C6092">
              <w:rPr>
                <w:noProof/>
                <w:webHidden/>
                <w:sz w:val="24"/>
                <w:szCs w:val="22"/>
              </w:rPr>
              <w:instrText xml:space="preserve"> PAGEREF _Toc178842024 \h </w:instrText>
            </w:r>
            <w:r w:rsidR="003C6092" w:rsidRPr="003C6092">
              <w:rPr>
                <w:noProof/>
                <w:webHidden/>
                <w:sz w:val="24"/>
                <w:szCs w:val="22"/>
              </w:rPr>
            </w:r>
            <w:r w:rsidR="003C6092" w:rsidRPr="003C6092">
              <w:rPr>
                <w:noProof/>
                <w:webHidden/>
                <w:sz w:val="24"/>
                <w:szCs w:val="22"/>
              </w:rPr>
              <w:fldChar w:fldCharType="separate"/>
            </w:r>
            <w:r>
              <w:rPr>
                <w:noProof/>
                <w:webHidden/>
                <w:sz w:val="24"/>
                <w:szCs w:val="22"/>
              </w:rPr>
              <w:t>7</w:t>
            </w:r>
            <w:r w:rsidR="003C6092" w:rsidRPr="003C6092">
              <w:rPr>
                <w:noProof/>
                <w:webHidden/>
                <w:sz w:val="24"/>
                <w:szCs w:val="22"/>
              </w:rPr>
              <w:fldChar w:fldCharType="end"/>
            </w:r>
          </w:hyperlink>
        </w:p>
        <w:p w14:paraId="14F92D13" w14:textId="7F06EE98" w:rsidR="003C6092" w:rsidRPr="005F4BD8" w:rsidRDefault="004D2057">
          <w:pPr>
            <w:pStyle w:val="TOC2"/>
            <w:tabs>
              <w:tab w:val="right" w:leader="dot" w:pos="11047"/>
            </w:tabs>
            <w:rPr>
              <w:rFonts w:asciiTheme="minorHAnsi" w:hAnsiTheme="minorHAnsi"/>
              <w:noProof/>
              <w:kern w:val="2"/>
              <w:sz w:val="20"/>
              <w:szCs w:val="20"/>
              <w:lang w:val="en-AU" w:eastAsia="en-AU"/>
              <w14:ligatures w14:val="standardContextual"/>
            </w:rPr>
          </w:pPr>
          <w:hyperlink w:anchor="_Toc178842025" w:history="1">
            <w:r w:rsidR="003C6092" w:rsidRPr="005F4BD8">
              <w:rPr>
                <w:rStyle w:val="Hyperlink"/>
                <w:noProof/>
                <w:sz w:val="24"/>
                <w:szCs w:val="22"/>
              </w:rPr>
              <w:t>Front Entrance</w:t>
            </w:r>
            <w:r w:rsidR="003C6092" w:rsidRPr="005F4BD8">
              <w:rPr>
                <w:noProof/>
                <w:webHidden/>
                <w:sz w:val="24"/>
                <w:szCs w:val="22"/>
              </w:rPr>
              <w:tab/>
            </w:r>
            <w:r w:rsidR="003C6092" w:rsidRPr="005F4BD8">
              <w:rPr>
                <w:noProof/>
                <w:webHidden/>
                <w:sz w:val="24"/>
                <w:szCs w:val="22"/>
              </w:rPr>
              <w:fldChar w:fldCharType="begin"/>
            </w:r>
            <w:r w:rsidR="003C6092" w:rsidRPr="005F4BD8">
              <w:rPr>
                <w:noProof/>
                <w:webHidden/>
                <w:sz w:val="24"/>
                <w:szCs w:val="22"/>
              </w:rPr>
              <w:instrText xml:space="preserve"> PAGEREF _Toc178842025 \h </w:instrText>
            </w:r>
            <w:r w:rsidR="003C6092" w:rsidRPr="005F4BD8">
              <w:rPr>
                <w:noProof/>
                <w:webHidden/>
                <w:sz w:val="24"/>
                <w:szCs w:val="22"/>
              </w:rPr>
            </w:r>
            <w:r w:rsidR="003C6092" w:rsidRPr="005F4BD8">
              <w:rPr>
                <w:noProof/>
                <w:webHidden/>
                <w:sz w:val="24"/>
                <w:szCs w:val="22"/>
              </w:rPr>
              <w:fldChar w:fldCharType="separate"/>
            </w:r>
            <w:r>
              <w:rPr>
                <w:noProof/>
                <w:webHidden/>
                <w:sz w:val="24"/>
                <w:szCs w:val="22"/>
              </w:rPr>
              <w:t>7</w:t>
            </w:r>
            <w:r w:rsidR="003C6092" w:rsidRPr="005F4BD8">
              <w:rPr>
                <w:noProof/>
                <w:webHidden/>
                <w:sz w:val="24"/>
                <w:szCs w:val="22"/>
              </w:rPr>
              <w:fldChar w:fldCharType="end"/>
            </w:r>
          </w:hyperlink>
        </w:p>
        <w:p w14:paraId="3642FEC8" w14:textId="301B4905" w:rsidR="003C6092" w:rsidRPr="005F4BD8" w:rsidRDefault="004D2057">
          <w:pPr>
            <w:pStyle w:val="TOC2"/>
            <w:tabs>
              <w:tab w:val="right" w:leader="dot" w:pos="11047"/>
            </w:tabs>
            <w:rPr>
              <w:rFonts w:asciiTheme="minorHAnsi" w:hAnsiTheme="minorHAnsi"/>
              <w:noProof/>
              <w:kern w:val="2"/>
              <w:sz w:val="20"/>
              <w:szCs w:val="20"/>
              <w:lang w:val="en-AU" w:eastAsia="en-AU"/>
              <w14:ligatures w14:val="standardContextual"/>
            </w:rPr>
          </w:pPr>
          <w:hyperlink w:anchor="_Toc178842026" w:history="1">
            <w:r w:rsidR="003C6092" w:rsidRPr="005F4BD8">
              <w:rPr>
                <w:rStyle w:val="Hyperlink"/>
                <w:noProof/>
                <w:sz w:val="24"/>
                <w:szCs w:val="22"/>
              </w:rPr>
              <w:t>Accessible Entrances</w:t>
            </w:r>
            <w:r w:rsidR="003C6092" w:rsidRPr="005F4BD8">
              <w:rPr>
                <w:noProof/>
                <w:webHidden/>
                <w:sz w:val="24"/>
                <w:szCs w:val="22"/>
              </w:rPr>
              <w:tab/>
            </w:r>
            <w:r w:rsidR="003C6092" w:rsidRPr="005F4BD8">
              <w:rPr>
                <w:noProof/>
                <w:webHidden/>
                <w:sz w:val="24"/>
                <w:szCs w:val="22"/>
              </w:rPr>
              <w:fldChar w:fldCharType="begin"/>
            </w:r>
            <w:r w:rsidR="003C6092" w:rsidRPr="005F4BD8">
              <w:rPr>
                <w:noProof/>
                <w:webHidden/>
                <w:sz w:val="24"/>
                <w:szCs w:val="22"/>
              </w:rPr>
              <w:instrText xml:space="preserve"> PAGEREF _Toc178842026 \h </w:instrText>
            </w:r>
            <w:r w:rsidR="003C6092" w:rsidRPr="005F4BD8">
              <w:rPr>
                <w:noProof/>
                <w:webHidden/>
                <w:sz w:val="24"/>
                <w:szCs w:val="22"/>
              </w:rPr>
            </w:r>
            <w:r w:rsidR="003C6092" w:rsidRPr="005F4BD8">
              <w:rPr>
                <w:noProof/>
                <w:webHidden/>
                <w:sz w:val="24"/>
                <w:szCs w:val="22"/>
              </w:rPr>
              <w:fldChar w:fldCharType="separate"/>
            </w:r>
            <w:r>
              <w:rPr>
                <w:noProof/>
                <w:webHidden/>
                <w:sz w:val="24"/>
                <w:szCs w:val="22"/>
              </w:rPr>
              <w:t>8</w:t>
            </w:r>
            <w:r w:rsidR="003C6092" w:rsidRPr="005F4BD8">
              <w:rPr>
                <w:noProof/>
                <w:webHidden/>
                <w:sz w:val="24"/>
                <w:szCs w:val="22"/>
              </w:rPr>
              <w:fldChar w:fldCharType="end"/>
            </w:r>
          </w:hyperlink>
        </w:p>
        <w:p w14:paraId="43350012" w14:textId="54D607EF" w:rsidR="003C6092" w:rsidRPr="005F4BD8" w:rsidRDefault="004D2057">
          <w:pPr>
            <w:pStyle w:val="TOC2"/>
            <w:tabs>
              <w:tab w:val="right" w:leader="dot" w:pos="11047"/>
            </w:tabs>
            <w:rPr>
              <w:rFonts w:asciiTheme="minorHAnsi" w:hAnsiTheme="minorHAnsi"/>
              <w:noProof/>
              <w:kern w:val="2"/>
              <w:sz w:val="20"/>
              <w:szCs w:val="20"/>
              <w:lang w:val="en-AU" w:eastAsia="en-AU"/>
              <w14:ligatures w14:val="standardContextual"/>
            </w:rPr>
          </w:pPr>
          <w:hyperlink w:anchor="_Toc178842027" w:history="1">
            <w:r w:rsidR="003C6092" w:rsidRPr="005F4BD8">
              <w:rPr>
                <w:rStyle w:val="Hyperlink"/>
                <w:noProof/>
                <w:sz w:val="24"/>
                <w:szCs w:val="22"/>
              </w:rPr>
              <w:t>Box Office</w:t>
            </w:r>
            <w:r w:rsidR="003C6092" w:rsidRPr="005F4BD8">
              <w:rPr>
                <w:noProof/>
                <w:webHidden/>
                <w:sz w:val="24"/>
                <w:szCs w:val="22"/>
              </w:rPr>
              <w:tab/>
            </w:r>
            <w:r w:rsidR="003C6092" w:rsidRPr="005F4BD8">
              <w:rPr>
                <w:noProof/>
                <w:webHidden/>
                <w:sz w:val="24"/>
                <w:szCs w:val="22"/>
              </w:rPr>
              <w:fldChar w:fldCharType="begin"/>
            </w:r>
            <w:r w:rsidR="003C6092" w:rsidRPr="005F4BD8">
              <w:rPr>
                <w:noProof/>
                <w:webHidden/>
                <w:sz w:val="24"/>
                <w:szCs w:val="22"/>
              </w:rPr>
              <w:instrText xml:space="preserve"> PAGEREF _Toc178842027 \h </w:instrText>
            </w:r>
            <w:r w:rsidR="003C6092" w:rsidRPr="005F4BD8">
              <w:rPr>
                <w:noProof/>
                <w:webHidden/>
                <w:sz w:val="24"/>
                <w:szCs w:val="22"/>
              </w:rPr>
            </w:r>
            <w:r w:rsidR="003C6092" w:rsidRPr="005F4BD8">
              <w:rPr>
                <w:noProof/>
                <w:webHidden/>
                <w:sz w:val="24"/>
                <w:szCs w:val="22"/>
              </w:rPr>
              <w:fldChar w:fldCharType="separate"/>
            </w:r>
            <w:r>
              <w:rPr>
                <w:noProof/>
                <w:webHidden/>
                <w:sz w:val="24"/>
                <w:szCs w:val="22"/>
              </w:rPr>
              <w:t>9</w:t>
            </w:r>
            <w:r w:rsidR="003C6092" w:rsidRPr="005F4BD8">
              <w:rPr>
                <w:noProof/>
                <w:webHidden/>
                <w:sz w:val="24"/>
                <w:szCs w:val="22"/>
              </w:rPr>
              <w:fldChar w:fldCharType="end"/>
            </w:r>
          </w:hyperlink>
        </w:p>
        <w:p w14:paraId="63507BF8" w14:textId="11263FD1" w:rsidR="003C6092" w:rsidRPr="005F4BD8" w:rsidRDefault="004D2057">
          <w:pPr>
            <w:pStyle w:val="TOC2"/>
            <w:tabs>
              <w:tab w:val="right" w:leader="dot" w:pos="11047"/>
            </w:tabs>
            <w:rPr>
              <w:rFonts w:asciiTheme="minorHAnsi" w:hAnsiTheme="minorHAnsi"/>
              <w:noProof/>
              <w:kern w:val="2"/>
              <w:sz w:val="20"/>
              <w:szCs w:val="20"/>
              <w:lang w:val="en-AU" w:eastAsia="en-AU"/>
              <w14:ligatures w14:val="standardContextual"/>
            </w:rPr>
          </w:pPr>
          <w:hyperlink w:anchor="_Toc178842028" w:history="1">
            <w:r w:rsidR="003C6092" w:rsidRPr="005F4BD8">
              <w:rPr>
                <w:rStyle w:val="Hyperlink"/>
                <w:noProof/>
                <w:sz w:val="24"/>
                <w:szCs w:val="22"/>
              </w:rPr>
              <w:t>Ushers</w:t>
            </w:r>
            <w:r w:rsidR="003C6092" w:rsidRPr="005F4BD8">
              <w:rPr>
                <w:noProof/>
                <w:webHidden/>
                <w:sz w:val="24"/>
                <w:szCs w:val="22"/>
              </w:rPr>
              <w:tab/>
            </w:r>
            <w:r w:rsidR="003C6092" w:rsidRPr="005F4BD8">
              <w:rPr>
                <w:noProof/>
                <w:webHidden/>
                <w:sz w:val="24"/>
                <w:szCs w:val="22"/>
              </w:rPr>
              <w:fldChar w:fldCharType="begin"/>
            </w:r>
            <w:r w:rsidR="003C6092" w:rsidRPr="005F4BD8">
              <w:rPr>
                <w:noProof/>
                <w:webHidden/>
                <w:sz w:val="24"/>
                <w:szCs w:val="22"/>
              </w:rPr>
              <w:instrText xml:space="preserve"> PAGEREF _Toc178842028 \h </w:instrText>
            </w:r>
            <w:r w:rsidR="003C6092" w:rsidRPr="005F4BD8">
              <w:rPr>
                <w:noProof/>
                <w:webHidden/>
                <w:sz w:val="24"/>
                <w:szCs w:val="22"/>
              </w:rPr>
            </w:r>
            <w:r w:rsidR="003C6092" w:rsidRPr="005F4BD8">
              <w:rPr>
                <w:noProof/>
                <w:webHidden/>
                <w:sz w:val="24"/>
                <w:szCs w:val="22"/>
              </w:rPr>
              <w:fldChar w:fldCharType="separate"/>
            </w:r>
            <w:r>
              <w:rPr>
                <w:noProof/>
                <w:webHidden/>
                <w:sz w:val="24"/>
                <w:szCs w:val="22"/>
              </w:rPr>
              <w:t>9</w:t>
            </w:r>
            <w:r w:rsidR="003C6092" w:rsidRPr="005F4BD8">
              <w:rPr>
                <w:noProof/>
                <w:webHidden/>
                <w:sz w:val="24"/>
                <w:szCs w:val="22"/>
              </w:rPr>
              <w:fldChar w:fldCharType="end"/>
            </w:r>
          </w:hyperlink>
        </w:p>
        <w:p w14:paraId="21B0B33C" w14:textId="36F82DE0" w:rsidR="003C6092" w:rsidRPr="005F4BD8" w:rsidRDefault="004D2057">
          <w:pPr>
            <w:pStyle w:val="TOC2"/>
            <w:tabs>
              <w:tab w:val="right" w:leader="dot" w:pos="11047"/>
            </w:tabs>
            <w:rPr>
              <w:rFonts w:asciiTheme="minorHAnsi" w:hAnsiTheme="minorHAnsi"/>
              <w:noProof/>
              <w:kern w:val="2"/>
              <w:sz w:val="20"/>
              <w:szCs w:val="20"/>
              <w:lang w:val="en-AU" w:eastAsia="en-AU"/>
              <w14:ligatures w14:val="standardContextual"/>
            </w:rPr>
          </w:pPr>
          <w:hyperlink w:anchor="_Toc178842029" w:history="1">
            <w:r w:rsidR="003C6092" w:rsidRPr="005F4BD8">
              <w:rPr>
                <w:rStyle w:val="Hyperlink"/>
                <w:noProof/>
                <w:sz w:val="24"/>
                <w:szCs w:val="22"/>
              </w:rPr>
              <w:t>Bar</w:t>
            </w:r>
            <w:r w:rsidR="003C6092" w:rsidRPr="005F4BD8">
              <w:rPr>
                <w:noProof/>
                <w:webHidden/>
                <w:sz w:val="24"/>
                <w:szCs w:val="22"/>
              </w:rPr>
              <w:tab/>
            </w:r>
            <w:r w:rsidR="003C6092" w:rsidRPr="005F4BD8">
              <w:rPr>
                <w:noProof/>
                <w:webHidden/>
                <w:sz w:val="24"/>
                <w:szCs w:val="22"/>
              </w:rPr>
              <w:fldChar w:fldCharType="begin"/>
            </w:r>
            <w:r w:rsidR="003C6092" w:rsidRPr="005F4BD8">
              <w:rPr>
                <w:noProof/>
                <w:webHidden/>
                <w:sz w:val="24"/>
                <w:szCs w:val="22"/>
              </w:rPr>
              <w:instrText xml:space="preserve"> PAGEREF _Toc178842029 \h </w:instrText>
            </w:r>
            <w:r w:rsidR="003C6092" w:rsidRPr="005F4BD8">
              <w:rPr>
                <w:noProof/>
                <w:webHidden/>
                <w:sz w:val="24"/>
                <w:szCs w:val="22"/>
              </w:rPr>
            </w:r>
            <w:r w:rsidR="003C6092" w:rsidRPr="005F4BD8">
              <w:rPr>
                <w:noProof/>
                <w:webHidden/>
                <w:sz w:val="24"/>
                <w:szCs w:val="22"/>
              </w:rPr>
              <w:fldChar w:fldCharType="separate"/>
            </w:r>
            <w:r>
              <w:rPr>
                <w:noProof/>
                <w:webHidden/>
                <w:sz w:val="24"/>
                <w:szCs w:val="22"/>
              </w:rPr>
              <w:t>10</w:t>
            </w:r>
            <w:r w:rsidR="003C6092" w:rsidRPr="005F4BD8">
              <w:rPr>
                <w:noProof/>
                <w:webHidden/>
                <w:sz w:val="24"/>
                <w:szCs w:val="22"/>
              </w:rPr>
              <w:fldChar w:fldCharType="end"/>
            </w:r>
          </w:hyperlink>
        </w:p>
        <w:p w14:paraId="12D8CBFB" w14:textId="53B1A61C" w:rsidR="003C6092" w:rsidRPr="005F4BD8" w:rsidRDefault="004D2057">
          <w:pPr>
            <w:pStyle w:val="TOC2"/>
            <w:tabs>
              <w:tab w:val="right" w:leader="dot" w:pos="11047"/>
            </w:tabs>
            <w:rPr>
              <w:rFonts w:asciiTheme="minorHAnsi" w:hAnsiTheme="minorHAnsi"/>
              <w:noProof/>
              <w:kern w:val="2"/>
              <w:sz w:val="20"/>
              <w:szCs w:val="20"/>
              <w:lang w:val="en-AU" w:eastAsia="en-AU"/>
              <w14:ligatures w14:val="standardContextual"/>
            </w:rPr>
          </w:pPr>
          <w:hyperlink w:anchor="_Toc178842030" w:history="1">
            <w:r w:rsidR="003C6092" w:rsidRPr="005F4BD8">
              <w:rPr>
                <w:rStyle w:val="Hyperlink"/>
                <w:noProof/>
                <w:sz w:val="24"/>
                <w:szCs w:val="22"/>
              </w:rPr>
              <w:t>Quiet Space</w:t>
            </w:r>
            <w:r w:rsidR="003C6092" w:rsidRPr="005F4BD8">
              <w:rPr>
                <w:noProof/>
                <w:webHidden/>
                <w:sz w:val="24"/>
                <w:szCs w:val="22"/>
              </w:rPr>
              <w:tab/>
            </w:r>
            <w:r w:rsidR="003C6092" w:rsidRPr="005F4BD8">
              <w:rPr>
                <w:noProof/>
                <w:webHidden/>
                <w:sz w:val="24"/>
                <w:szCs w:val="22"/>
              </w:rPr>
              <w:fldChar w:fldCharType="begin"/>
            </w:r>
            <w:r w:rsidR="003C6092" w:rsidRPr="005F4BD8">
              <w:rPr>
                <w:noProof/>
                <w:webHidden/>
                <w:sz w:val="24"/>
                <w:szCs w:val="22"/>
              </w:rPr>
              <w:instrText xml:space="preserve"> PAGEREF _Toc178842030 \h </w:instrText>
            </w:r>
            <w:r w:rsidR="003C6092" w:rsidRPr="005F4BD8">
              <w:rPr>
                <w:noProof/>
                <w:webHidden/>
                <w:sz w:val="24"/>
                <w:szCs w:val="22"/>
              </w:rPr>
            </w:r>
            <w:r w:rsidR="003C6092" w:rsidRPr="005F4BD8">
              <w:rPr>
                <w:noProof/>
                <w:webHidden/>
                <w:sz w:val="24"/>
                <w:szCs w:val="22"/>
              </w:rPr>
              <w:fldChar w:fldCharType="separate"/>
            </w:r>
            <w:r>
              <w:rPr>
                <w:noProof/>
                <w:webHidden/>
                <w:sz w:val="24"/>
                <w:szCs w:val="22"/>
              </w:rPr>
              <w:t>11</w:t>
            </w:r>
            <w:r w:rsidR="003C6092" w:rsidRPr="005F4BD8">
              <w:rPr>
                <w:noProof/>
                <w:webHidden/>
                <w:sz w:val="24"/>
                <w:szCs w:val="22"/>
              </w:rPr>
              <w:fldChar w:fldCharType="end"/>
            </w:r>
          </w:hyperlink>
        </w:p>
        <w:p w14:paraId="22162517" w14:textId="303B14D3" w:rsidR="003C6092" w:rsidRPr="005F4BD8" w:rsidRDefault="004D2057">
          <w:pPr>
            <w:pStyle w:val="TOC2"/>
            <w:tabs>
              <w:tab w:val="right" w:leader="dot" w:pos="11047"/>
            </w:tabs>
            <w:rPr>
              <w:rFonts w:asciiTheme="minorHAnsi" w:hAnsiTheme="minorHAnsi"/>
              <w:noProof/>
              <w:kern w:val="2"/>
              <w:sz w:val="20"/>
              <w:szCs w:val="20"/>
              <w:lang w:val="en-AU" w:eastAsia="en-AU"/>
              <w14:ligatures w14:val="standardContextual"/>
            </w:rPr>
          </w:pPr>
          <w:hyperlink w:anchor="_Toc178842031" w:history="1">
            <w:r w:rsidR="003C6092" w:rsidRPr="005F4BD8">
              <w:rPr>
                <w:rStyle w:val="Hyperlink"/>
                <w:noProof/>
                <w:sz w:val="24"/>
                <w:szCs w:val="22"/>
              </w:rPr>
              <w:t>Bathrooms</w:t>
            </w:r>
            <w:r w:rsidR="003C6092" w:rsidRPr="005F4BD8">
              <w:rPr>
                <w:noProof/>
                <w:webHidden/>
                <w:sz w:val="24"/>
                <w:szCs w:val="22"/>
              </w:rPr>
              <w:tab/>
            </w:r>
            <w:r w:rsidR="003C6092" w:rsidRPr="005F4BD8">
              <w:rPr>
                <w:noProof/>
                <w:webHidden/>
                <w:sz w:val="24"/>
                <w:szCs w:val="22"/>
              </w:rPr>
              <w:fldChar w:fldCharType="begin"/>
            </w:r>
            <w:r w:rsidR="003C6092" w:rsidRPr="005F4BD8">
              <w:rPr>
                <w:noProof/>
                <w:webHidden/>
                <w:sz w:val="24"/>
                <w:szCs w:val="22"/>
              </w:rPr>
              <w:instrText xml:space="preserve"> PAGEREF _Toc178842031 \h </w:instrText>
            </w:r>
            <w:r w:rsidR="003C6092" w:rsidRPr="005F4BD8">
              <w:rPr>
                <w:noProof/>
                <w:webHidden/>
                <w:sz w:val="24"/>
                <w:szCs w:val="22"/>
              </w:rPr>
            </w:r>
            <w:r w:rsidR="003C6092" w:rsidRPr="005F4BD8">
              <w:rPr>
                <w:noProof/>
                <w:webHidden/>
                <w:sz w:val="24"/>
                <w:szCs w:val="22"/>
              </w:rPr>
              <w:fldChar w:fldCharType="separate"/>
            </w:r>
            <w:r>
              <w:rPr>
                <w:noProof/>
                <w:webHidden/>
                <w:sz w:val="24"/>
                <w:szCs w:val="22"/>
              </w:rPr>
              <w:t>11</w:t>
            </w:r>
            <w:r w:rsidR="003C6092" w:rsidRPr="005F4BD8">
              <w:rPr>
                <w:noProof/>
                <w:webHidden/>
                <w:sz w:val="24"/>
                <w:szCs w:val="22"/>
              </w:rPr>
              <w:fldChar w:fldCharType="end"/>
            </w:r>
          </w:hyperlink>
        </w:p>
        <w:p w14:paraId="4699B314" w14:textId="78A908B2" w:rsidR="003C6092" w:rsidRPr="005F4BD8" w:rsidRDefault="004D2057">
          <w:pPr>
            <w:pStyle w:val="TOC2"/>
            <w:tabs>
              <w:tab w:val="right" w:leader="dot" w:pos="11047"/>
            </w:tabs>
            <w:rPr>
              <w:rFonts w:asciiTheme="minorHAnsi" w:hAnsiTheme="minorHAnsi"/>
              <w:noProof/>
              <w:kern w:val="2"/>
              <w:sz w:val="20"/>
              <w:szCs w:val="20"/>
              <w:lang w:val="en-AU" w:eastAsia="en-AU"/>
              <w14:ligatures w14:val="standardContextual"/>
            </w:rPr>
          </w:pPr>
          <w:hyperlink w:anchor="_Toc178842032" w:history="1">
            <w:r w:rsidR="003C6092" w:rsidRPr="005F4BD8">
              <w:rPr>
                <w:rStyle w:val="Hyperlink"/>
                <w:noProof/>
                <w:sz w:val="24"/>
                <w:szCs w:val="22"/>
              </w:rPr>
              <w:t>Door to Main Hall</w:t>
            </w:r>
            <w:r w:rsidR="003C6092" w:rsidRPr="005F4BD8">
              <w:rPr>
                <w:noProof/>
                <w:webHidden/>
                <w:sz w:val="24"/>
                <w:szCs w:val="22"/>
              </w:rPr>
              <w:tab/>
            </w:r>
            <w:r w:rsidR="003C6092" w:rsidRPr="005F4BD8">
              <w:rPr>
                <w:noProof/>
                <w:webHidden/>
                <w:sz w:val="24"/>
                <w:szCs w:val="22"/>
              </w:rPr>
              <w:fldChar w:fldCharType="begin"/>
            </w:r>
            <w:r w:rsidR="003C6092" w:rsidRPr="005F4BD8">
              <w:rPr>
                <w:noProof/>
                <w:webHidden/>
                <w:sz w:val="24"/>
                <w:szCs w:val="22"/>
              </w:rPr>
              <w:instrText xml:space="preserve"> PAGEREF _Toc178842032 \h </w:instrText>
            </w:r>
            <w:r w:rsidR="003C6092" w:rsidRPr="005F4BD8">
              <w:rPr>
                <w:noProof/>
                <w:webHidden/>
                <w:sz w:val="24"/>
                <w:szCs w:val="22"/>
              </w:rPr>
            </w:r>
            <w:r w:rsidR="003C6092" w:rsidRPr="005F4BD8">
              <w:rPr>
                <w:noProof/>
                <w:webHidden/>
                <w:sz w:val="24"/>
                <w:szCs w:val="22"/>
              </w:rPr>
              <w:fldChar w:fldCharType="separate"/>
            </w:r>
            <w:r>
              <w:rPr>
                <w:noProof/>
                <w:webHidden/>
                <w:sz w:val="24"/>
                <w:szCs w:val="22"/>
              </w:rPr>
              <w:t>12</w:t>
            </w:r>
            <w:r w:rsidR="003C6092" w:rsidRPr="005F4BD8">
              <w:rPr>
                <w:noProof/>
                <w:webHidden/>
                <w:sz w:val="24"/>
                <w:szCs w:val="22"/>
              </w:rPr>
              <w:fldChar w:fldCharType="end"/>
            </w:r>
          </w:hyperlink>
        </w:p>
        <w:p w14:paraId="1177EA4C" w14:textId="5D376987" w:rsidR="003C6092" w:rsidRPr="005F4BD8" w:rsidRDefault="004D2057">
          <w:pPr>
            <w:pStyle w:val="TOC2"/>
            <w:tabs>
              <w:tab w:val="right" w:leader="dot" w:pos="11047"/>
            </w:tabs>
            <w:rPr>
              <w:rFonts w:asciiTheme="minorHAnsi" w:hAnsiTheme="minorHAnsi"/>
              <w:noProof/>
              <w:kern w:val="2"/>
              <w:sz w:val="20"/>
              <w:szCs w:val="20"/>
              <w:lang w:val="en-AU" w:eastAsia="en-AU"/>
              <w14:ligatures w14:val="standardContextual"/>
            </w:rPr>
          </w:pPr>
          <w:hyperlink w:anchor="_Toc178842033" w:history="1">
            <w:r w:rsidR="003C6092" w:rsidRPr="005F4BD8">
              <w:rPr>
                <w:rStyle w:val="Hyperlink"/>
                <w:noProof/>
                <w:sz w:val="24"/>
                <w:szCs w:val="22"/>
              </w:rPr>
              <w:t>Lift</w:t>
            </w:r>
            <w:r w:rsidR="003C6092" w:rsidRPr="005F4BD8">
              <w:rPr>
                <w:noProof/>
                <w:webHidden/>
                <w:sz w:val="24"/>
                <w:szCs w:val="22"/>
              </w:rPr>
              <w:tab/>
            </w:r>
            <w:r w:rsidR="003C6092" w:rsidRPr="005F4BD8">
              <w:rPr>
                <w:noProof/>
                <w:webHidden/>
                <w:sz w:val="24"/>
                <w:szCs w:val="22"/>
              </w:rPr>
              <w:fldChar w:fldCharType="begin"/>
            </w:r>
            <w:r w:rsidR="003C6092" w:rsidRPr="005F4BD8">
              <w:rPr>
                <w:noProof/>
                <w:webHidden/>
                <w:sz w:val="24"/>
                <w:szCs w:val="22"/>
              </w:rPr>
              <w:instrText xml:space="preserve"> PAGEREF _Toc178842033 \h </w:instrText>
            </w:r>
            <w:r w:rsidR="003C6092" w:rsidRPr="005F4BD8">
              <w:rPr>
                <w:noProof/>
                <w:webHidden/>
                <w:sz w:val="24"/>
                <w:szCs w:val="22"/>
              </w:rPr>
            </w:r>
            <w:r w:rsidR="003C6092" w:rsidRPr="005F4BD8">
              <w:rPr>
                <w:noProof/>
                <w:webHidden/>
                <w:sz w:val="24"/>
                <w:szCs w:val="22"/>
              </w:rPr>
              <w:fldChar w:fldCharType="separate"/>
            </w:r>
            <w:r>
              <w:rPr>
                <w:noProof/>
                <w:webHidden/>
                <w:sz w:val="24"/>
                <w:szCs w:val="22"/>
              </w:rPr>
              <w:t>13</w:t>
            </w:r>
            <w:r w:rsidR="003C6092" w:rsidRPr="005F4BD8">
              <w:rPr>
                <w:noProof/>
                <w:webHidden/>
                <w:sz w:val="24"/>
                <w:szCs w:val="22"/>
              </w:rPr>
              <w:fldChar w:fldCharType="end"/>
            </w:r>
          </w:hyperlink>
        </w:p>
        <w:p w14:paraId="40642BE4" w14:textId="50CC7247" w:rsidR="003C6092" w:rsidRPr="003C6092" w:rsidRDefault="004D2057">
          <w:pPr>
            <w:pStyle w:val="TOC1"/>
            <w:tabs>
              <w:tab w:val="right" w:leader="dot" w:pos="11047"/>
            </w:tabs>
            <w:rPr>
              <w:rFonts w:asciiTheme="minorHAnsi" w:hAnsiTheme="minorHAnsi"/>
              <w:noProof/>
              <w:kern w:val="2"/>
              <w:sz w:val="20"/>
              <w:szCs w:val="20"/>
              <w:lang w:val="en-AU" w:eastAsia="en-AU"/>
              <w14:ligatures w14:val="standardContextual"/>
            </w:rPr>
          </w:pPr>
          <w:hyperlink w:anchor="_Toc178842034" w:history="1">
            <w:r w:rsidR="003C6092" w:rsidRPr="003C6092">
              <w:rPr>
                <w:rStyle w:val="Hyperlink"/>
                <w:b/>
                <w:noProof/>
                <w:sz w:val="24"/>
                <w:szCs w:val="22"/>
              </w:rPr>
              <w:t>Transport</w:t>
            </w:r>
            <w:r w:rsidR="003C6092" w:rsidRPr="003C6092">
              <w:rPr>
                <w:noProof/>
                <w:webHidden/>
                <w:sz w:val="24"/>
                <w:szCs w:val="22"/>
              </w:rPr>
              <w:tab/>
            </w:r>
            <w:r w:rsidR="003C6092" w:rsidRPr="003C6092">
              <w:rPr>
                <w:noProof/>
                <w:webHidden/>
                <w:sz w:val="24"/>
                <w:szCs w:val="22"/>
              </w:rPr>
              <w:fldChar w:fldCharType="begin"/>
            </w:r>
            <w:r w:rsidR="003C6092" w:rsidRPr="003C6092">
              <w:rPr>
                <w:noProof/>
                <w:webHidden/>
                <w:sz w:val="24"/>
                <w:szCs w:val="22"/>
              </w:rPr>
              <w:instrText xml:space="preserve"> PAGEREF _Toc178842034 \h </w:instrText>
            </w:r>
            <w:r w:rsidR="003C6092" w:rsidRPr="003C6092">
              <w:rPr>
                <w:noProof/>
                <w:webHidden/>
                <w:sz w:val="24"/>
                <w:szCs w:val="22"/>
              </w:rPr>
            </w:r>
            <w:r w:rsidR="003C6092" w:rsidRPr="003C6092">
              <w:rPr>
                <w:noProof/>
                <w:webHidden/>
                <w:sz w:val="24"/>
                <w:szCs w:val="22"/>
              </w:rPr>
              <w:fldChar w:fldCharType="separate"/>
            </w:r>
            <w:r>
              <w:rPr>
                <w:noProof/>
                <w:webHidden/>
                <w:sz w:val="24"/>
                <w:szCs w:val="22"/>
              </w:rPr>
              <w:t>14</w:t>
            </w:r>
            <w:r w:rsidR="003C6092" w:rsidRPr="003C6092">
              <w:rPr>
                <w:noProof/>
                <w:webHidden/>
                <w:sz w:val="24"/>
                <w:szCs w:val="22"/>
              </w:rPr>
              <w:fldChar w:fldCharType="end"/>
            </w:r>
          </w:hyperlink>
        </w:p>
        <w:p w14:paraId="5DF4B234" w14:textId="6185BA02" w:rsidR="003C6092" w:rsidRPr="005F4BD8" w:rsidRDefault="004D2057">
          <w:pPr>
            <w:pStyle w:val="TOC2"/>
            <w:tabs>
              <w:tab w:val="right" w:leader="dot" w:pos="11047"/>
            </w:tabs>
            <w:rPr>
              <w:rFonts w:asciiTheme="minorHAnsi" w:hAnsiTheme="minorHAnsi"/>
              <w:noProof/>
              <w:kern w:val="2"/>
              <w:sz w:val="20"/>
              <w:szCs w:val="20"/>
              <w:lang w:val="en-AU" w:eastAsia="en-AU"/>
              <w14:ligatures w14:val="standardContextual"/>
            </w:rPr>
          </w:pPr>
          <w:hyperlink w:anchor="_Toc178842035" w:history="1">
            <w:r w:rsidR="003C6092" w:rsidRPr="005F4BD8">
              <w:rPr>
                <w:rStyle w:val="Hyperlink"/>
                <w:noProof/>
                <w:sz w:val="24"/>
                <w:szCs w:val="22"/>
              </w:rPr>
              <w:t>Tram</w:t>
            </w:r>
            <w:r w:rsidR="003C6092" w:rsidRPr="005F4BD8">
              <w:rPr>
                <w:noProof/>
                <w:webHidden/>
                <w:sz w:val="24"/>
                <w:szCs w:val="22"/>
              </w:rPr>
              <w:tab/>
            </w:r>
            <w:r w:rsidR="003C6092" w:rsidRPr="005F4BD8">
              <w:rPr>
                <w:noProof/>
                <w:webHidden/>
                <w:sz w:val="24"/>
                <w:szCs w:val="22"/>
              </w:rPr>
              <w:fldChar w:fldCharType="begin"/>
            </w:r>
            <w:r w:rsidR="003C6092" w:rsidRPr="005F4BD8">
              <w:rPr>
                <w:noProof/>
                <w:webHidden/>
                <w:sz w:val="24"/>
                <w:szCs w:val="22"/>
              </w:rPr>
              <w:instrText xml:space="preserve"> PAGEREF _Toc178842035 \h </w:instrText>
            </w:r>
            <w:r w:rsidR="003C6092" w:rsidRPr="005F4BD8">
              <w:rPr>
                <w:noProof/>
                <w:webHidden/>
                <w:sz w:val="24"/>
                <w:szCs w:val="22"/>
              </w:rPr>
            </w:r>
            <w:r w:rsidR="003C6092" w:rsidRPr="005F4BD8">
              <w:rPr>
                <w:noProof/>
                <w:webHidden/>
                <w:sz w:val="24"/>
                <w:szCs w:val="22"/>
              </w:rPr>
              <w:fldChar w:fldCharType="separate"/>
            </w:r>
            <w:r>
              <w:rPr>
                <w:noProof/>
                <w:webHidden/>
                <w:sz w:val="24"/>
                <w:szCs w:val="22"/>
              </w:rPr>
              <w:t>14</w:t>
            </w:r>
            <w:r w:rsidR="003C6092" w:rsidRPr="005F4BD8">
              <w:rPr>
                <w:noProof/>
                <w:webHidden/>
                <w:sz w:val="24"/>
                <w:szCs w:val="22"/>
              </w:rPr>
              <w:fldChar w:fldCharType="end"/>
            </w:r>
          </w:hyperlink>
        </w:p>
        <w:p w14:paraId="0F654FB5" w14:textId="77C6E2D9" w:rsidR="003C6092" w:rsidRPr="005F4BD8" w:rsidRDefault="004D2057">
          <w:pPr>
            <w:pStyle w:val="TOC2"/>
            <w:tabs>
              <w:tab w:val="right" w:leader="dot" w:pos="11047"/>
            </w:tabs>
            <w:rPr>
              <w:rFonts w:asciiTheme="minorHAnsi" w:hAnsiTheme="minorHAnsi"/>
              <w:noProof/>
              <w:kern w:val="2"/>
              <w:sz w:val="20"/>
              <w:szCs w:val="20"/>
              <w:lang w:val="en-AU" w:eastAsia="en-AU"/>
              <w14:ligatures w14:val="standardContextual"/>
            </w:rPr>
          </w:pPr>
          <w:hyperlink w:anchor="_Toc178842036" w:history="1">
            <w:r w:rsidR="003C6092" w:rsidRPr="005F4BD8">
              <w:rPr>
                <w:rStyle w:val="Hyperlink"/>
                <w:noProof/>
                <w:sz w:val="24"/>
                <w:szCs w:val="22"/>
              </w:rPr>
              <w:t>Train</w:t>
            </w:r>
            <w:r w:rsidR="003C6092" w:rsidRPr="005F4BD8">
              <w:rPr>
                <w:noProof/>
                <w:webHidden/>
                <w:sz w:val="24"/>
                <w:szCs w:val="22"/>
              </w:rPr>
              <w:tab/>
            </w:r>
            <w:r w:rsidR="003C6092" w:rsidRPr="005F4BD8">
              <w:rPr>
                <w:noProof/>
                <w:webHidden/>
                <w:sz w:val="24"/>
                <w:szCs w:val="22"/>
              </w:rPr>
              <w:fldChar w:fldCharType="begin"/>
            </w:r>
            <w:r w:rsidR="003C6092" w:rsidRPr="005F4BD8">
              <w:rPr>
                <w:noProof/>
                <w:webHidden/>
                <w:sz w:val="24"/>
                <w:szCs w:val="22"/>
              </w:rPr>
              <w:instrText xml:space="preserve"> PAGEREF _Toc178842036 \h </w:instrText>
            </w:r>
            <w:r w:rsidR="003C6092" w:rsidRPr="005F4BD8">
              <w:rPr>
                <w:noProof/>
                <w:webHidden/>
                <w:sz w:val="24"/>
                <w:szCs w:val="22"/>
              </w:rPr>
            </w:r>
            <w:r w:rsidR="003C6092" w:rsidRPr="005F4BD8">
              <w:rPr>
                <w:noProof/>
                <w:webHidden/>
                <w:sz w:val="24"/>
                <w:szCs w:val="22"/>
              </w:rPr>
              <w:fldChar w:fldCharType="separate"/>
            </w:r>
            <w:r>
              <w:rPr>
                <w:noProof/>
                <w:webHidden/>
                <w:sz w:val="24"/>
                <w:szCs w:val="22"/>
              </w:rPr>
              <w:t>14</w:t>
            </w:r>
            <w:r w:rsidR="003C6092" w:rsidRPr="005F4BD8">
              <w:rPr>
                <w:noProof/>
                <w:webHidden/>
                <w:sz w:val="24"/>
                <w:szCs w:val="22"/>
              </w:rPr>
              <w:fldChar w:fldCharType="end"/>
            </w:r>
          </w:hyperlink>
        </w:p>
        <w:p w14:paraId="3CAF8BED" w14:textId="3B4B42F3" w:rsidR="003C6092" w:rsidRPr="005F4BD8" w:rsidRDefault="004D2057">
          <w:pPr>
            <w:pStyle w:val="TOC2"/>
            <w:tabs>
              <w:tab w:val="right" w:leader="dot" w:pos="11047"/>
            </w:tabs>
            <w:rPr>
              <w:rFonts w:asciiTheme="minorHAnsi" w:hAnsiTheme="minorHAnsi"/>
              <w:noProof/>
              <w:kern w:val="2"/>
              <w:sz w:val="20"/>
              <w:szCs w:val="20"/>
              <w:lang w:val="en-AU" w:eastAsia="en-AU"/>
              <w14:ligatures w14:val="standardContextual"/>
            </w:rPr>
          </w:pPr>
          <w:hyperlink w:anchor="_Toc178842037" w:history="1">
            <w:r w:rsidR="003C6092" w:rsidRPr="005F4BD8">
              <w:rPr>
                <w:rStyle w:val="Hyperlink"/>
                <w:noProof/>
                <w:sz w:val="24"/>
                <w:szCs w:val="22"/>
              </w:rPr>
              <w:t>Bus</w:t>
            </w:r>
            <w:r w:rsidR="003C6092" w:rsidRPr="005F4BD8">
              <w:rPr>
                <w:noProof/>
                <w:webHidden/>
                <w:sz w:val="24"/>
                <w:szCs w:val="22"/>
              </w:rPr>
              <w:tab/>
            </w:r>
            <w:r w:rsidR="003C6092" w:rsidRPr="005F4BD8">
              <w:rPr>
                <w:noProof/>
                <w:webHidden/>
                <w:sz w:val="24"/>
                <w:szCs w:val="22"/>
              </w:rPr>
              <w:fldChar w:fldCharType="begin"/>
            </w:r>
            <w:r w:rsidR="003C6092" w:rsidRPr="005F4BD8">
              <w:rPr>
                <w:noProof/>
                <w:webHidden/>
                <w:sz w:val="24"/>
                <w:szCs w:val="22"/>
              </w:rPr>
              <w:instrText xml:space="preserve"> PAGEREF _Toc178842037 \h </w:instrText>
            </w:r>
            <w:r w:rsidR="003C6092" w:rsidRPr="005F4BD8">
              <w:rPr>
                <w:noProof/>
                <w:webHidden/>
                <w:sz w:val="24"/>
                <w:szCs w:val="22"/>
              </w:rPr>
            </w:r>
            <w:r w:rsidR="003C6092" w:rsidRPr="005F4BD8">
              <w:rPr>
                <w:noProof/>
                <w:webHidden/>
                <w:sz w:val="24"/>
                <w:szCs w:val="22"/>
              </w:rPr>
              <w:fldChar w:fldCharType="separate"/>
            </w:r>
            <w:r>
              <w:rPr>
                <w:noProof/>
                <w:webHidden/>
                <w:sz w:val="24"/>
                <w:szCs w:val="22"/>
              </w:rPr>
              <w:t>14</w:t>
            </w:r>
            <w:r w:rsidR="003C6092" w:rsidRPr="005F4BD8">
              <w:rPr>
                <w:noProof/>
                <w:webHidden/>
                <w:sz w:val="24"/>
                <w:szCs w:val="22"/>
              </w:rPr>
              <w:fldChar w:fldCharType="end"/>
            </w:r>
          </w:hyperlink>
        </w:p>
        <w:p w14:paraId="3597CD47" w14:textId="270E0003" w:rsidR="003C6092" w:rsidRPr="005F4BD8" w:rsidRDefault="004D2057">
          <w:pPr>
            <w:pStyle w:val="TOC2"/>
            <w:tabs>
              <w:tab w:val="right" w:leader="dot" w:pos="11047"/>
            </w:tabs>
            <w:rPr>
              <w:rFonts w:asciiTheme="minorHAnsi" w:hAnsiTheme="minorHAnsi"/>
              <w:noProof/>
              <w:kern w:val="2"/>
              <w:sz w:val="20"/>
              <w:szCs w:val="20"/>
              <w:lang w:val="en-AU" w:eastAsia="en-AU"/>
              <w14:ligatures w14:val="standardContextual"/>
            </w:rPr>
          </w:pPr>
          <w:hyperlink w:anchor="_Toc178842038" w:history="1">
            <w:r w:rsidR="003C6092" w:rsidRPr="005F4BD8">
              <w:rPr>
                <w:rStyle w:val="Hyperlink"/>
                <w:noProof/>
                <w:sz w:val="24"/>
                <w:szCs w:val="22"/>
              </w:rPr>
              <w:t>Parking</w:t>
            </w:r>
            <w:r w:rsidR="003C6092" w:rsidRPr="005F4BD8">
              <w:rPr>
                <w:noProof/>
                <w:webHidden/>
                <w:sz w:val="24"/>
                <w:szCs w:val="22"/>
              </w:rPr>
              <w:tab/>
            </w:r>
            <w:r w:rsidR="003C6092" w:rsidRPr="005F4BD8">
              <w:rPr>
                <w:noProof/>
                <w:webHidden/>
                <w:sz w:val="24"/>
                <w:szCs w:val="22"/>
              </w:rPr>
              <w:fldChar w:fldCharType="begin"/>
            </w:r>
            <w:r w:rsidR="003C6092" w:rsidRPr="005F4BD8">
              <w:rPr>
                <w:noProof/>
                <w:webHidden/>
                <w:sz w:val="24"/>
                <w:szCs w:val="22"/>
              </w:rPr>
              <w:instrText xml:space="preserve"> PAGEREF _Toc178842038 \h </w:instrText>
            </w:r>
            <w:r w:rsidR="003C6092" w:rsidRPr="005F4BD8">
              <w:rPr>
                <w:noProof/>
                <w:webHidden/>
                <w:sz w:val="24"/>
                <w:szCs w:val="22"/>
              </w:rPr>
            </w:r>
            <w:r w:rsidR="003C6092" w:rsidRPr="005F4BD8">
              <w:rPr>
                <w:noProof/>
                <w:webHidden/>
                <w:sz w:val="24"/>
                <w:szCs w:val="22"/>
              </w:rPr>
              <w:fldChar w:fldCharType="separate"/>
            </w:r>
            <w:r>
              <w:rPr>
                <w:noProof/>
                <w:webHidden/>
                <w:sz w:val="24"/>
                <w:szCs w:val="22"/>
              </w:rPr>
              <w:t>14</w:t>
            </w:r>
            <w:r w:rsidR="003C6092" w:rsidRPr="005F4BD8">
              <w:rPr>
                <w:noProof/>
                <w:webHidden/>
                <w:sz w:val="24"/>
                <w:szCs w:val="22"/>
              </w:rPr>
              <w:fldChar w:fldCharType="end"/>
            </w:r>
          </w:hyperlink>
        </w:p>
        <w:p w14:paraId="1BAAEFE4" w14:textId="67510362" w:rsidR="003C6092" w:rsidRPr="003C6092" w:rsidRDefault="004D2057">
          <w:pPr>
            <w:pStyle w:val="TOC1"/>
            <w:tabs>
              <w:tab w:val="right" w:leader="dot" w:pos="11047"/>
            </w:tabs>
            <w:rPr>
              <w:rFonts w:asciiTheme="minorHAnsi" w:hAnsiTheme="minorHAnsi"/>
              <w:noProof/>
              <w:kern w:val="2"/>
              <w:sz w:val="20"/>
              <w:szCs w:val="20"/>
              <w:lang w:val="en-AU" w:eastAsia="en-AU"/>
              <w14:ligatures w14:val="standardContextual"/>
            </w:rPr>
          </w:pPr>
          <w:hyperlink w:anchor="_Toc178842039" w:history="1">
            <w:r w:rsidR="003C6092" w:rsidRPr="003C6092">
              <w:rPr>
                <w:rStyle w:val="Hyperlink"/>
                <w:b/>
                <w:noProof/>
                <w:sz w:val="24"/>
                <w:szCs w:val="22"/>
              </w:rPr>
              <w:t>COVID Safety</w:t>
            </w:r>
            <w:r w:rsidR="003C6092" w:rsidRPr="003C6092">
              <w:rPr>
                <w:noProof/>
                <w:webHidden/>
                <w:sz w:val="24"/>
                <w:szCs w:val="22"/>
              </w:rPr>
              <w:tab/>
            </w:r>
            <w:r w:rsidR="003C6092" w:rsidRPr="003C6092">
              <w:rPr>
                <w:noProof/>
                <w:webHidden/>
                <w:sz w:val="24"/>
                <w:szCs w:val="22"/>
              </w:rPr>
              <w:fldChar w:fldCharType="begin"/>
            </w:r>
            <w:r w:rsidR="003C6092" w:rsidRPr="003C6092">
              <w:rPr>
                <w:noProof/>
                <w:webHidden/>
                <w:sz w:val="24"/>
                <w:szCs w:val="22"/>
              </w:rPr>
              <w:instrText xml:space="preserve"> PAGEREF _Toc178842039 \h </w:instrText>
            </w:r>
            <w:r w:rsidR="003C6092" w:rsidRPr="003C6092">
              <w:rPr>
                <w:noProof/>
                <w:webHidden/>
                <w:sz w:val="24"/>
                <w:szCs w:val="22"/>
              </w:rPr>
            </w:r>
            <w:r w:rsidR="003C6092" w:rsidRPr="003C6092">
              <w:rPr>
                <w:noProof/>
                <w:webHidden/>
                <w:sz w:val="24"/>
                <w:szCs w:val="22"/>
              </w:rPr>
              <w:fldChar w:fldCharType="separate"/>
            </w:r>
            <w:r>
              <w:rPr>
                <w:noProof/>
                <w:webHidden/>
                <w:sz w:val="24"/>
                <w:szCs w:val="22"/>
              </w:rPr>
              <w:t>15</w:t>
            </w:r>
            <w:r w:rsidR="003C6092" w:rsidRPr="003C6092">
              <w:rPr>
                <w:noProof/>
                <w:webHidden/>
                <w:sz w:val="24"/>
                <w:szCs w:val="22"/>
              </w:rPr>
              <w:fldChar w:fldCharType="end"/>
            </w:r>
          </w:hyperlink>
        </w:p>
        <w:p w14:paraId="284F55F2" w14:textId="24CC99F4" w:rsidR="00740E1C" w:rsidRPr="003C6092" w:rsidRDefault="00414798" w:rsidP="003C6092">
          <w:pPr>
            <w:pBdr>
              <w:top w:val="nil"/>
              <w:left w:val="nil"/>
              <w:bottom w:val="nil"/>
              <w:right w:val="nil"/>
              <w:between w:val="nil"/>
            </w:pBdr>
            <w:tabs>
              <w:tab w:val="right" w:leader="dot" w:pos="11055"/>
            </w:tabs>
            <w:spacing w:line="360" w:lineRule="auto"/>
            <w:contextualSpacing/>
            <w:rPr>
              <w:rFonts w:eastAsia="Arial" w:cs="Arial"/>
              <w:color w:val="0000FF"/>
              <w:szCs w:val="28"/>
              <w:u w:val="single"/>
            </w:rPr>
          </w:pPr>
          <w:r w:rsidRPr="003C6092">
            <w:rPr>
              <w:sz w:val="24"/>
              <w:szCs w:val="22"/>
            </w:rPr>
            <w:lastRenderedPageBreak/>
            <w:fldChar w:fldCharType="end"/>
          </w:r>
        </w:p>
      </w:sdtContent>
    </w:sdt>
    <w:p w14:paraId="284F55F3" w14:textId="77777777" w:rsidR="00740E1C" w:rsidRDefault="00414798" w:rsidP="003C6092">
      <w:pPr>
        <w:pStyle w:val="Heading1"/>
        <w:spacing w:before="0" w:line="360" w:lineRule="auto"/>
        <w:contextualSpacing/>
        <w:rPr>
          <w:b/>
        </w:rPr>
      </w:pPr>
      <w:bookmarkStart w:id="1" w:name="_Toc178842006"/>
      <w:proofErr w:type="gramStart"/>
      <w:r>
        <w:rPr>
          <w:b/>
        </w:rPr>
        <w:t>Where</w:t>
      </w:r>
      <w:bookmarkEnd w:id="1"/>
      <w:proofErr w:type="gramEnd"/>
    </w:p>
    <w:p w14:paraId="284F55F4" w14:textId="77777777" w:rsidR="00740E1C" w:rsidRDefault="00740E1C" w:rsidP="003C6092">
      <w:pPr>
        <w:pBdr>
          <w:top w:val="nil"/>
          <w:left w:val="nil"/>
          <w:bottom w:val="nil"/>
          <w:right w:val="nil"/>
          <w:between w:val="nil"/>
        </w:pBdr>
        <w:spacing w:line="360" w:lineRule="auto"/>
        <w:contextualSpacing/>
        <w:rPr>
          <w:b/>
          <w:color w:val="000000"/>
        </w:rPr>
      </w:pPr>
    </w:p>
    <w:p w14:paraId="284F55F5" w14:textId="77777777" w:rsidR="00740E1C" w:rsidRDefault="00414798" w:rsidP="003C6092">
      <w:pPr>
        <w:spacing w:line="360" w:lineRule="auto"/>
        <w:contextualSpacing/>
      </w:pPr>
      <w:r>
        <w:t xml:space="preserve">Arts House </w:t>
      </w:r>
    </w:p>
    <w:p w14:paraId="284F55F6" w14:textId="77777777" w:rsidR="00740E1C" w:rsidRDefault="00414798" w:rsidP="003C6092">
      <w:pPr>
        <w:spacing w:line="360" w:lineRule="auto"/>
        <w:contextualSpacing/>
      </w:pPr>
      <w:r>
        <w:t>521 Queensberry Street</w:t>
      </w:r>
    </w:p>
    <w:p w14:paraId="284F55F7" w14:textId="77777777" w:rsidR="00740E1C" w:rsidRDefault="00414798" w:rsidP="003C6092">
      <w:pPr>
        <w:spacing w:line="360" w:lineRule="auto"/>
        <w:contextualSpacing/>
      </w:pPr>
      <w:r>
        <w:t>North Melbourne VIC</w:t>
      </w:r>
    </w:p>
    <w:p w14:paraId="284F55F8" w14:textId="77777777" w:rsidR="00740E1C" w:rsidRDefault="00740E1C" w:rsidP="003C6092">
      <w:pPr>
        <w:pBdr>
          <w:top w:val="nil"/>
          <w:left w:val="nil"/>
          <w:bottom w:val="nil"/>
          <w:right w:val="nil"/>
          <w:between w:val="nil"/>
        </w:pBdr>
        <w:spacing w:line="360" w:lineRule="auto"/>
        <w:contextualSpacing/>
        <w:rPr>
          <w:b/>
          <w:color w:val="000000"/>
        </w:rPr>
      </w:pPr>
    </w:p>
    <w:p w14:paraId="284F55F9" w14:textId="77777777" w:rsidR="00740E1C" w:rsidRDefault="00414798" w:rsidP="003C6092">
      <w:pPr>
        <w:pStyle w:val="Heading1"/>
        <w:spacing w:before="0" w:line="360" w:lineRule="auto"/>
        <w:contextualSpacing/>
      </w:pPr>
      <w:bookmarkStart w:id="2" w:name="_Toc178842007"/>
      <w:proofErr w:type="gramStart"/>
      <w:r>
        <w:rPr>
          <w:b/>
        </w:rPr>
        <w:t>When</w:t>
      </w:r>
      <w:bookmarkEnd w:id="2"/>
      <w:proofErr w:type="gramEnd"/>
    </w:p>
    <w:p w14:paraId="284F55FA" w14:textId="77777777" w:rsidR="00740E1C" w:rsidRDefault="00740E1C" w:rsidP="003C6092">
      <w:pPr>
        <w:pBdr>
          <w:top w:val="nil"/>
          <w:left w:val="nil"/>
          <w:bottom w:val="nil"/>
          <w:right w:val="nil"/>
          <w:between w:val="nil"/>
        </w:pBdr>
        <w:spacing w:line="360" w:lineRule="auto"/>
        <w:contextualSpacing/>
        <w:rPr>
          <w:b/>
          <w:color w:val="000000"/>
        </w:rPr>
      </w:pPr>
    </w:p>
    <w:p w14:paraId="284F55FB" w14:textId="77777777" w:rsidR="00740E1C" w:rsidRDefault="00414798" w:rsidP="003C6092">
      <w:pPr>
        <w:spacing w:line="360" w:lineRule="auto"/>
        <w:contextualSpacing/>
        <w:rPr>
          <w:color w:val="212529"/>
          <w:highlight w:val="white"/>
        </w:rPr>
      </w:pPr>
      <w:r>
        <w:rPr>
          <w:color w:val="212529"/>
          <w:highlight w:val="white"/>
        </w:rPr>
        <w:t xml:space="preserve">Wednesday 9 – Sunday 13 October 2024 </w:t>
      </w:r>
      <w:r>
        <w:rPr>
          <w:color w:val="212529"/>
          <w:highlight w:val="white"/>
        </w:rPr>
        <w:br/>
      </w:r>
      <w:r>
        <w:rPr>
          <w:color w:val="212529"/>
          <w:highlight w:val="white"/>
        </w:rPr>
        <w:br/>
        <w:t>Times:</w:t>
      </w:r>
    </w:p>
    <w:p w14:paraId="284F55FC" w14:textId="77777777" w:rsidR="00740E1C" w:rsidRDefault="00414798" w:rsidP="003C6092">
      <w:pPr>
        <w:spacing w:line="360" w:lineRule="auto"/>
        <w:contextualSpacing/>
        <w:rPr>
          <w:color w:val="212529"/>
          <w:highlight w:val="white"/>
        </w:rPr>
      </w:pPr>
      <w:r>
        <w:rPr>
          <w:color w:val="212529"/>
          <w:highlight w:val="white"/>
        </w:rPr>
        <w:t>Wednesday – 7:30pm</w:t>
      </w:r>
      <w:r>
        <w:rPr>
          <w:color w:val="212529"/>
          <w:highlight w:val="white"/>
        </w:rPr>
        <w:br/>
        <w:t>Thursday – 7:30pm</w:t>
      </w:r>
      <w:r>
        <w:rPr>
          <w:color w:val="212529"/>
          <w:highlight w:val="white"/>
        </w:rPr>
        <w:br/>
        <w:t>Friday – 7:30pm</w:t>
      </w:r>
      <w:r>
        <w:rPr>
          <w:color w:val="212529"/>
          <w:highlight w:val="white"/>
        </w:rPr>
        <w:br/>
        <w:t>Saturday – 7:30pm</w:t>
      </w:r>
    </w:p>
    <w:p w14:paraId="284F55FD" w14:textId="326D0A44" w:rsidR="00740E1C" w:rsidRDefault="00414798" w:rsidP="003C6092">
      <w:pPr>
        <w:spacing w:line="360" w:lineRule="auto"/>
        <w:contextualSpacing/>
        <w:rPr>
          <w:color w:val="212529"/>
          <w:highlight w:val="white"/>
        </w:rPr>
      </w:pPr>
      <w:r>
        <w:rPr>
          <w:color w:val="212529"/>
          <w:highlight w:val="white"/>
        </w:rPr>
        <w:t xml:space="preserve">Sunday </w:t>
      </w:r>
      <w:r w:rsidR="00C21812">
        <w:rPr>
          <w:color w:val="212529"/>
          <w:highlight w:val="white"/>
        </w:rPr>
        <w:t>–</w:t>
      </w:r>
      <w:r>
        <w:rPr>
          <w:color w:val="212529"/>
          <w:highlight w:val="white"/>
        </w:rPr>
        <w:t xml:space="preserve"> 2</w:t>
      </w:r>
      <w:r w:rsidR="00C21812">
        <w:rPr>
          <w:color w:val="212529"/>
          <w:highlight w:val="white"/>
        </w:rPr>
        <w:t>.00</w:t>
      </w:r>
      <w:r>
        <w:rPr>
          <w:color w:val="212529"/>
          <w:highlight w:val="white"/>
        </w:rPr>
        <w:t>pm</w:t>
      </w:r>
    </w:p>
    <w:p w14:paraId="284F55FE" w14:textId="77777777" w:rsidR="00740E1C" w:rsidRDefault="00740E1C" w:rsidP="003C6092">
      <w:pPr>
        <w:spacing w:line="360" w:lineRule="auto"/>
        <w:contextualSpacing/>
      </w:pPr>
    </w:p>
    <w:p w14:paraId="284F55FF" w14:textId="7435B302" w:rsidR="00740E1C" w:rsidRDefault="00414798" w:rsidP="003C6092">
      <w:pPr>
        <w:shd w:val="clear" w:color="auto" w:fill="FFFFFF"/>
        <w:spacing w:line="360" w:lineRule="auto"/>
        <w:contextualSpacing/>
        <w:rPr>
          <w:color w:val="212529"/>
        </w:rPr>
      </w:pPr>
      <w:r>
        <w:rPr>
          <w:color w:val="212529"/>
        </w:rPr>
        <w:t>Duration: 5</w:t>
      </w:r>
      <w:r w:rsidR="00837B3D">
        <w:rPr>
          <w:color w:val="212529"/>
        </w:rPr>
        <w:t>5</w:t>
      </w:r>
      <w:r>
        <w:rPr>
          <w:color w:val="212529"/>
        </w:rPr>
        <w:t xml:space="preserve"> minutes </w:t>
      </w:r>
    </w:p>
    <w:p w14:paraId="2802379C" w14:textId="77777777" w:rsidR="00C21812" w:rsidRDefault="00C21812" w:rsidP="003C6092">
      <w:pPr>
        <w:spacing w:line="360" w:lineRule="auto"/>
        <w:contextualSpacing/>
        <w:rPr>
          <w:rFonts w:eastAsiaTheme="majorEastAsia" w:cstheme="majorBidi"/>
          <w:b/>
          <w:sz w:val="32"/>
          <w:szCs w:val="32"/>
        </w:rPr>
      </w:pPr>
      <w:r>
        <w:rPr>
          <w:b/>
        </w:rPr>
        <w:br w:type="page"/>
      </w:r>
    </w:p>
    <w:p w14:paraId="284F5601" w14:textId="28B7D5C9" w:rsidR="00740E1C" w:rsidRPr="003C6092" w:rsidRDefault="00414798" w:rsidP="003C6092">
      <w:pPr>
        <w:pStyle w:val="Heading1"/>
        <w:spacing w:before="0" w:line="360" w:lineRule="auto"/>
        <w:contextualSpacing/>
        <w:rPr>
          <w:b/>
          <w:color w:val="212529"/>
        </w:rPr>
      </w:pPr>
      <w:bookmarkStart w:id="3" w:name="_Toc178842008"/>
      <w:r>
        <w:rPr>
          <w:b/>
        </w:rPr>
        <w:lastRenderedPageBreak/>
        <w:t>Access Services</w:t>
      </w:r>
      <w:bookmarkEnd w:id="3"/>
    </w:p>
    <w:p w14:paraId="284F5603" w14:textId="26D5C9A1" w:rsidR="00740E1C" w:rsidRDefault="00414798" w:rsidP="003C6092">
      <w:pPr>
        <w:shd w:val="clear" w:color="auto" w:fill="FFFFFF"/>
        <w:spacing w:line="360" w:lineRule="auto"/>
        <w:contextualSpacing/>
      </w:pPr>
      <w:r>
        <w:rPr>
          <w:noProof/>
          <w:color w:val="212529"/>
        </w:rPr>
        <w:drawing>
          <wp:inline distT="0" distB="0" distL="0" distR="0" wp14:anchorId="284F5731" wp14:editId="7BC7876D">
            <wp:extent cx="713740" cy="713740"/>
            <wp:effectExtent l="0" t="0" r="0" b="0"/>
            <wp:docPr id="1933936234" name="image8.jpg" descr="Auslan symbol"/>
            <wp:cNvGraphicFramePr/>
            <a:graphic xmlns:a="http://schemas.openxmlformats.org/drawingml/2006/main">
              <a:graphicData uri="http://schemas.openxmlformats.org/drawingml/2006/picture">
                <pic:pic xmlns:pic="http://schemas.openxmlformats.org/drawingml/2006/picture">
                  <pic:nvPicPr>
                    <pic:cNvPr id="1933936234" name="image8.jpg" descr="Auslan symbol"/>
                    <pic:cNvPicPr preferRelativeResize="0"/>
                  </pic:nvPicPr>
                  <pic:blipFill>
                    <a:blip r:embed="rId12"/>
                    <a:srcRect/>
                    <a:stretch>
                      <a:fillRect/>
                    </a:stretch>
                  </pic:blipFill>
                  <pic:spPr>
                    <a:xfrm>
                      <a:off x="0" y="0"/>
                      <a:ext cx="713740" cy="713740"/>
                    </a:xfrm>
                    <a:prstGeom prst="rect">
                      <a:avLst/>
                    </a:prstGeom>
                    <a:ln/>
                  </pic:spPr>
                </pic:pic>
              </a:graphicData>
            </a:graphic>
          </wp:inline>
        </w:drawing>
      </w:r>
      <w:r>
        <w:rPr>
          <w:b/>
          <w:color w:val="212529"/>
        </w:rPr>
        <w:br/>
      </w:r>
      <w:r w:rsidRPr="00C21812">
        <w:t xml:space="preserve">Auslan Interpreted Performance </w:t>
      </w:r>
      <w:r w:rsidR="00C21812">
        <w:t xml:space="preserve">- </w:t>
      </w:r>
      <w:r w:rsidRPr="00C21812">
        <w:t>Thursday 10 October, 7:30pm</w:t>
      </w:r>
    </w:p>
    <w:p w14:paraId="68D57575" w14:textId="3A8E2D50" w:rsidR="003C6092" w:rsidRPr="006C733F" w:rsidRDefault="006C733F" w:rsidP="003C6092">
      <w:pPr>
        <w:shd w:val="clear" w:color="auto" w:fill="FFFFFF"/>
        <w:spacing w:line="360" w:lineRule="auto"/>
      </w:pPr>
      <w:r w:rsidRPr="006C733F">
        <w:t xml:space="preserve">Haptic vests available for this performance </w:t>
      </w:r>
    </w:p>
    <w:p w14:paraId="284F5604" w14:textId="77777777" w:rsidR="00740E1C" w:rsidRDefault="00414798" w:rsidP="003C6092">
      <w:pPr>
        <w:spacing w:line="360" w:lineRule="auto"/>
        <w:contextualSpacing/>
      </w:pPr>
      <w:r>
        <w:rPr>
          <w:noProof/>
        </w:rPr>
        <w:drawing>
          <wp:inline distT="0" distB="0" distL="0" distR="0" wp14:anchorId="284F5733" wp14:editId="60F8BF2C">
            <wp:extent cx="713740" cy="713740"/>
            <wp:effectExtent l="0" t="0" r="0" b="0"/>
            <wp:docPr id="1933936233" name="image11.jpg" descr="Tactile Tour symbol"/>
            <wp:cNvGraphicFramePr/>
            <a:graphic xmlns:a="http://schemas.openxmlformats.org/drawingml/2006/main">
              <a:graphicData uri="http://schemas.openxmlformats.org/drawingml/2006/picture">
                <pic:pic xmlns:pic="http://schemas.openxmlformats.org/drawingml/2006/picture">
                  <pic:nvPicPr>
                    <pic:cNvPr id="1933936233" name="image11.jpg" descr="Tactile Tour symbol"/>
                    <pic:cNvPicPr preferRelativeResize="0"/>
                  </pic:nvPicPr>
                  <pic:blipFill>
                    <a:blip r:embed="rId13"/>
                    <a:srcRect/>
                    <a:stretch>
                      <a:fillRect/>
                    </a:stretch>
                  </pic:blipFill>
                  <pic:spPr>
                    <a:xfrm>
                      <a:off x="0" y="0"/>
                      <a:ext cx="713740" cy="713740"/>
                    </a:xfrm>
                    <a:prstGeom prst="rect">
                      <a:avLst/>
                    </a:prstGeom>
                    <a:ln/>
                  </pic:spPr>
                </pic:pic>
              </a:graphicData>
            </a:graphic>
          </wp:inline>
        </w:drawing>
      </w:r>
      <w:r>
        <w:t xml:space="preserve"> </w:t>
      </w:r>
    </w:p>
    <w:p w14:paraId="284F5605" w14:textId="5D005EF0" w:rsidR="00740E1C" w:rsidRDefault="00414798" w:rsidP="003C6092">
      <w:pPr>
        <w:spacing w:line="360" w:lineRule="auto"/>
        <w:contextualSpacing/>
      </w:pPr>
      <w:r>
        <w:t xml:space="preserve">Tactile Tour </w:t>
      </w:r>
      <w:r>
        <w:br/>
      </w:r>
      <w:r w:rsidRPr="00C21812">
        <w:t>Friday 11 October, 6:30pm. Commences 1 hour prior to 7:30pm performance</w:t>
      </w:r>
      <w:r w:rsidRPr="00C21812">
        <w:br/>
        <w:t xml:space="preserve">Available upon request for all performances with </w:t>
      </w:r>
      <w:r w:rsidR="0030002E">
        <w:t xml:space="preserve">48 </w:t>
      </w:r>
      <w:r w:rsidR="00D413BB">
        <w:t xml:space="preserve">hours’ </w:t>
      </w:r>
      <w:proofErr w:type="gramStart"/>
      <w:r w:rsidR="00D413BB">
        <w:t>notice</w:t>
      </w:r>
      <w:proofErr w:type="gramEnd"/>
    </w:p>
    <w:p w14:paraId="284F5606" w14:textId="77777777" w:rsidR="00740E1C" w:rsidRPr="0030002E" w:rsidRDefault="00414798" w:rsidP="003C6092">
      <w:pPr>
        <w:spacing w:line="360" w:lineRule="auto"/>
        <w:contextualSpacing/>
      </w:pPr>
      <w:r>
        <w:br/>
      </w:r>
      <w:r>
        <w:rPr>
          <w:noProof/>
        </w:rPr>
        <w:drawing>
          <wp:inline distT="0" distB="0" distL="0" distR="0" wp14:anchorId="284F5735" wp14:editId="64C908A8">
            <wp:extent cx="702945" cy="702945"/>
            <wp:effectExtent l="0" t="0" r="0" b="0"/>
            <wp:docPr id="1933936236" name="image23.jpg" descr="Audio description symbol"/>
            <wp:cNvGraphicFramePr/>
            <a:graphic xmlns:a="http://schemas.openxmlformats.org/drawingml/2006/main">
              <a:graphicData uri="http://schemas.openxmlformats.org/drawingml/2006/picture">
                <pic:pic xmlns:pic="http://schemas.openxmlformats.org/drawingml/2006/picture">
                  <pic:nvPicPr>
                    <pic:cNvPr id="1933936236" name="image23.jpg" descr="Audio description symbol"/>
                    <pic:cNvPicPr preferRelativeResize="0"/>
                  </pic:nvPicPr>
                  <pic:blipFill>
                    <a:blip r:embed="rId14"/>
                    <a:srcRect/>
                    <a:stretch>
                      <a:fillRect/>
                    </a:stretch>
                  </pic:blipFill>
                  <pic:spPr>
                    <a:xfrm>
                      <a:off x="0" y="0"/>
                      <a:ext cx="702945" cy="702945"/>
                    </a:xfrm>
                    <a:prstGeom prst="rect">
                      <a:avLst/>
                    </a:prstGeom>
                    <a:ln/>
                  </pic:spPr>
                </pic:pic>
              </a:graphicData>
            </a:graphic>
          </wp:inline>
        </w:drawing>
      </w:r>
      <w:r>
        <w:br/>
      </w:r>
      <w:r w:rsidRPr="0030002E">
        <w:t xml:space="preserve">Audio Described Performances </w:t>
      </w:r>
    </w:p>
    <w:p w14:paraId="284F5608" w14:textId="37AD3205" w:rsidR="00740E1C" w:rsidRDefault="00414798" w:rsidP="003C6092">
      <w:pPr>
        <w:spacing w:line="360" w:lineRule="auto"/>
        <w:contextualSpacing/>
        <w:rPr>
          <w:highlight w:val="white"/>
        </w:rPr>
      </w:pPr>
      <w:r w:rsidRPr="0030002E">
        <w:t>Friday 11 October, 7:30pm</w:t>
      </w:r>
      <w:r w:rsidRPr="0030002E">
        <w:br/>
        <w:t xml:space="preserve">Available upon request for all performances </w:t>
      </w:r>
      <w:r w:rsidR="0030002E" w:rsidRPr="00C21812">
        <w:t xml:space="preserve">with </w:t>
      </w:r>
      <w:r w:rsidR="0030002E">
        <w:t xml:space="preserve">48 </w:t>
      </w:r>
      <w:r w:rsidR="00D413BB">
        <w:t>hours’ notice</w:t>
      </w:r>
    </w:p>
    <w:p w14:paraId="181ACDFC" w14:textId="77777777" w:rsidR="0030002E" w:rsidRDefault="0030002E" w:rsidP="003C6092">
      <w:pPr>
        <w:spacing w:line="360" w:lineRule="auto"/>
        <w:contextualSpacing/>
        <w:rPr>
          <w:highlight w:val="white"/>
        </w:rPr>
      </w:pPr>
    </w:p>
    <w:p w14:paraId="284F5609" w14:textId="77777777" w:rsidR="00740E1C" w:rsidRDefault="00414798" w:rsidP="003C6092">
      <w:pPr>
        <w:spacing w:line="360" w:lineRule="auto"/>
        <w:contextualSpacing/>
        <w:rPr>
          <w:sz w:val="32"/>
          <w:szCs w:val="32"/>
        </w:rPr>
      </w:pPr>
      <w:r>
        <w:rPr>
          <w:noProof/>
        </w:rPr>
        <w:drawing>
          <wp:inline distT="0" distB="0" distL="0" distR="0" wp14:anchorId="284F5737" wp14:editId="45B8F853">
            <wp:extent cx="713740" cy="713740"/>
            <wp:effectExtent l="0" t="0" r="0" b="0"/>
            <wp:docPr id="1933936235" name="image18.png" descr="Assistance animal dog"/>
            <wp:cNvGraphicFramePr/>
            <a:graphic xmlns:a="http://schemas.openxmlformats.org/drawingml/2006/main">
              <a:graphicData uri="http://schemas.openxmlformats.org/drawingml/2006/picture">
                <pic:pic xmlns:pic="http://schemas.openxmlformats.org/drawingml/2006/picture">
                  <pic:nvPicPr>
                    <pic:cNvPr id="1933936235" name="image18.png" descr="Assistance animal dog"/>
                    <pic:cNvPicPr preferRelativeResize="0"/>
                  </pic:nvPicPr>
                  <pic:blipFill>
                    <a:blip r:embed="rId15"/>
                    <a:srcRect/>
                    <a:stretch>
                      <a:fillRect/>
                    </a:stretch>
                  </pic:blipFill>
                  <pic:spPr>
                    <a:xfrm>
                      <a:off x="0" y="0"/>
                      <a:ext cx="713740" cy="713740"/>
                    </a:xfrm>
                    <a:prstGeom prst="rect">
                      <a:avLst/>
                    </a:prstGeom>
                    <a:ln/>
                  </pic:spPr>
                </pic:pic>
              </a:graphicData>
            </a:graphic>
          </wp:inline>
        </w:drawing>
      </w:r>
    </w:p>
    <w:p w14:paraId="284F560B" w14:textId="55D2D474" w:rsidR="00740E1C" w:rsidRDefault="00414798" w:rsidP="003C6092">
      <w:pPr>
        <w:spacing w:line="360" w:lineRule="auto"/>
        <w:contextualSpacing/>
      </w:pPr>
      <w:r>
        <w:t>Assistance Animals are welcome.</w:t>
      </w:r>
    </w:p>
    <w:p w14:paraId="297A7526" w14:textId="77777777" w:rsidR="0030002E" w:rsidRDefault="0030002E" w:rsidP="003C6092">
      <w:pPr>
        <w:spacing w:line="360" w:lineRule="auto"/>
        <w:contextualSpacing/>
      </w:pPr>
    </w:p>
    <w:p w14:paraId="284F560C" w14:textId="77777777" w:rsidR="00740E1C" w:rsidRDefault="00414798" w:rsidP="003C6092">
      <w:pPr>
        <w:spacing w:line="360" w:lineRule="auto"/>
        <w:contextualSpacing/>
      </w:pPr>
      <w:r>
        <w:rPr>
          <w:noProof/>
        </w:rPr>
        <w:drawing>
          <wp:inline distT="0" distB="0" distL="0" distR="0" wp14:anchorId="284F5739" wp14:editId="21668830">
            <wp:extent cx="713740" cy="713740"/>
            <wp:effectExtent l="0" t="0" r="0" b="0"/>
            <wp:docPr id="1933936238" name="image28.png" descr="Assistive Listening symbol"/>
            <wp:cNvGraphicFramePr/>
            <a:graphic xmlns:a="http://schemas.openxmlformats.org/drawingml/2006/main">
              <a:graphicData uri="http://schemas.openxmlformats.org/drawingml/2006/picture">
                <pic:pic xmlns:pic="http://schemas.openxmlformats.org/drawingml/2006/picture">
                  <pic:nvPicPr>
                    <pic:cNvPr id="1933936238" name="image28.png" descr="Assistive Listening symbol"/>
                    <pic:cNvPicPr preferRelativeResize="0"/>
                  </pic:nvPicPr>
                  <pic:blipFill>
                    <a:blip r:embed="rId16"/>
                    <a:srcRect/>
                    <a:stretch>
                      <a:fillRect/>
                    </a:stretch>
                  </pic:blipFill>
                  <pic:spPr>
                    <a:xfrm>
                      <a:off x="0" y="0"/>
                      <a:ext cx="713740" cy="713740"/>
                    </a:xfrm>
                    <a:prstGeom prst="rect">
                      <a:avLst/>
                    </a:prstGeom>
                    <a:ln/>
                  </pic:spPr>
                </pic:pic>
              </a:graphicData>
            </a:graphic>
          </wp:inline>
        </w:drawing>
      </w:r>
    </w:p>
    <w:p w14:paraId="284F560D" w14:textId="77777777" w:rsidR="00740E1C" w:rsidRDefault="00414798" w:rsidP="003C6092">
      <w:pPr>
        <w:spacing w:line="360" w:lineRule="auto"/>
        <w:contextualSpacing/>
      </w:pPr>
      <w:r>
        <w:t>Assistive Listening is available free of charge. Ask staff for assistance on arrival.</w:t>
      </w:r>
      <w:r>
        <w:br/>
      </w:r>
    </w:p>
    <w:p w14:paraId="284F5610" w14:textId="77777777" w:rsidR="00740E1C" w:rsidRDefault="00414798" w:rsidP="003C6092">
      <w:pPr>
        <w:spacing w:line="360" w:lineRule="auto"/>
        <w:contextualSpacing/>
      </w:pPr>
      <w:r>
        <w:lastRenderedPageBreak/>
        <w:br/>
      </w:r>
      <w:r>
        <w:rPr>
          <w:noProof/>
        </w:rPr>
        <w:drawing>
          <wp:inline distT="0" distB="0" distL="0" distR="0" wp14:anchorId="284F573B" wp14:editId="667CF0EA">
            <wp:extent cx="733425" cy="733425"/>
            <wp:effectExtent l="0" t="0" r="0" b="0"/>
            <wp:docPr id="1933936237" name="image17.png" descr="Visual Rating 75% symbol"/>
            <wp:cNvGraphicFramePr/>
            <a:graphic xmlns:a="http://schemas.openxmlformats.org/drawingml/2006/main">
              <a:graphicData uri="http://schemas.openxmlformats.org/drawingml/2006/picture">
                <pic:pic xmlns:pic="http://schemas.openxmlformats.org/drawingml/2006/picture">
                  <pic:nvPicPr>
                    <pic:cNvPr id="1933936237" name="image17.png" descr="Visual Rating 75% symbol"/>
                    <pic:cNvPicPr preferRelativeResize="0"/>
                  </pic:nvPicPr>
                  <pic:blipFill>
                    <a:blip r:embed="rId17"/>
                    <a:srcRect/>
                    <a:stretch>
                      <a:fillRect/>
                    </a:stretch>
                  </pic:blipFill>
                  <pic:spPr>
                    <a:xfrm>
                      <a:off x="0" y="0"/>
                      <a:ext cx="733425" cy="733425"/>
                    </a:xfrm>
                    <a:prstGeom prst="rect">
                      <a:avLst/>
                    </a:prstGeom>
                    <a:ln/>
                  </pic:spPr>
                </pic:pic>
              </a:graphicData>
            </a:graphic>
          </wp:inline>
        </w:drawing>
      </w:r>
      <w:r>
        <w:t> </w:t>
      </w:r>
    </w:p>
    <w:p w14:paraId="284F5611" w14:textId="77777777" w:rsidR="00740E1C" w:rsidRDefault="00414798" w:rsidP="003C6092">
      <w:pPr>
        <w:spacing w:line="360" w:lineRule="auto"/>
        <w:contextualSpacing/>
      </w:pPr>
      <w:r>
        <w:t>Visual Rating 75%</w:t>
      </w:r>
      <w:r>
        <w:rPr>
          <w:b/>
        </w:rPr>
        <w:t xml:space="preserve"> </w:t>
      </w:r>
      <w:r>
        <w:t>– has minimal dialogue and some background music or sounds, or may be fully subtitled, so Deaf and hard of hearing audiences can have close to the full experience of the event. </w:t>
      </w:r>
    </w:p>
    <w:p w14:paraId="284F5612" w14:textId="77777777" w:rsidR="00740E1C" w:rsidRDefault="00740E1C" w:rsidP="003C6092">
      <w:pPr>
        <w:spacing w:line="360" w:lineRule="auto"/>
        <w:contextualSpacing/>
      </w:pPr>
    </w:p>
    <w:p w14:paraId="284F5613" w14:textId="77777777" w:rsidR="00740E1C" w:rsidRDefault="00414798" w:rsidP="003C6092">
      <w:pPr>
        <w:spacing w:line="360" w:lineRule="auto"/>
        <w:contextualSpacing/>
      </w:pPr>
      <w:r>
        <w:rPr>
          <w:noProof/>
        </w:rPr>
        <w:drawing>
          <wp:inline distT="0" distB="0" distL="0" distR="0" wp14:anchorId="284F573D" wp14:editId="1548E629">
            <wp:extent cx="713740" cy="713740"/>
            <wp:effectExtent l="0" t="0" r="0" b="0"/>
            <wp:docPr id="1933936240" name="image20.jpg" descr="Wheelchair symbol"/>
            <wp:cNvGraphicFramePr/>
            <a:graphic xmlns:a="http://schemas.openxmlformats.org/drawingml/2006/main">
              <a:graphicData uri="http://schemas.openxmlformats.org/drawingml/2006/picture">
                <pic:pic xmlns:pic="http://schemas.openxmlformats.org/drawingml/2006/picture">
                  <pic:nvPicPr>
                    <pic:cNvPr id="1933936240" name="image20.jpg" descr="Wheelchair symbol"/>
                    <pic:cNvPicPr preferRelativeResize="0"/>
                  </pic:nvPicPr>
                  <pic:blipFill>
                    <a:blip r:embed="rId18"/>
                    <a:srcRect/>
                    <a:stretch>
                      <a:fillRect/>
                    </a:stretch>
                  </pic:blipFill>
                  <pic:spPr>
                    <a:xfrm>
                      <a:off x="0" y="0"/>
                      <a:ext cx="713740" cy="713740"/>
                    </a:xfrm>
                    <a:prstGeom prst="rect">
                      <a:avLst/>
                    </a:prstGeom>
                    <a:ln/>
                  </pic:spPr>
                </pic:pic>
              </a:graphicData>
            </a:graphic>
          </wp:inline>
        </w:drawing>
      </w:r>
      <w:r>
        <w:br/>
      </w:r>
    </w:p>
    <w:p w14:paraId="284F5614" w14:textId="77777777" w:rsidR="00740E1C" w:rsidRDefault="00414798" w:rsidP="003C6092">
      <w:pPr>
        <w:spacing w:line="360" w:lineRule="auto"/>
        <w:contextualSpacing/>
      </w:pPr>
      <w:r>
        <w:t>This performance is fully wheelchair accessible. More information is provided further below in this guide about the accessible entrances at Arts House and bathrooms.</w:t>
      </w:r>
      <w:r>
        <w:br/>
      </w:r>
      <w:r>
        <w:br/>
      </w:r>
      <w:r>
        <w:rPr>
          <w:noProof/>
        </w:rPr>
        <w:drawing>
          <wp:inline distT="0" distB="0" distL="0" distR="0" wp14:anchorId="284F573F" wp14:editId="267C12D0">
            <wp:extent cx="723900" cy="723900"/>
            <wp:effectExtent l="0" t="0" r="0" b="0"/>
            <wp:docPr id="1933936239" name="image30.png" descr="Quiet Space symbol"/>
            <wp:cNvGraphicFramePr/>
            <a:graphic xmlns:a="http://schemas.openxmlformats.org/drawingml/2006/main">
              <a:graphicData uri="http://schemas.openxmlformats.org/drawingml/2006/picture">
                <pic:pic xmlns:pic="http://schemas.openxmlformats.org/drawingml/2006/picture">
                  <pic:nvPicPr>
                    <pic:cNvPr id="1933936239" name="image30.png" descr="Quiet Space symbol"/>
                    <pic:cNvPicPr preferRelativeResize="0"/>
                  </pic:nvPicPr>
                  <pic:blipFill>
                    <a:blip r:embed="rId19"/>
                    <a:srcRect/>
                    <a:stretch>
                      <a:fillRect/>
                    </a:stretch>
                  </pic:blipFill>
                  <pic:spPr>
                    <a:xfrm>
                      <a:off x="0" y="0"/>
                      <a:ext cx="723900" cy="723900"/>
                    </a:xfrm>
                    <a:prstGeom prst="rect">
                      <a:avLst/>
                    </a:prstGeom>
                    <a:ln/>
                  </pic:spPr>
                </pic:pic>
              </a:graphicData>
            </a:graphic>
          </wp:inline>
        </w:drawing>
      </w:r>
      <w:r>
        <w:br/>
      </w:r>
    </w:p>
    <w:p w14:paraId="284F5616" w14:textId="380C35C4" w:rsidR="00740E1C" w:rsidRDefault="00414798" w:rsidP="003C6092">
      <w:pPr>
        <w:spacing w:line="360" w:lineRule="auto"/>
        <w:contextualSpacing/>
      </w:pPr>
      <w:r>
        <w:t>Quite Space Available - The quiet space will be available for you to use before/during/</w:t>
      </w:r>
      <w:r w:rsidR="003D2B72">
        <w:t xml:space="preserve"> and after</w:t>
      </w:r>
      <w:r>
        <w:t xml:space="preserve"> the show. More information about the quiet space can be</w:t>
      </w:r>
      <w:r w:rsidR="003D2B72">
        <w:t xml:space="preserve"> found below.</w:t>
      </w:r>
      <w:r>
        <w:t xml:space="preserve"> </w:t>
      </w:r>
    </w:p>
    <w:p w14:paraId="284F5617" w14:textId="77777777" w:rsidR="00740E1C" w:rsidRDefault="00414798" w:rsidP="003C6092">
      <w:pPr>
        <w:spacing w:line="360" w:lineRule="auto"/>
        <w:contextualSpacing/>
      </w:pPr>
      <w:r>
        <w:rPr>
          <w:noProof/>
        </w:rPr>
        <w:drawing>
          <wp:inline distT="0" distB="0" distL="0" distR="0" wp14:anchorId="284F5741" wp14:editId="1EB35A4C">
            <wp:extent cx="923925" cy="923925"/>
            <wp:effectExtent l="0" t="0" r="0" b="0"/>
            <wp:docPr id="1933936243" name="image19.png" descr="Companion card symbol"/>
            <wp:cNvGraphicFramePr/>
            <a:graphic xmlns:a="http://schemas.openxmlformats.org/drawingml/2006/main">
              <a:graphicData uri="http://schemas.openxmlformats.org/drawingml/2006/picture">
                <pic:pic xmlns:pic="http://schemas.openxmlformats.org/drawingml/2006/picture">
                  <pic:nvPicPr>
                    <pic:cNvPr id="1933936243" name="image19.png" descr="Companion card symbol"/>
                    <pic:cNvPicPr preferRelativeResize="0"/>
                  </pic:nvPicPr>
                  <pic:blipFill>
                    <a:blip r:embed="rId20"/>
                    <a:srcRect/>
                    <a:stretch>
                      <a:fillRect/>
                    </a:stretch>
                  </pic:blipFill>
                  <pic:spPr>
                    <a:xfrm>
                      <a:off x="0" y="0"/>
                      <a:ext cx="923925" cy="923925"/>
                    </a:xfrm>
                    <a:prstGeom prst="rect">
                      <a:avLst/>
                    </a:prstGeom>
                    <a:ln/>
                  </pic:spPr>
                </pic:pic>
              </a:graphicData>
            </a:graphic>
          </wp:inline>
        </w:drawing>
      </w:r>
      <w:r>
        <w:br/>
        <w:t>Companion Card - Arts House supports the Companion Card program.</w:t>
      </w:r>
    </w:p>
    <w:p w14:paraId="284F5618" w14:textId="77777777" w:rsidR="00740E1C" w:rsidRDefault="00740E1C" w:rsidP="003C6092">
      <w:pPr>
        <w:spacing w:line="360" w:lineRule="auto"/>
        <w:contextualSpacing/>
        <w:rPr>
          <w:b/>
          <w:color w:val="000000"/>
        </w:rPr>
      </w:pPr>
    </w:p>
    <w:p w14:paraId="3925FF53" w14:textId="34E0A088" w:rsidR="00096883" w:rsidRDefault="00096883" w:rsidP="003C6092">
      <w:pPr>
        <w:spacing w:line="360" w:lineRule="auto"/>
        <w:contextualSpacing/>
        <w:rPr>
          <w:b/>
          <w:color w:val="000000"/>
        </w:rPr>
      </w:pPr>
      <w:r>
        <w:rPr>
          <w:b/>
        </w:rPr>
        <w:t>Captioning is not available for this show, however visible text of all spoken words is creatively embedded as part of visual media.</w:t>
      </w:r>
    </w:p>
    <w:p w14:paraId="4C69B6FD" w14:textId="77777777" w:rsidR="003D2B72" w:rsidRDefault="003D2B72" w:rsidP="003C6092">
      <w:pPr>
        <w:spacing w:line="360" w:lineRule="auto"/>
        <w:contextualSpacing/>
        <w:rPr>
          <w:rFonts w:eastAsiaTheme="majorEastAsia" w:cstheme="majorBidi"/>
          <w:b/>
          <w:sz w:val="32"/>
          <w:szCs w:val="32"/>
        </w:rPr>
      </w:pPr>
      <w:r>
        <w:rPr>
          <w:b/>
        </w:rPr>
        <w:br w:type="page"/>
      </w:r>
    </w:p>
    <w:p w14:paraId="284F5619" w14:textId="47777253" w:rsidR="00740E1C" w:rsidRDefault="00414798" w:rsidP="003C6092">
      <w:pPr>
        <w:pStyle w:val="Heading1"/>
        <w:spacing w:before="0" w:line="360" w:lineRule="auto"/>
        <w:contextualSpacing/>
        <w:rPr>
          <w:b/>
        </w:rPr>
      </w:pPr>
      <w:bookmarkStart w:id="4" w:name="_Toc178842009"/>
      <w:r>
        <w:rPr>
          <w:b/>
        </w:rPr>
        <w:lastRenderedPageBreak/>
        <w:t>Digital</w:t>
      </w:r>
      <w:bookmarkEnd w:id="4"/>
    </w:p>
    <w:p w14:paraId="1253BBE0" w14:textId="77777777" w:rsidR="00872639" w:rsidRDefault="00414798" w:rsidP="003C6092">
      <w:pPr>
        <w:spacing w:line="360" w:lineRule="auto"/>
        <w:contextualSpacing/>
        <w:rPr>
          <w:color w:val="212529"/>
          <w:highlight w:val="white"/>
        </w:rPr>
      </w:pPr>
      <w:r>
        <w:rPr>
          <w:color w:val="212529"/>
          <w:highlight w:val="white"/>
        </w:rPr>
        <w:br/>
      </w:r>
      <w:r w:rsidRPr="00872639">
        <w:t>Available via Digital Fringe 14th - 20th October. Captioned and audio described versions both available.</w:t>
      </w:r>
    </w:p>
    <w:p w14:paraId="284F561A" w14:textId="0AE51B44" w:rsidR="00740E1C" w:rsidRDefault="00414798" w:rsidP="003C6092">
      <w:pPr>
        <w:spacing w:line="360" w:lineRule="auto"/>
        <w:contextualSpacing/>
      </w:pPr>
      <w:r>
        <w:rPr>
          <w:color w:val="212529"/>
          <w:highlight w:val="white"/>
        </w:rPr>
        <w:br/>
      </w:r>
      <w:r>
        <w:rPr>
          <w:noProof/>
        </w:rPr>
        <w:drawing>
          <wp:inline distT="0" distB="0" distL="0" distR="0" wp14:anchorId="284F5743" wp14:editId="12ED0794">
            <wp:extent cx="702945" cy="702945"/>
            <wp:effectExtent l="0" t="0" r="0" b="0"/>
            <wp:docPr id="1933936241" name="image23.jpg" descr="Audio description symbol"/>
            <wp:cNvGraphicFramePr/>
            <a:graphic xmlns:a="http://schemas.openxmlformats.org/drawingml/2006/main">
              <a:graphicData uri="http://schemas.openxmlformats.org/drawingml/2006/picture">
                <pic:pic xmlns:pic="http://schemas.openxmlformats.org/drawingml/2006/picture">
                  <pic:nvPicPr>
                    <pic:cNvPr id="1933936241" name="image23.jpg" descr="Audio description symbol"/>
                    <pic:cNvPicPr preferRelativeResize="0"/>
                  </pic:nvPicPr>
                  <pic:blipFill>
                    <a:blip r:embed="rId14"/>
                    <a:srcRect/>
                    <a:stretch>
                      <a:fillRect/>
                    </a:stretch>
                  </pic:blipFill>
                  <pic:spPr>
                    <a:xfrm>
                      <a:off x="0" y="0"/>
                      <a:ext cx="702945" cy="702945"/>
                    </a:xfrm>
                    <a:prstGeom prst="rect">
                      <a:avLst/>
                    </a:prstGeom>
                    <a:ln/>
                  </pic:spPr>
                </pic:pic>
              </a:graphicData>
            </a:graphic>
          </wp:inline>
        </w:drawing>
      </w:r>
    </w:p>
    <w:p w14:paraId="284F561B" w14:textId="1162B00F" w:rsidR="00740E1C" w:rsidRDefault="00414798" w:rsidP="003C6092">
      <w:pPr>
        <w:spacing w:line="360" w:lineRule="auto"/>
        <w:contextualSpacing/>
      </w:pPr>
      <w:r>
        <w:t xml:space="preserve">Audio Described </w:t>
      </w:r>
    </w:p>
    <w:p w14:paraId="120F2D50" w14:textId="77777777" w:rsidR="00872639" w:rsidRDefault="00872639" w:rsidP="003C6092">
      <w:pPr>
        <w:spacing w:line="360" w:lineRule="auto"/>
        <w:contextualSpacing/>
      </w:pPr>
    </w:p>
    <w:p w14:paraId="284F561E" w14:textId="6895ADD4" w:rsidR="00740E1C" w:rsidRPr="0033518D" w:rsidRDefault="00414798" w:rsidP="003C6092">
      <w:pPr>
        <w:spacing w:line="360" w:lineRule="auto"/>
        <w:contextualSpacing/>
      </w:pPr>
      <w:r>
        <w:rPr>
          <w:noProof/>
          <w:color w:val="212529"/>
        </w:rPr>
        <w:drawing>
          <wp:inline distT="0" distB="0" distL="0" distR="0" wp14:anchorId="284F5745" wp14:editId="2F459506">
            <wp:extent cx="770890" cy="770890"/>
            <wp:effectExtent l="0" t="0" r="0" b="0"/>
            <wp:docPr id="1933936242" name="image8.jpg" descr="Auslan interpreter symbol"/>
            <wp:cNvGraphicFramePr/>
            <a:graphic xmlns:a="http://schemas.openxmlformats.org/drawingml/2006/main">
              <a:graphicData uri="http://schemas.openxmlformats.org/drawingml/2006/picture">
                <pic:pic xmlns:pic="http://schemas.openxmlformats.org/drawingml/2006/picture">
                  <pic:nvPicPr>
                    <pic:cNvPr id="1933936242" name="image8.jpg" descr="Auslan interpreter symbol"/>
                    <pic:cNvPicPr preferRelativeResize="0"/>
                  </pic:nvPicPr>
                  <pic:blipFill>
                    <a:blip r:embed="rId12"/>
                    <a:srcRect/>
                    <a:stretch>
                      <a:fillRect/>
                    </a:stretch>
                  </pic:blipFill>
                  <pic:spPr>
                    <a:xfrm>
                      <a:off x="0" y="0"/>
                      <a:ext cx="770890" cy="770890"/>
                    </a:xfrm>
                    <a:prstGeom prst="rect">
                      <a:avLst/>
                    </a:prstGeom>
                    <a:ln/>
                  </pic:spPr>
                </pic:pic>
              </a:graphicData>
            </a:graphic>
          </wp:inline>
        </w:drawing>
      </w:r>
      <w:r>
        <w:rPr>
          <w:b/>
          <w:color w:val="212529"/>
        </w:rPr>
        <w:br/>
      </w:r>
      <w:r>
        <w:t xml:space="preserve">Auslan Interpreted </w:t>
      </w:r>
    </w:p>
    <w:p w14:paraId="284F5621" w14:textId="51E7B84F" w:rsidR="00740E1C" w:rsidRPr="003F0E45" w:rsidRDefault="00414798" w:rsidP="003C6092">
      <w:pPr>
        <w:pBdr>
          <w:top w:val="nil"/>
          <w:left w:val="nil"/>
          <w:bottom w:val="nil"/>
          <w:right w:val="nil"/>
          <w:between w:val="nil"/>
        </w:pBdr>
        <w:spacing w:line="360" w:lineRule="auto"/>
        <w:contextualSpacing/>
        <w:rPr>
          <w:rFonts w:ascii="Quattrocento Sans" w:eastAsia="Quattrocento Sans" w:hAnsi="Quattrocento Sans" w:cs="Quattrocento Sans"/>
          <w:color w:val="000000"/>
          <w:sz w:val="18"/>
          <w:szCs w:val="18"/>
        </w:rPr>
      </w:pPr>
      <w:r>
        <w:rPr>
          <w:rFonts w:ascii="Quattrocento Sans" w:eastAsia="Quattrocento Sans" w:hAnsi="Quattrocento Sans" w:cs="Quattrocento Sans"/>
          <w:noProof/>
          <w:color w:val="000000"/>
          <w:sz w:val="18"/>
          <w:szCs w:val="18"/>
        </w:rPr>
        <w:drawing>
          <wp:inline distT="0" distB="0" distL="0" distR="0" wp14:anchorId="284F5749" wp14:editId="3AA36A30">
            <wp:extent cx="733425" cy="733425"/>
            <wp:effectExtent l="0" t="0" r="0" b="0"/>
            <wp:docPr id="1933936245" name="image24.jpg" descr="Open captioning symbol"/>
            <wp:cNvGraphicFramePr/>
            <a:graphic xmlns:a="http://schemas.openxmlformats.org/drawingml/2006/main">
              <a:graphicData uri="http://schemas.openxmlformats.org/drawingml/2006/picture">
                <pic:pic xmlns:pic="http://schemas.openxmlformats.org/drawingml/2006/picture">
                  <pic:nvPicPr>
                    <pic:cNvPr id="1933936245" name="image24.jpg" descr="Open captioning symbol"/>
                    <pic:cNvPicPr preferRelativeResize="0"/>
                  </pic:nvPicPr>
                  <pic:blipFill>
                    <a:blip r:embed="rId21"/>
                    <a:srcRect/>
                    <a:stretch>
                      <a:fillRect/>
                    </a:stretch>
                  </pic:blipFill>
                  <pic:spPr>
                    <a:xfrm>
                      <a:off x="0" y="0"/>
                      <a:ext cx="733425" cy="733425"/>
                    </a:xfrm>
                    <a:prstGeom prst="rect">
                      <a:avLst/>
                    </a:prstGeom>
                    <a:ln/>
                  </pic:spPr>
                </pic:pic>
              </a:graphicData>
            </a:graphic>
          </wp:inline>
        </w:drawing>
      </w:r>
      <w:r>
        <w:rPr>
          <w:rFonts w:ascii="Calibri" w:eastAsia="Calibri" w:hAnsi="Calibri" w:cs="Calibri"/>
          <w:color w:val="000000"/>
          <w:sz w:val="22"/>
          <w:szCs w:val="22"/>
        </w:rPr>
        <w:t> </w:t>
      </w:r>
    </w:p>
    <w:p w14:paraId="284F5623" w14:textId="0C8BB671" w:rsidR="00740E1C" w:rsidRDefault="00791A1C" w:rsidP="003C6092">
      <w:pPr>
        <w:spacing w:line="360" w:lineRule="auto"/>
        <w:contextualSpacing/>
        <w:rPr>
          <w:color w:val="212529"/>
          <w:highlight w:val="white"/>
        </w:rPr>
      </w:pPr>
      <w:r>
        <w:rPr>
          <w:szCs w:val="28"/>
        </w:rPr>
        <w:t>Open Captions</w:t>
      </w:r>
    </w:p>
    <w:p w14:paraId="284F5624" w14:textId="77777777" w:rsidR="00740E1C" w:rsidRDefault="00414798" w:rsidP="003C6092">
      <w:pPr>
        <w:spacing w:line="360" w:lineRule="auto"/>
        <w:contextualSpacing/>
        <w:rPr>
          <w:color w:val="212529"/>
        </w:rPr>
      </w:pPr>
      <w:r>
        <w:rPr>
          <w:color w:val="212529"/>
          <w:highlight w:val="white"/>
        </w:rPr>
        <w:br/>
      </w:r>
    </w:p>
    <w:p w14:paraId="284F5625" w14:textId="77777777" w:rsidR="00740E1C" w:rsidRDefault="00414798" w:rsidP="003C6092">
      <w:pPr>
        <w:spacing w:line="360" w:lineRule="auto"/>
        <w:contextualSpacing/>
        <w:rPr>
          <w:color w:val="212529"/>
          <w:highlight w:val="white"/>
        </w:rPr>
      </w:pPr>
      <w:r>
        <w:br w:type="page"/>
      </w:r>
    </w:p>
    <w:p w14:paraId="284F5626" w14:textId="77777777" w:rsidR="00740E1C" w:rsidRDefault="00414798" w:rsidP="003C6092">
      <w:pPr>
        <w:pStyle w:val="Heading1"/>
        <w:spacing w:before="0" w:line="360" w:lineRule="auto"/>
        <w:contextualSpacing/>
        <w:rPr>
          <w:b/>
        </w:rPr>
      </w:pPr>
      <w:bookmarkStart w:id="5" w:name="_Toc178842010"/>
      <w:r>
        <w:rPr>
          <w:b/>
        </w:rPr>
        <w:lastRenderedPageBreak/>
        <w:t>Performers</w:t>
      </w:r>
      <w:bookmarkEnd w:id="5"/>
      <w:r>
        <w:rPr>
          <w:b/>
        </w:rPr>
        <w:t xml:space="preserve"> </w:t>
      </w:r>
    </w:p>
    <w:p w14:paraId="665733B9" w14:textId="77777777" w:rsidR="0022238E" w:rsidRDefault="0022238E" w:rsidP="003C6092">
      <w:pPr>
        <w:spacing w:line="360" w:lineRule="auto"/>
        <w:contextualSpacing/>
        <w:rPr>
          <w:b/>
        </w:rPr>
        <w:sectPr w:rsidR="0022238E">
          <w:headerReference w:type="default" r:id="rId22"/>
          <w:footerReference w:type="even" r:id="rId23"/>
          <w:footerReference w:type="default" r:id="rId24"/>
          <w:headerReference w:type="first" r:id="rId25"/>
          <w:pgSz w:w="12240" w:h="15840"/>
          <w:pgMar w:top="993" w:right="616" w:bottom="709" w:left="567" w:header="284" w:footer="0" w:gutter="0"/>
          <w:pgNumType w:start="1"/>
          <w:cols w:space="720"/>
        </w:sectPr>
      </w:pPr>
    </w:p>
    <w:p w14:paraId="584222E4" w14:textId="77777777" w:rsidR="0022238E" w:rsidRDefault="0022238E" w:rsidP="003C6092">
      <w:pPr>
        <w:spacing w:line="360" w:lineRule="auto"/>
        <w:contextualSpacing/>
        <w:rPr>
          <w:b/>
        </w:rPr>
        <w:sectPr w:rsidR="0022238E" w:rsidSect="0022238E">
          <w:type w:val="continuous"/>
          <w:pgSz w:w="12240" w:h="15840"/>
          <w:pgMar w:top="993" w:right="616" w:bottom="709" w:left="567" w:header="284" w:footer="0" w:gutter="0"/>
          <w:pgNumType w:start="1"/>
          <w:cols w:num="2" w:space="720"/>
        </w:sectPr>
      </w:pPr>
    </w:p>
    <w:p w14:paraId="284F5628" w14:textId="4ED9E71C" w:rsidR="00740E1C" w:rsidRPr="003F0E45" w:rsidRDefault="00414798" w:rsidP="003C6092">
      <w:pPr>
        <w:spacing w:line="360" w:lineRule="auto"/>
        <w:contextualSpacing/>
        <w:rPr>
          <w:b/>
        </w:rPr>
      </w:pPr>
      <w:r w:rsidRPr="003F0E45">
        <w:rPr>
          <w:b/>
        </w:rPr>
        <w:t>Melinda Smith</w:t>
      </w:r>
    </w:p>
    <w:p w14:paraId="284F5629" w14:textId="77777777" w:rsidR="00740E1C" w:rsidRDefault="00740E1C" w:rsidP="003C6092">
      <w:pPr>
        <w:spacing w:line="360" w:lineRule="auto"/>
        <w:contextualSpacing/>
        <w:rPr>
          <w:color w:val="FF0000"/>
        </w:rPr>
      </w:pPr>
    </w:p>
    <w:p w14:paraId="284F562A" w14:textId="77777777" w:rsidR="00740E1C" w:rsidRDefault="00414798" w:rsidP="003C6092">
      <w:pPr>
        <w:spacing w:line="360" w:lineRule="auto"/>
        <w:contextualSpacing/>
        <w:rPr>
          <w:color w:val="FF0000"/>
        </w:rPr>
      </w:pPr>
      <w:r>
        <w:rPr>
          <w:noProof/>
          <w:color w:val="FF0000"/>
        </w:rPr>
        <w:drawing>
          <wp:inline distT="114300" distB="114300" distL="114300" distR="114300" wp14:anchorId="284F574B" wp14:editId="4C03E13C">
            <wp:extent cx="2857500" cy="3489048"/>
            <wp:effectExtent l="0" t="0" r="0" b="0"/>
            <wp:docPr id="1933936216" name="image31.jpg" descr="Photo of Melinda Smith"/>
            <wp:cNvGraphicFramePr/>
            <a:graphic xmlns:a="http://schemas.openxmlformats.org/drawingml/2006/main">
              <a:graphicData uri="http://schemas.openxmlformats.org/drawingml/2006/picture">
                <pic:pic xmlns:pic="http://schemas.openxmlformats.org/drawingml/2006/picture">
                  <pic:nvPicPr>
                    <pic:cNvPr id="1933936216" name="image31.jpg" descr="Photo of Melinda Smith"/>
                    <pic:cNvPicPr preferRelativeResize="0"/>
                  </pic:nvPicPr>
                  <pic:blipFill rotWithShape="1">
                    <a:blip r:embed="rId26"/>
                    <a:srcRect t="17125"/>
                    <a:stretch/>
                  </pic:blipFill>
                  <pic:spPr bwMode="auto">
                    <a:xfrm>
                      <a:off x="0" y="0"/>
                      <a:ext cx="2861090" cy="3493431"/>
                    </a:xfrm>
                    <a:prstGeom prst="rect">
                      <a:avLst/>
                    </a:prstGeom>
                    <a:ln>
                      <a:noFill/>
                    </a:ln>
                    <a:extLst>
                      <a:ext uri="{53640926-AAD7-44D8-BBD7-CCE9431645EC}">
                        <a14:shadowObscured xmlns:a14="http://schemas.microsoft.com/office/drawing/2010/main"/>
                      </a:ext>
                    </a:extLst>
                  </pic:spPr>
                </pic:pic>
              </a:graphicData>
            </a:graphic>
          </wp:inline>
        </w:drawing>
      </w:r>
    </w:p>
    <w:p w14:paraId="284F562B" w14:textId="77777777" w:rsidR="00740E1C" w:rsidRDefault="00740E1C" w:rsidP="003C6092">
      <w:pPr>
        <w:spacing w:line="360" w:lineRule="auto"/>
        <w:contextualSpacing/>
      </w:pPr>
    </w:p>
    <w:p w14:paraId="2B7B8943" w14:textId="339E9DE5" w:rsidR="000219FD" w:rsidRDefault="00602F33" w:rsidP="003C6092">
      <w:pPr>
        <w:spacing w:line="360" w:lineRule="auto"/>
        <w:contextualSpacing/>
      </w:pPr>
      <w:r>
        <w:t xml:space="preserve">Image Description: </w:t>
      </w:r>
      <w:r w:rsidR="00414798" w:rsidRPr="003F0E45">
        <w:t>A photo of Melinda sitting in a black manual wheelchair, in a theatre studio with black floor and walls. She has short blonde hair, pale skin and is in her 60s. She is wearing a sleeveless black tank top, dark blue pants which finish just below her knee and has bare feet. She is smiling broadly.</w:t>
      </w:r>
    </w:p>
    <w:p w14:paraId="4BA7BB0B" w14:textId="77777777" w:rsidR="004929D3" w:rsidRDefault="004929D3" w:rsidP="003C6092">
      <w:pPr>
        <w:spacing w:line="360" w:lineRule="auto"/>
        <w:contextualSpacing/>
      </w:pPr>
    </w:p>
    <w:p w14:paraId="72A00013" w14:textId="77777777" w:rsidR="00755EAD" w:rsidRDefault="00755EAD" w:rsidP="003C6092">
      <w:pPr>
        <w:spacing w:line="360" w:lineRule="auto"/>
        <w:contextualSpacing/>
        <w:sectPr w:rsidR="00755EAD" w:rsidSect="00755EAD">
          <w:type w:val="continuous"/>
          <w:pgSz w:w="12240" w:h="15840"/>
          <w:pgMar w:top="993" w:right="616" w:bottom="709" w:left="567" w:header="284" w:footer="0" w:gutter="0"/>
          <w:pgNumType w:start="1"/>
          <w:cols w:space="720"/>
        </w:sectPr>
      </w:pPr>
    </w:p>
    <w:p w14:paraId="284F562E" w14:textId="5D1A0E69" w:rsidR="00740E1C" w:rsidRPr="003F0E45" w:rsidRDefault="00414798" w:rsidP="003C6092">
      <w:pPr>
        <w:spacing w:line="360" w:lineRule="auto"/>
        <w:contextualSpacing/>
      </w:pPr>
      <w:r w:rsidRPr="003F0E45">
        <w:t xml:space="preserve">Photo by Nicole </w:t>
      </w:r>
      <w:proofErr w:type="spellStart"/>
      <w:r w:rsidRPr="003F0E45">
        <w:t>Tsourlenes</w:t>
      </w:r>
      <w:proofErr w:type="spellEnd"/>
    </w:p>
    <w:p w14:paraId="62865340" w14:textId="77777777" w:rsidR="000219FD" w:rsidRDefault="000219FD" w:rsidP="003C6092">
      <w:pPr>
        <w:spacing w:line="360" w:lineRule="auto"/>
        <w:contextualSpacing/>
        <w:rPr>
          <w:b/>
        </w:rPr>
      </w:pPr>
    </w:p>
    <w:p w14:paraId="5B7E97C1" w14:textId="77777777" w:rsidR="003C6092" w:rsidRDefault="003C6092" w:rsidP="003C6092">
      <w:pPr>
        <w:spacing w:line="360" w:lineRule="auto"/>
        <w:contextualSpacing/>
        <w:rPr>
          <w:b/>
        </w:rPr>
      </w:pPr>
      <w:r>
        <w:rPr>
          <w:b/>
        </w:rPr>
        <w:br w:type="page"/>
      </w:r>
    </w:p>
    <w:p w14:paraId="284F563B" w14:textId="73D4C75A" w:rsidR="00740E1C" w:rsidRPr="00D413BB" w:rsidRDefault="00414798" w:rsidP="003C6092">
      <w:pPr>
        <w:spacing w:line="360" w:lineRule="auto"/>
        <w:contextualSpacing/>
        <w:rPr>
          <w:b/>
        </w:rPr>
      </w:pPr>
      <w:r w:rsidRPr="004C5878">
        <w:rPr>
          <w:b/>
        </w:rPr>
        <w:lastRenderedPageBreak/>
        <w:t>Alon Ilsar</w:t>
      </w:r>
      <w:r w:rsidR="00D413BB">
        <w:rPr>
          <w:b/>
        </w:rPr>
        <w:br/>
      </w:r>
    </w:p>
    <w:p w14:paraId="284F563C" w14:textId="77777777" w:rsidR="00740E1C" w:rsidRDefault="00414798" w:rsidP="003C6092">
      <w:pPr>
        <w:spacing w:line="360" w:lineRule="auto"/>
        <w:contextualSpacing/>
        <w:rPr>
          <w:b/>
        </w:rPr>
      </w:pPr>
      <w:r>
        <w:rPr>
          <w:noProof/>
          <w:sz w:val="24"/>
        </w:rPr>
        <w:drawing>
          <wp:inline distT="114300" distB="114300" distL="114300" distR="114300" wp14:anchorId="284F574D" wp14:editId="42CDEB36">
            <wp:extent cx="3305175" cy="3372629"/>
            <wp:effectExtent l="0" t="0" r="0" b="0"/>
            <wp:docPr id="1933936221" name="image16.png" descr="Photo of Alon Ilsar"/>
            <wp:cNvGraphicFramePr/>
            <a:graphic xmlns:a="http://schemas.openxmlformats.org/drawingml/2006/main">
              <a:graphicData uri="http://schemas.openxmlformats.org/drawingml/2006/picture">
                <pic:pic xmlns:pic="http://schemas.openxmlformats.org/drawingml/2006/picture">
                  <pic:nvPicPr>
                    <pic:cNvPr id="1933936221" name="image16.png" descr="Photo of Alon Ilsar"/>
                    <pic:cNvPicPr preferRelativeResize="0"/>
                  </pic:nvPicPr>
                  <pic:blipFill>
                    <a:blip r:embed="rId27"/>
                    <a:srcRect l="26910" r="7972"/>
                    <a:stretch>
                      <a:fillRect/>
                    </a:stretch>
                  </pic:blipFill>
                  <pic:spPr>
                    <a:xfrm>
                      <a:off x="0" y="0"/>
                      <a:ext cx="3310334" cy="3377893"/>
                    </a:xfrm>
                    <a:prstGeom prst="rect">
                      <a:avLst/>
                    </a:prstGeom>
                    <a:ln/>
                  </pic:spPr>
                </pic:pic>
              </a:graphicData>
            </a:graphic>
          </wp:inline>
        </w:drawing>
      </w:r>
    </w:p>
    <w:p w14:paraId="284F563D" w14:textId="77777777" w:rsidR="00740E1C" w:rsidRDefault="00740E1C" w:rsidP="003C6092">
      <w:pPr>
        <w:spacing w:line="360" w:lineRule="auto"/>
        <w:contextualSpacing/>
        <w:rPr>
          <w:b/>
        </w:rPr>
      </w:pPr>
    </w:p>
    <w:p w14:paraId="284F563E" w14:textId="29F4D55D" w:rsidR="00740E1C" w:rsidRPr="004C5878" w:rsidRDefault="00602F33" w:rsidP="003C6092">
      <w:pPr>
        <w:spacing w:line="360" w:lineRule="auto"/>
        <w:contextualSpacing/>
        <w:rPr>
          <w:highlight w:val="lightGray"/>
        </w:rPr>
      </w:pPr>
      <w:r>
        <w:t xml:space="preserve">Image Description: </w:t>
      </w:r>
      <w:r w:rsidR="00414798" w:rsidRPr="004C5878">
        <w:t xml:space="preserve">A head and shoulders photo of Alon Ilsar, looking directly into the camera with a slight smile. He has curly dark hair and a beard, olive skin and brown eyes. He is wearing a dark blue t-shirt and standing in front of a weathered yellow and grey wall. </w:t>
      </w:r>
    </w:p>
    <w:p w14:paraId="7C417105" w14:textId="77777777" w:rsidR="0022238E" w:rsidRDefault="0022238E" w:rsidP="003C6092">
      <w:pPr>
        <w:spacing w:line="360" w:lineRule="auto"/>
        <w:contextualSpacing/>
        <w:rPr>
          <w:highlight w:val="lightGray"/>
        </w:rPr>
        <w:sectPr w:rsidR="0022238E" w:rsidSect="00755EAD">
          <w:type w:val="continuous"/>
          <w:pgSz w:w="12240" w:h="15840"/>
          <w:pgMar w:top="993" w:right="616" w:bottom="709" w:left="567" w:header="284" w:footer="0" w:gutter="0"/>
          <w:pgNumType w:start="1"/>
          <w:cols w:space="720"/>
        </w:sectPr>
      </w:pPr>
    </w:p>
    <w:p w14:paraId="284F563F" w14:textId="77777777" w:rsidR="00740E1C" w:rsidRDefault="00740E1C" w:rsidP="003C6092">
      <w:pPr>
        <w:spacing w:line="360" w:lineRule="auto"/>
        <w:contextualSpacing/>
        <w:rPr>
          <w:highlight w:val="lightGray"/>
        </w:rPr>
      </w:pPr>
    </w:p>
    <w:p w14:paraId="3A683146" w14:textId="77777777" w:rsidR="0022238E" w:rsidRDefault="0022238E" w:rsidP="003C6092">
      <w:pPr>
        <w:spacing w:line="360" w:lineRule="auto"/>
        <w:contextualSpacing/>
        <w:rPr>
          <w:b/>
          <w:color w:val="000000"/>
        </w:rPr>
        <w:sectPr w:rsidR="0022238E" w:rsidSect="00755EAD">
          <w:type w:val="continuous"/>
          <w:pgSz w:w="12240" w:h="15840"/>
          <w:pgMar w:top="993" w:right="616" w:bottom="709" w:left="567" w:header="284" w:footer="0" w:gutter="0"/>
          <w:pgNumType w:start="1"/>
          <w:cols w:space="720"/>
        </w:sectPr>
      </w:pPr>
    </w:p>
    <w:p w14:paraId="7F2FCC5D" w14:textId="77777777" w:rsidR="00755EAD" w:rsidRPr="0033667F" w:rsidRDefault="00755EAD" w:rsidP="003C6092">
      <w:pPr>
        <w:spacing w:line="360" w:lineRule="auto"/>
        <w:contextualSpacing/>
        <w:rPr>
          <w:rFonts w:eastAsiaTheme="majorEastAsia" w:cstheme="majorBidi"/>
          <w:b/>
          <w:sz w:val="32"/>
          <w:szCs w:val="32"/>
        </w:rPr>
        <w:sectPr w:rsidR="00755EAD" w:rsidRPr="0033667F" w:rsidSect="00755EAD">
          <w:type w:val="continuous"/>
          <w:pgSz w:w="12240" w:h="15840"/>
          <w:pgMar w:top="993" w:right="616" w:bottom="709" w:left="567" w:header="284" w:footer="0" w:gutter="0"/>
          <w:pgNumType w:start="1"/>
          <w:cols w:space="720"/>
        </w:sectPr>
      </w:pPr>
    </w:p>
    <w:p w14:paraId="125D6FD5" w14:textId="77777777" w:rsidR="003C6092" w:rsidRDefault="003C6092" w:rsidP="003C6092">
      <w:pPr>
        <w:spacing w:line="360" w:lineRule="auto"/>
        <w:contextualSpacing/>
        <w:rPr>
          <w:b/>
        </w:rPr>
      </w:pPr>
    </w:p>
    <w:p w14:paraId="545F369D" w14:textId="77777777" w:rsidR="003C6092" w:rsidRDefault="003C6092" w:rsidP="003C6092">
      <w:pPr>
        <w:spacing w:line="360" w:lineRule="auto"/>
        <w:contextualSpacing/>
        <w:rPr>
          <w:b/>
        </w:rPr>
      </w:pPr>
    </w:p>
    <w:p w14:paraId="345F7540" w14:textId="77777777" w:rsidR="003C6092" w:rsidRDefault="003C6092" w:rsidP="003C6092">
      <w:pPr>
        <w:spacing w:line="360" w:lineRule="auto"/>
        <w:contextualSpacing/>
        <w:rPr>
          <w:b/>
        </w:rPr>
      </w:pPr>
    </w:p>
    <w:p w14:paraId="2B70A119" w14:textId="77777777" w:rsidR="003C6092" w:rsidRDefault="003C6092" w:rsidP="003C6092">
      <w:pPr>
        <w:spacing w:line="360" w:lineRule="auto"/>
        <w:contextualSpacing/>
        <w:rPr>
          <w:b/>
        </w:rPr>
      </w:pPr>
    </w:p>
    <w:p w14:paraId="43BD4253" w14:textId="77777777" w:rsidR="003C6092" w:rsidRDefault="003C6092" w:rsidP="003C6092">
      <w:pPr>
        <w:spacing w:line="360" w:lineRule="auto"/>
        <w:contextualSpacing/>
        <w:rPr>
          <w:b/>
        </w:rPr>
      </w:pPr>
    </w:p>
    <w:p w14:paraId="5E261AF1" w14:textId="77777777" w:rsidR="003C6092" w:rsidRDefault="003C6092" w:rsidP="003C6092">
      <w:pPr>
        <w:spacing w:line="360" w:lineRule="auto"/>
        <w:contextualSpacing/>
        <w:rPr>
          <w:b/>
        </w:rPr>
      </w:pPr>
    </w:p>
    <w:p w14:paraId="340DAE9B" w14:textId="77777777" w:rsidR="003C6092" w:rsidRDefault="003C6092" w:rsidP="003C6092">
      <w:pPr>
        <w:spacing w:line="360" w:lineRule="auto"/>
        <w:contextualSpacing/>
        <w:rPr>
          <w:b/>
        </w:rPr>
      </w:pPr>
    </w:p>
    <w:p w14:paraId="18881173" w14:textId="77777777" w:rsidR="003C6092" w:rsidRDefault="003C6092" w:rsidP="003C6092">
      <w:pPr>
        <w:spacing w:line="360" w:lineRule="auto"/>
        <w:contextualSpacing/>
        <w:rPr>
          <w:b/>
        </w:rPr>
      </w:pPr>
    </w:p>
    <w:p w14:paraId="47982604" w14:textId="27781844" w:rsidR="003C6092" w:rsidRDefault="003C6092" w:rsidP="003C6092">
      <w:pPr>
        <w:spacing w:line="360" w:lineRule="auto"/>
        <w:contextualSpacing/>
        <w:rPr>
          <w:rFonts w:eastAsiaTheme="majorEastAsia" w:cstheme="majorBidi"/>
          <w:b/>
          <w:sz w:val="32"/>
          <w:szCs w:val="32"/>
        </w:rPr>
      </w:pPr>
      <w:r>
        <w:rPr>
          <w:b/>
        </w:rPr>
        <w:br w:type="page"/>
      </w:r>
    </w:p>
    <w:p w14:paraId="284F5641" w14:textId="31C7586D" w:rsidR="00740E1C" w:rsidRDefault="00414798" w:rsidP="003C6092">
      <w:pPr>
        <w:pStyle w:val="Heading1"/>
        <w:spacing w:before="0" w:line="360" w:lineRule="auto"/>
        <w:contextualSpacing/>
        <w:rPr>
          <w:b/>
          <w:sz w:val="36"/>
          <w:szCs w:val="36"/>
          <w:u w:val="single"/>
        </w:rPr>
      </w:pPr>
      <w:bookmarkStart w:id="6" w:name="_Toc178842011"/>
      <w:r>
        <w:rPr>
          <w:b/>
        </w:rPr>
        <w:lastRenderedPageBreak/>
        <w:t>Sensory Elements</w:t>
      </w:r>
      <w:bookmarkEnd w:id="6"/>
    </w:p>
    <w:p w14:paraId="284F5644" w14:textId="77777777" w:rsidR="00740E1C" w:rsidRDefault="00740E1C" w:rsidP="003C6092">
      <w:pPr>
        <w:spacing w:line="360" w:lineRule="auto"/>
        <w:contextualSpacing/>
      </w:pPr>
      <w:bookmarkStart w:id="7" w:name="_heading=h.oh3uq2sw1ikq" w:colFirst="0" w:colLast="0"/>
      <w:bookmarkEnd w:id="7"/>
    </w:p>
    <w:p w14:paraId="284F5645" w14:textId="77777777" w:rsidR="00740E1C" w:rsidRPr="003C6092" w:rsidRDefault="00414798" w:rsidP="003C6092">
      <w:pPr>
        <w:pStyle w:val="Heading2"/>
        <w:spacing w:line="360" w:lineRule="auto"/>
        <w:contextualSpacing/>
        <w:rPr>
          <w:b/>
          <w:bCs/>
        </w:rPr>
      </w:pPr>
      <w:bookmarkStart w:id="8" w:name="_Toc178842012"/>
      <w:r w:rsidRPr="003C6092">
        <w:rPr>
          <w:b/>
          <w:bCs/>
        </w:rPr>
        <w:t>Sound</w:t>
      </w:r>
      <w:bookmarkEnd w:id="8"/>
    </w:p>
    <w:p w14:paraId="284F5646" w14:textId="77777777" w:rsidR="00740E1C" w:rsidRDefault="00740E1C" w:rsidP="003C6092">
      <w:pPr>
        <w:pBdr>
          <w:top w:val="nil"/>
          <w:left w:val="nil"/>
          <w:bottom w:val="nil"/>
          <w:right w:val="nil"/>
          <w:between w:val="nil"/>
        </w:pBdr>
        <w:spacing w:line="360" w:lineRule="auto"/>
        <w:contextualSpacing/>
      </w:pPr>
    </w:p>
    <w:p w14:paraId="284F5647" w14:textId="0594F2D6" w:rsidR="00740E1C" w:rsidRPr="0033667F" w:rsidRDefault="00414798" w:rsidP="003C6092">
      <w:pPr>
        <w:spacing w:line="360" w:lineRule="auto"/>
        <w:contextualSpacing/>
      </w:pPr>
      <w:r w:rsidRPr="0033667F">
        <w:t xml:space="preserve">Sound is very prevalent in this show, varies </w:t>
      </w:r>
      <w:r w:rsidR="000478E2">
        <w:t xml:space="preserve">in </w:t>
      </w:r>
      <w:r w:rsidR="006472B2">
        <w:t>levels</w:t>
      </w:r>
      <w:r w:rsidRPr="0033667F">
        <w:t xml:space="preserve"> and is quite loud at times. The soundscape is amplified from multiple directions in the space and includes low rumbles which can be felt as vibrations, sustained droning sounds which vary in pitch, typewriter noises, bird song, high pitched dings</w:t>
      </w:r>
      <w:r w:rsidRPr="00555FE7">
        <w:t xml:space="preserve">, </w:t>
      </w:r>
      <w:r w:rsidR="00555FE7" w:rsidRPr="00555FE7">
        <w:rPr>
          <w:rFonts w:cs="Arial"/>
          <w:szCs w:val="28"/>
        </w:rPr>
        <w:t xml:space="preserve">harsh scratching and whistling sounds, </w:t>
      </w:r>
      <w:r w:rsidRPr="00555FE7">
        <w:t xml:space="preserve">electronic </w:t>
      </w:r>
      <w:r w:rsidRPr="0033667F">
        <w:t xml:space="preserve">beats and live drumming and cymbals. Pre-recorded voice and </w:t>
      </w:r>
      <w:proofErr w:type="gramStart"/>
      <w:r w:rsidRPr="0033667F">
        <w:t>computer generated</w:t>
      </w:r>
      <w:proofErr w:type="gramEnd"/>
      <w:r w:rsidRPr="0033667F">
        <w:t xml:space="preserve"> speech is used in broken words which sometimes overlap and create staccato rhythms.</w:t>
      </w:r>
    </w:p>
    <w:p w14:paraId="284F5648" w14:textId="77777777" w:rsidR="00740E1C" w:rsidRPr="0033667F" w:rsidRDefault="00740E1C" w:rsidP="003C6092">
      <w:pPr>
        <w:spacing w:line="360" w:lineRule="auto"/>
        <w:contextualSpacing/>
      </w:pPr>
    </w:p>
    <w:p w14:paraId="284F564C" w14:textId="0893005B" w:rsidR="00740E1C" w:rsidRPr="003C6092" w:rsidRDefault="00414798" w:rsidP="003C6092">
      <w:pPr>
        <w:spacing w:line="360" w:lineRule="auto"/>
        <w:contextualSpacing/>
      </w:pPr>
      <w:r w:rsidRPr="0033667F">
        <w:t xml:space="preserve">Please feel free to wear your own headphones in the space. Ear plugs will also be available at the front desk in the foyer. </w:t>
      </w:r>
    </w:p>
    <w:p w14:paraId="284F564D" w14:textId="77777777" w:rsidR="00740E1C" w:rsidRDefault="00740E1C" w:rsidP="003C6092">
      <w:pPr>
        <w:spacing w:line="360" w:lineRule="auto"/>
        <w:contextualSpacing/>
      </w:pPr>
    </w:p>
    <w:p w14:paraId="284F564E" w14:textId="77777777" w:rsidR="00740E1C" w:rsidRPr="003C6092" w:rsidRDefault="00414798" w:rsidP="003C6092">
      <w:pPr>
        <w:pStyle w:val="Heading2"/>
        <w:spacing w:line="360" w:lineRule="auto"/>
        <w:contextualSpacing/>
        <w:rPr>
          <w:b/>
          <w:bCs/>
        </w:rPr>
      </w:pPr>
      <w:bookmarkStart w:id="9" w:name="_Toc178842013"/>
      <w:r w:rsidRPr="003C6092">
        <w:rPr>
          <w:b/>
          <w:bCs/>
        </w:rPr>
        <w:t>Lighting</w:t>
      </w:r>
      <w:bookmarkEnd w:id="9"/>
      <w:r w:rsidRPr="003C6092">
        <w:rPr>
          <w:b/>
          <w:bCs/>
        </w:rPr>
        <w:t xml:space="preserve"> </w:t>
      </w:r>
    </w:p>
    <w:p w14:paraId="284F564F" w14:textId="77777777" w:rsidR="00740E1C" w:rsidRDefault="00740E1C" w:rsidP="003C6092">
      <w:pPr>
        <w:pBdr>
          <w:top w:val="nil"/>
          <w:left w:val="nil"/>
          <w:bottom w:val="nil"/>
          <w:right w:val="nil"/>
          <w:between w:val="nil"/>
        </w:pBdr>
        <w:spacing w:line="360" w:lineRule="auto"/>
        <w:contextualSpacing/>
      </w:pPr>
    </w:p>
    <w:p w14:paraId="284F5650" w14:textId="6E59BFFE" w:rsidR="00740E1C" w:rsidRPr="0033667F" w:rsidRDefault="00414798" w:rsidP="003C6092">
      <w:pPr>
        <w:pBdr>
          <w:top w:val="nil"/>
          <w:left w:val="nil"/>
          <w:bottom w:val="nil"/>
          <w:right w:val="nil"/>
          <w:between w:val="nil"/>
        </w:pBdr>
        <w:spacing w:line="360" w:lineRule="auto"/>
        <w:contextualSpacing/>
      </w:pPr>
      <w:r w:rsidRPr="0033667F">
        <w:t xml:space="preserve">This show heavily uses moving digital projections on both the floor and rear wall. The projections are visually dominant in the space throughout most of the show, whilst the stage lighting is relatively soft. There is a section in the show where the entire back wall is lit with bright colours which change. These colour changes happen less than 3 times per second. There is no use of strobe or lights which flash on and off. </w:t>
      </w:r>
    </w:p>
    <w:p w14:paraId="284F5651" w14:textId="77777777" w:rsidR="00740E1C" w:rsidRPr="0033667F" w:rsidRDefault="00740E1C" w:rsidP="003C6092">
      <w:pPr>
        <w:pBdr>
          <w:top w:val="nil"/>
          <w:left w:val="nil"/>
          <w:bottom w:val="nil"/>
          <w:right w:val="nil"/>
          <w:between w:val="nil"/>
        </w:pBdr>
        <w:spacing w:line="360" w:lineRule="auto"/>
        <w:contextualSpacing/>
      </w:pPr>
    </w:p>
    <w:p w14:paraId="284F5655" w14:textId="4863F0DE" w:rsidR="00740E1C" w:rsidRDefault="00414798" w:rsidP="003C6092">
      <w:pPr>
        <w:pBdr>
          <w:top w:val="nil"/>
          <w:left w:val="nil"/>
          <w:bottom w:val="nil"/>
          <w:right w:val="nil"/>
          <w:between w:val="nil"/>
        </w:pBdr>
        <w:spacing w:line="360" w:lineRule="auto"/>
        <w:contextualSpacing/>
      </w:pPr>
      <w:r w:rsidRPr="0033667F">
        <w:t xml:space="preserve">Please feel free to wear sunglasses in the space and get in touch </w:t>
      </w:r>
      <w:r w:rsidR="00420FA1">
        <w:t xml:space="preserve">with Zoe Boesen at Loom </w:t>
      </w:r>
      <w:r w:rsidRPr="0033667F">
        <w:t xml:space="preserve">if you would like </w:t>
      </w:r>
      <w:proofErr w:type="gramStart"/>
      <w:r w:rsidRPr="0033667F">
        <w:t>prior warning</w:t>
      </w:r>
      <w:proofErr w:type="gramEnd"/>
      <w:r w:rsidRPr="0033667F">
        <w:t xml:space="preserve"> before certain effects. </w:t>
      </w:r>
    </w:p>
    <w:p w14:paraId="284F5656" w14:textId="77777777" w:rsidR="00740E1C" w:rsidRDefault="00740E1C" w:rsidP="003C6092">
      <w:pPr>
        <w:spacing w:line="360" w:lineRule="auto"/>
        <w:contextualSpacing/>
      </w:pPr>
    </w:p>
    <w:p w14:paraId="284F5657" w14:textId="77777777" w:rsidR="00740E1C" w:rsidRPr="003C6092" w:rsidRDefault="00414798" w:rsidP="003C6092">
      <w:pPr>
        <w:pStyle w:val="Heading2"/>
        <w:spacing w:line="360" w:lineRule="auto"/>
        <w:contextualSpacing/>
        <w:rPr>
          <w:b/>
          <w:bCs/>
        </w:rPr>
      </w:pPr>
      <w:bookmarkStart w:id="10" w:name="_Toc178842014"/>
      <w:r w:rsidRPr="003C6092">
        <w:rPr>
          <w:b/>
          <w:bCs/>
        </w:rPr>
        <w:t>Physical</w:t>
      </w:r>
      <w:bookmarkEnd w:id="10"/>
    </w:p>
    <w:p w14:paraId="284F5658" w14:textId="77777777" w:rsidR="00740E1C" w:rsidRDefault="00740E1C" w:rsidP="003C6092">
      <w:pPr>
        <w:pBdr>
          <w:top w:val="nil"/>
          <w:left w:val="nil"/>
          <w:bottom w:val="nil"/>
          <w:right w:val="nil"/>
          <w:between w:val="nil"/>
        </w:pBdr>
        <w:spacing w:line="360" w:lineRule="auto"/>
        <w:contextualSpacing/>
      </w:pPr>
    </w:p>
    <w:p w14:paraId="1A62614E" w14:textId="77777777" w:rsidR="00371D9C" w:rsidRDefault="00371D9C" w:rsidP="00371D9C">
      <w:pPr>
        <w:pBdr>
          <w:top w:val="nil"/>
          <w:left w:val="nil"/>
          <w:bottom w:val="nil"/>
          <w:right w:val="nil"/>
          <w:between w:val="nil"/>
        </w:pBdr>
        <w:spacing w:line="360" w:lineRule="auto"/>
        <w:contextualSpacing/>
      </w:pPr>
      <w:r w:rsidRPr="003C6092">
        <w:t>Physical vibrations from the sound may be felt at times.</w:t>
      </w:r>
    </w:p>
    <w:p w14:paraId="0DA5085C" w14:textId="672547F5" w:rsidR="00F569E3" w:rsidRPr="00F569E3" w:rsidRDefault="00F569E3" w:rsidP="00371D9C">
      <w:pPr>
        <w:pBdr>
          <w:top w:val="nil"/>
          <w:left w:val="nil"/>
          <w:bottom w:val="nil"/>
          <w:right w:val="nil"/>
          <w:between w:val="nil"/>
        </w:pBdr>
        <w:spacing w:line="360" w:lineRule="auto"/>
        <w:contextualSpacing/>
      </w:pPr>
      <w:r w:rsidRPr="00F569E3">
        <w:rPr>
          <w:rFonts w:cs="Arial"/>
          <w:szCs w:val="28"/>
        </w:rPr>
        <w:t xml:space="preserve">A </w:t>
      </w:r>
      <w:proofErr w:type="gramStart"/>
      <w:r w:rsidRPr="00F569E3">
        <w:rPr>
          <w:rFonts w:cs="Arial"/>
          <w:szCs w:val="28"/>
        </w:rPr>
        <w:t>water based</w:t>
      </w:r>
      <w:proofErr w:type="gramEnd"/>
      <w:r w:rsidRPr="00F569E3">
        <w:rPr>
          <w:rFonts w:cs="Arial"/>
          <w:szCs w:val="28"/>
        </w:rPr>
        <w:t xml:space="preserve"> haze is used at one point during the show.</w:t>
      </w:r>
    </w:p>
    <w:p w14:paraId="76C26324" w14:textId="77777777" w:rsidR="00371D9C" w:rsidRDefault="00371D9C" w:rsidP="003C6092">
      <w:pPr>
        <w:pBdr>
          <w:top w:val="nil"/>
          <w:left w:val="nil"/>
          <w:bottom w:val="nil"/>
          <w:right w:val="nil"/>
          <w:between w:val="nil"/>
        </w:pBdr>
        <w:spacing w:line="360" w:lineRule="auto"/>
        <w:contextualSpacing/>
      </w:pPr>
    </w:p>
    <w:p w14:paraId="284F5659" w14:textId="20A861F3" w:rsidR="00740E1C" w:rsidRPr="003C6092" w:rsidRDefault="00414798" w:rsidP="003C6092">
      <w:pPr>
        <w:pBdr>
          <w:top w:val="nil"/>
          <w:left w:val="nil"/>
          <w:bottom w:val="nil"/>
          <w:right w:val="nil"/>
          <w:between w:val="nil"/>
        </w:pBdr>
        <w:spacing w:line="360" w:lineRule="auto"/>
        <w:contextualSpacing/>
      </w:pPr>
      <w:r w:rsidRPr="003C6092">
        <w:t xml:space="preserve">The floor leading into the theatre changes from low pile carpet to floorboards and back to carpet at the front of the seating bank. The seating bank is raked with steps and grab rails on either side. </w:t>
      </w:r>
      <w:r w:rsidR="00CE7B03">
        <w:t>The</w:t>
      </w:r>
      <w:r w:rsidRPr="003C6092">
        <w:t xml:space="preserve"> front row seats can be easily removed to make space for wheelchairs. </w:t>
      </w:r>
    </w:p>
    <w:p w14:paraId="284F565A" w14:textId="77777777" w:rsidR="00740E1C" w:rsidRPr="003C6092" w:rsidRDefault="00740E1C" w:rsidP="003C6092">
      <w:pPr>
        <w:pBdr>
          <w:top w:val="nil"/>
          <w:left w:val="nil"/>
          <w:bottom w:val="nil"/>
          <w:right w:val="nil"/>
          <w:between w:val="nil"/>
        </w:pBdr>
        <w:spacing w:line="360" w:lineRule="auto"/>
        <w:contextualSpacing/>
      </w:pPr>
    </w:p>
    <w:p w14:paraId="284F565B" w14:textId="240FBD37" w:rsidR="00740E1C" w:rsidRPr="00371D9C" w:rsidRDefault="00414798" w:rsidP="00371D9C">
      <w:pPr>
        <w:spacing w:line="360" w:lineRule="auto"/>
        <w:rPr>
          <w:rFonts w:cs="Arial"/>
        </w:rPr>
      </w:pPr>
      <w:r w:rsidRPr="00371D9C">
        <w:rPr>
          <w:rFonts w:cs="Arial"/>
        </w:rPr>
        <w:t xml:space="preserve">Please contact Arts House Box Office if you would like to reserve a particular location in the audience to make the show more accessible for you. </w:t>
      </w:r>
    </w:p>
    <w:p w14:paraId="284F565C" w14:textId="77777777" w:rsidR="00740E1C" w:rsidRPr="00371D9C" w:rsidRDefault="00740E1C" w:rsidP="00371D9C">
      <w:pPr>
        <w:spacing w:line="360" w:lineRule="auto"/>
        <w:rPr>
          <w:rFonts w:cs="Arial"/>
          <w:color w:val="FF0000"/>
        </w:rPr>
      </w:pPr>
    </w:p>
    <w:p w14:paraId="56739A4A" w14:textId="77777777" w:rsidR="00371D9C" w:rsidRPr="00371D9C" w:rsidRDefault="00371D9C" w:rsidP="00371D9C">
      <w:pPr>
        <w:spacing w:line="360" w:lineRule="auto"/>
        <w:rPr>
          <w:rFonts w:cs="Arial"/>
          <w:color w:val="212529"/>
          <w:shd w:val="clear" w:color="auto" w:fill="FFFFFF"/>
        </w:rPr>
      </w:pPr>
      <w:r w:rsidRPr="00371D9C">
        <w:rPr>
          <w:rFonts w:cs="Arial"/>
          <w:color w:val="212529"/>
          <w:shd w:val="clear" w:color="auto" w:fill="FFFFFF"/>
        </w:rPr>
        <w:t xml:space="preserve">11am – 4pm, Monday to Friday </w:t>
      </w:r>
    </w:p>
    <w:p w14:paraId="5083922A" w14:textId="4B2C9F22" w:rsidR="00371D9C" w:rsidRPr="00371D9C" w:rsidRDefault="00371D9C" w:rsidP="00371D9C">
      <w:pPr>
        <w:spacing w:line="360" w:lineRule="auto"/>
        <w:rPr>
          <w:rFonts w:cs="Arial"/>
          <w:color w:val="FF0000"/>
        </w:rPr>
      </w:pPr>
      <w:r w:rsidRPr="00371D9C">
        <w:rPr>
          <w:rFonts w:cs="Arial"/>
          <w:color w:val="212529"/>
          <w:shd w:val="clear" w:color="auto" w:fill="FFFFFF"/>
        </w:rPr>
        <w:t>03 9322 3720</w:t>
      </w:r>
    </w:p>
    <w:p w14:paraId="3172215B" w14:textId="7FF16C92" w:rsidR="005A0F66" w:rsidRPr="00063814" w:rsidRDefault="004D2057" w:rsidP="00063814">
      <w:pPr>
        <w:spacing w:line="360" w:lineRule="auto"/>
        <w:rPr>
          <w:rFonts w:cs="Arial"/>
          <w:color w:val="212529"/>
          <w:shd w:val="clear" w:color="auto" w:fill="FFFFFF"/>
        </w:rPr>
      </w:pPr>
      <w:hyperlink r:id="rId28" w:history="1">
        <w:r w:rsidR="005A0F66" w:rsidRPr="00371D9C">
          <w:rPr>
            <w:rStyle w:val="Hyperlink"/>
            <w:rFonts w:cs="Arial"/>
            <w:shd w:val="clear" w:color="auto" w:fill="FFFFFF"/>
          </w:rPr>
          <w:t>artshouse@melbourne.vic.gov.au</w:t>
        </w:r>
      </w:hyperlink>
      <w:r w:rsidR="005A0F66" w:rsidRPr="00371D9C">
        <w:rPr>
          <w:rFonts w:cs="Arial"/>
          <w:color w:val="212529"/>
          <w:shd w:val="clear" w:color="auto" w:fill="FFFFFF"/>
        </w:rPr>
        <w:t> </w:t>
      </w:r>
    </w:p>
    <w:p w14:paraId="284F5663" w14:textId="77777777" w:rsidR="00740E1C" w:rsidRDefault="00740E1C" w:rsidP="003C6092">
      <w:pPr>
        <w:spacing w:line="360" w:lineRule="auto"/>
        <w:contextualSpacing/>
      </w:pPr>
    </w:p>
    <w:p w14:paraId="284F5664" w14:textId="77777777" w:rsidR="00740E1C" w:rsidRPr="003C6092" w:rsidRDefault="00414798" w:rsidP="003C6092">
      <w:pPr>
        <w:pStyle w:val="Heading2"/>
        <w:spacing w:line="360" w:lineRule="auto"/>
        <w:contextualSpacing/>
        <w:rPr>
          <w:b/>
          <w:bCs/>
        </w:rPr>
      </w:pPr>
      <w:bookmarkStart w:id="11" w:name="_Toc178842015"/>
      <w:r w:rsidRPr="003C6092">
        <w:rPr>
          <w:b/>
          <w:bCs/>
        </w:rPr>
        <w:t>Smell</w:t>
      </w:r>
      <w:bookmarkEnd w:id="11"/>
    </w:p>
    <w:p w14:paraId="284F5665" w14:textId="77777777" w:rsidR="00740E1C" w:rsidRDefault="00740E1C" w:rsidP="003C6092">
      <w:pPr>
        <w:spacing w:line="360" w:lineRule="auto"/>
        <w:contextualSpacing/>
        <w:rPr>
          <w:color w:val="000000"/>
        </w:rPr>
      </w:pPr>
    </w:p>
    <w:p w14:paraId="284F5667" w14:textId="165EC6F1" w:rsidR="00740E1C" w:rsidRPr="00B9425F" w:rsidRDefault="0033667F" w:rsidP="003C6092">
      <w:pPr>
        <w:spacing w:line="360" w:lineRule="auto"/>
        <w:contextualSpacing/>
        <w:rPr>
          <w:color w:val="000000"/>
        </w:rPr>
      </w:pPr>
      <w:r>
        <w:rPr>
          <w:color w:val="000000"/>
        </w:rPr>
        <w:t>There is no smell used in the show.</w:t>
      </w:r>
    </w:p>
    <w:p w14:paraId="284F5668" w14:textId="77777777" w:rsidR="00740E1C" w:rsidRDefault="00740E1C" w:rsidP="003C6092">
      <w:pPr>
        <w:spacing w:line="360" w:lineRule="auto"/>
        <w:contextualSpacing/>
      </w:pPr>
    </w:p>
    <w:p w14:paraId="284F5669" w14:textId="77777777" w:rsidR="00740E1C" w:rsidRPr="00B9425F" w:rsidRDefault="00414798" w:rsidP="003C6092">
      <w:pPr>
        <w:pStyle w:val="Heading2"/>
        <w:spacing w:line="360" w:lineRule="auto"/>
        <w:contextualSpacing/>
        <w:rPr>
          <w:b/>
          <w:bCs/>
        </w:rPr>
      </w:pPr>
      <w:bookmarkStart w:id="12" w:name="_Toc178842016"/>
      <w:r w:rsidRPr="00B9425F">
        <w:rPr>
          <w:b/>
          <w:bCs/>
        </w:rPr>
        <w:t>Visual</w:t>
      </w:r>
      <w:bookmarkEnd w:id="12"/>
      <w:r w:rsidRPr="00B9425F">
        <w:rPr>
          <w:b/>
          <w:bCs/>
        </w:rPr>
        <w:br/>
      </w:r>
    </w:p>
    <w:p w14:paraId="284F566A" w14:textId="77777777" w:rsidR="00740E1C" w:rsidRPr="0033667F" w:rsidRDefault="00414798" w:rsidP="003C6092">
      <w:pPr>
        <w:spacing w:line="360" w:lineRule="auto"/>
        <w:contextualSpacing/>
      </w:pPr>
      <w:r w:rsidRPr="0033667F">
        <w:t xml:space="preserve">This show heavily uses moving digital projections on both the floor and rear wall. The projections are visually dominant in the space throughout most of the show and frequently change in colour and shape. Any dominant colour changes occur less than 3 times per second. </w:t>
      </w:r>
    </w:p>
    <w:p w14:paraId="284F566B" w14:textId="77777777" w:rsidR="00740E1C" w:rsidRPr="0033667F" w:rsidRDefault="00740E1C" w:rsidP="003C6092">
      <w:pPr>
        <w:spacing w:line="360" w:lineRule="auto"/>
        <w:contextualSpacing/>
      </w:pPr>
    </w:p>
    <w:p w14:paraId="284F566C" w14:textId="1C4846AC" w:rsidR="00740E1C" w:rsidRDefault="00414798" w:rsidP="003C6092">
      <w:pPr>
        <w:spacing w:line="360" w:lineRule="auto"/>
        <w:contextualSpacing/>
      </w:pPr>
      <w:r w:rsidRPr="0033667F">
        <w:t>Please feel free to wear sunglasses in the space and get in touch</w:t>
      </w:r>
      <w:r w:rsidR="00191AF7">
        <w:t xml:space="preserve"> with Zoe Boesen</w:t>
      </w:r>
      <w:r w:rsidRPr="0033667F">
        <w:t xml:space="preserve"> if you would like </w:t>
      </w:r>
      <w:proofErr w:type="gramStart"/>
      <w:r w:rsidRPr="0033667F">
        <w:t>prior warning</w:t>
      </w:r>
      <w:proofErr w:type="gramEnd"/>
      <w:r w:rsidRPr="0033667F">
        <w:t xml:space="preserve"> before certain effects. </w:t>
      </w:r>
    </w:p>
    <w:p w14:paraId="68BA07AF" w14:textId="77777777" w:rsidR="006736E7" w:rsidRDefault="006736E7" w:rsidP="003C6092">
      <w:pPr>
        <w:spacing w:line="360" w:lineRule="auto"/>
        <w:contextualSpacing/>
      </w:pPr>
    </w:p>
    <w:p w14:paraId="1326AE78" w14:textId="77777777" w:rsidR="006736E7" w:rsidRDefault="006736E7" w:rsidP="003C6092">
      <w:pPr>
        <w:spacing w:line="360" w:lineRule="auto"/>
        <w:contextualSpacing/>
      </w:pPr>
    </w:p>
    <w:p w14:paraId="70EC0834" w14:textId="77777777" w:rsidR="006736E7" w:rsidRDefault="006736E7" w:rsidP="003C6092">
      <w:pPr>
        <w:spacing w:line="360" w:lineRule="auto"/>
        <w:contextualSpacing/>
      </w:pPr>
    </w:p>
    <w:p w14:paraId="215034AD" w14:textId="006508DF" w:rsidR="006736E7" w:rsidRDefault="006736E7" w:rsidP="006736E7">
      <w:pPr>
        <w:spacing w:line="360" w:lineRule="auto"/>
        <w:contextualSpacing/>
        <w:rPr>
          <w:color w:val="000000"/>
        </w:rPr>
      </w:pPr>
      <w:r>
        <w:rPr>
          <w:color w:val="000000"/>
        </w:rPr>
        <w:lastRenderedPageBreak/>
        <w:t xml:space="preserve">If you would like more detailed information about the sensory elements of the </w:t>
      </w:r>
      <w:proofErr w:type="gramStart"/>
      <w:r>
        <w:rPr>
          <w:color w:val="000000"/>
        </w:rPr>
        <w:t>work</w:t>
      </w:r>
      <w:proofErr w:type="gramEnd"/>
      <w:r>
        <w:rPr>
          <w:color w:val="000000"/>
        </w:rPr>
        <w:t xml:space="preserve"> please contact:</w:t>
      </w:r>
    </w:p>
    <w:p w14:paraId="1D019C01" w14:textId="77777777" w:rsidR="006736E7" w:rsidRDefault="006736E7" w:rsidP="006736E7">
      <w:pPr>
        <w:spacing w:line="360" w:lineRule="auto"/>
        <w:contextualSpacing/>
      </w:pPr>
      <w:r w:rsidRPr="00A9406C">
        <w:t>Zoe</w:t>
      </w:r>
      <w:r>
        <w:t xml:space="preserve"> Boesen, Producer</w:t>
      </w:r>
      <w:r w:rsidRPr="00A9406C">
        <w:t xml:space="preserve"> </w:t>
      </w:r>
    </w:p>
    <w:p w14:paraId="68B5CB96" w14:textId="73124E7A" w:rsidR="006736E7" w:rsidRPr="0074537D" w:rsidRDefault="006736E7" w:rsidP="003C6092">
      <w:pPr>
        <w:spacing w:line="360" w:lineRule="auto"/>
        <w:contextualSpacing/>
        <w:rPr>
          <w:color w:val="000000"/>
        </w:rPr>
      </w:pPr>
      <w:r w:rsidRPr="00A9406C">
        <w:t xml:space="preserve">email: </w:t>
      </w:r>
      <w:hyperlink r:id="rId29">
        <w:r w:rsidRPr="00A9406C">
          <w:rPr>
            <w:u w:val="single"/>
          </w:rPr>
          <w:t>zoe@loom.org.au</w:t>
        </w:r>
      </w:hyperlink>
      <w:r w:rsidRPr="00A9406C">
        <w:t xml:space="preserve"> or phone: 0402</w:t>
      </w:r>
      <w:r w:rsidR="0074537D">
        <w:t xml:space="preserve"> </w:t>
      </w:r>
      <w:proofErr w:type="gramStart"/>
      <w:r w:rsidRPr="00A9406C">
        <w:t>331</w:t>
      </w:r>
      <w:r w:rsidR="0074537D">
        <w:t xml:space="preserve"> </w:t>
      </w:r>
      <w:r w:rsidRPr="00A9406C">
        <w:t>448</w:t>
      </w:r>
      <w:proofErr w:type="gramEnd"/>
    </w:p>
    <w:p w14:paraId="7CD337DF" w14:textId="398078FB" w:rsidR="00B9425F" w:rsidRDefault="00B9425F">
      <w:pPr>
        <w:rPr>
          <w:rFonts w:eastAsia="Arial" w:cs="Arial"/>
          <w:b/>
          <w:color w:val="000000"/>
          <w:sz w:val="32"/>
          <w:szCs w:val="32"/>
        </w:rPr>
      </w:pPr>
    </w:p>
    <w:p w14:paraId="284F566E" w14:textId="4D02BB2B" w:rsidR="00740E1C" w:rsidRDefault="00414798" w:rsidP="003C6092">
      <w:pPr>
        <w:pBdr>
          <w:top w:val="nil"/>
          <w:left w:val="nil"/>
          <w:bottom w:val="nil"/>
          <w:right w:val="nil"/>
          <w:between w:val="nil"/>
        </w:pBdr>
        <w:spacing w:line="360" w:lineRule="auto"/>
        <w:contextualSpacing/>
        <w:rPr>
          <w:rFonts w:eastAsia="Arial" w:cs="Arial"/>
          <w:b/>
          <w:color w:val="000000"/>
          <w:sz w:val="36"/>
          <w:szCs w:val="36"/>
          <w:u w:val="single"/>
        </w:rPr>
      </w:pPr>
      <w:r>
        <w:rPr>
          <w:rFonts w:eastAsia="Arial" w:cs="Arial"/>
          <w:b/>
          <w:color w:val="000000"/>
          <w:sz w:val="32"/>
          <w:szCs w:val="32"/>
        </w:rPr>
        <w:t xml:space="preserve">Audience Experience </w:t>
      </w:r>
    </w:p>
    <w:p w14:paraId="284F566F" w14:textId="77777777" w:rsidR="00740E1C" w:rsidRDefault="00740E1C" w:rsidP="003C6092">
      <w:pPr>
        <w:spacing w:line="360" w:lineRule="auto"/>
        <w:contextualSpacing/>
      </w:pPr>
    </w:p>
    <w:p w14:paraId="284F5671" w14:textId="1BCBE4F7" w:rsidR="00740E1C" w:rsidRDefault="00414798" w:rsidP="003C6092">
      <w:pPr>
        <w:spacing w:line="360" w:lineRule="auto"/>
        <w:contextualSpacing/>
      </w:pPr>
      <w:r w:rsidRPr="00A9406C">
        <w:t>Entry to the performance space is via the Arts House foyer on the ground floor. The floor leading into the theatre changes from low pile carpet to floorboards and back to carpet at the front of the seating bank.</w:t>
      </w:r>
    </w:p>
    <w:p w14:paraId="284F5672" w14:textId="77777777" w:rsidR="00740E1C" w:rsidRDefault="00740E1C" w:rsidP="003C6092">
      <w:pPr>
        <w:spacing w:line="360" w:lineRule="auto"/>
        <w:contextualSpacing/>
      </w:pPr>
    </w:p>
    <w:p w14:paraId="284F5673" w14:textId="77777777" w:rsidR="00740E1C" w:rsidRPr="00A9406C" w:rsidRDefault="00414798" w:rsidP="003C6092">
      <w:pPr>
        <w:pStyle w:val="Heading2"/>
        <w:spacing w:line="360" w:lineRule="auto"/>
        <w:contextualSpacing/>
        <w:rPr>
          <w:b/>
          <w:bCs/>
        </w:rPr>
      </w:pPr>
      <w:bookmarkStart w:id="13" w:name="_Toc178842017"/>
      <w:r w:rsidRPr="00A9406C">
        <w:rPr>
          <w:b/>
          <w:bCs/>
        </w:rPr>
        <w:t>Shocks or surprises</w:t>
      </w:r>
      <w:bookmarkEnd w:id="13"/>
    </w:p>
    <w:p w14:paraId="284F5674" w14:textId="77777777" w:rsidR="00740E1C" w:rsidRDefault="00740E1C" w:rsidP="003C6092">
      <w:pPr>
        <w:spacing w:line="360" w:lineRule="auto"/>
        <w:contextualSpacing/>
        <w:rPr>
          <w:color w:val="000000"/>
        </w:rPr>
      </w:pPr>
    </w:p>
    <w:p w14:paraId="284F5675" w14:textId="77777777" w:rsidR="00740E1C" w:rsidRPr="00A9406C" w:rsidRDefault="00414798" w:rsidP="003C6092">
      <w:pPr>
        <w:spacing w:line="360" w:lineRule="auto"/>
        <w:contextualSpacing/>
      </w:pPr>
      <w:r w:rsidRPr="00A9406C">
        <w:t xml:space="preserve">Although often the sound is quite loud and dynamic, the volume builds over time as opposed to sudden loud noises without warning. </w:t>
      </w:r>
    </w:p>
    <w:p w14:paraId="284F5676" w14:textId="77777777" w:rsidR="00740E1C" w:rsidRPr="00A9406C" w:rsidRDefault="00740E1C" w:rsidP="003C6092">
      <w:pPr>
        <w:spacing w:line="360" w:lineRule="auto"/>
        <w:contextualSpacing/>
      </w:pPr>
    </w:p>
    <w:p w14:paraId="284F5677" w14:textId="63AD0229" w:rsidR="00740E1C" w:rsidRPr="00A9406C" w:rsidRDefault="00414798" w:rsidP="003C6092">
      <w:pPr>
        <w:spacing w:line="360" w:lineRule="auto"/>
        <w:contextualSpacing/>
      </w:pPr>
      <w:r w:rsidRPr="00A9406C">
        <w:t xml:space="preserve">There is one sudden physical change in the space which may come as a surprise. Please get in touch with Zoe Boesen if you would like more information or warning prior to this moment. </w:t>
      </w:r>
    </w:p>
    <w:p w14:paraId="284F5678" w14:textId="77777777" w:rsidR="00740E1C" w:rsidRPr="00A9406C" w:rsidRDefault="00740E1C" w:rsidP="003C6092">
      <w:pPr>
        <w:spacing w:line="360" w:lineRule="auto"/>
        <w:contextualSpacing/>
      </w:pPr>
    </w:p>
    <w:p w14:paraId="284F567A" w14:textId="4D5CCDA1" w:rsidR="00740E1C" w:rsidRPr="00DD11AB" w:rsidRDefault="00DD11AB" w:rsidP="003C6092">
      <w:pPr>
        <w:spacing w:line="360" w:lineRule="auto"/>
        <w:contextualSpacing/>
      </w:pPr>
      <w:r w:rsidRPr="00DD11AB">
        <w:rPr>
          <w:rFonts w:cs="Arial"/>
          <w:szCs w:val="28"/>
        </w:rPr>
        <w:t>There is also a moment where Melinda may look like she is falling out of her wheelchair. Please note this is a rehearsed part of the show.</w:t>
      </w:r>
    </w:p>
    <w:p w14:paraId="284F567B" w14:textId="77777777" w:rsidR="00740E1C" w:rsidRPr="00E471DB" w:rsidRDefault="00414798" w:rsidP="00E471DB">
      <w:pPr>
        <w:pStyle w:val="Heading1"/>
        <w:rPr>
          <w:b/>
          <w:bCs/>
        </w:rPr>
      </w:pPr>
      <w:bookmarkStart w:id="14" w:name="_Toc178842018"/>
      <w:r w:rsidRPr="00E471DB">
        <w:rPr>
          <w:b/>
          <w:bCs/>
        </w:rPr>
        <w:t>Audience experience</w:t>
      </w:r>
      <w:bookmarkEnd w:id="14"/>
      <w:r w:rsidRPr="00E471DB">
        <w:rPr>
          <w:b/>
          <w:bCs/>
        </w:rPr>
        <w:t xml:space="preserve"> </w:t>
      </w:r>
    </w:p>
    <w:p w14:paraId="284F567E" w14:textId="77777777" w:rsidR="00740E1C" w:rsidRDefault="00740E1C" w:rsidP="003C6092">
      <w:pPr>
        <w:spacing w:line="360" w:lineRule="auto"/>
        <w:contextualSpacing/>
      </w:pPr>
    </w:p>
    <w:p w14:paraId="284F567F" w14:textId="77777777" w:rsidR="00740E1C" w:rsidRPr="00A9406C" w:rsidRDefault="00414798" w:rsidP="003C6092">
      <w:pPr>
        <w:pStyle w:val="Heading2"/>
        <w:spacing w:line="360" w:lineRule="auto"/>
        <w:contextualSpacing/>
        <w:rPr>
          <w:b/>
          <w:bCs/>
        </w:rPr>
      </w:pPr>
      <w:bookmarkStart w:id="15" w:name="_Toc178842019"/>
      <w:r w:rsidRPr="00A9406C">
        <w:rPr>
          <w:b/>
          <w:bCs/>
        </w:rPr>
        <w:t>Social expectations</w:t>
      </w:r>
      <w:bookmarkEnd w:id="15"/>
    </w:p>
    <w:p w14:paraId="284F5680" w14:textId="77777777" w:rsidR="00740E1C" w:rsidRDefault="00740E1C" w:rsidP="003C6092">
      <w:pPr>
        <w:spacing w:line="360" w:lineRule="auto"/>
        <w:contextualSpacing/>
        <w:rPr>
          <w:color w:val="000000"/>
        </w:rPr>
      </w:pPr>
    </w:p>
    <w:p w14:paraId="284F5681" w14:textId="77777777" w:rsidR="00740E1C" w:rsidRPr="00186CB1" w:rsidRDefault="00414798" w:rsidP="003C6092">
      <w:pPr>
        <w:spacing w:line="360" w:lineRule="auto"/>
        <w:contextualSpacing/>
      </w:pPr>
      <w:r w:rsidRPr="00186CB1">
        <w:t>Once the doors to the theatre are open by Arts House staff, the audience are welcome to enter and choose any seat. There is a raked seating bank with steps and grab rails on either side which is just inside the entrance and to the left.</w:t>
      </w:r>
    </w:p>
    <w:p w14:paraId="284F5682" w14:textId="77777777" w:rsidR="00740E1C" w:rsidRPr="00186CB1" w:rsidRDefault="00740E1C" w:rsidP="003C6092">
      <w:pPr>
        <w:spacing w:line="360" w:lineRule="auto"/>
        <w:contextualSpacing/>
      </w:pPr>
    </w:p>
    <w:p w14:paraId="284F5683" w14:textId="20598294" w:rsidR="00740E1C" w:rsidRPr="00186CB1" w:rsidRDefault="00414798" w:rsidP="003C6092">
      <w:pPr>
        <w:spacing w:line="360" w:lineRule="auto"/>
        <w:contextualSpacing/>
      </w:pPr>
      <w:r w:rsidRPr="0074537D">
        <w:t xml:space="preserve">Please contact Arts House Box Office if you would like to reserve a particular location in the audience to make the show more accessible for you. </w:t>
      </w:r>
    </w:p>
    <w:p w14:paraId="284F5684" w14:textId="77777777" w:rsidR="00740E1C" w:rsidRDefault="00740E1C" w:rsidP="003C6092">
      <w:pPr>
        <w:spacing w:line="360" w:lineRule="auto"/>
        <w:contextualSpacing/>
        <w:rPr>
          <w:color w:val="FF0000"/>
        </w:rPr>
      </w:pPr>
    </w:p>
    <w:p w14:paraId="6CC9D165" w14:textId="77777777" w:rsidR="00186CB1" w:rsidRPr="00371D9C" w:rsidRDefault="00186CB1" w:rsidP="00186CB1">
      <w:pPr>
        <w:spacing w:line="360" w:lineRule="auto"/>
        <w:rPr>
          <w:rFonts w:cs="Arial"/>
          <w:color w:val="212529"/>
          <w:shd w:val="clear" w:color="auto" w:fill="FFFFFF"/>
        </w:rPr>
      </w:pPr>
      <w:r w:rsidRPr="00371D9C">
        <w:rPr>
          <w:rFonts w:cs="Arial"/>
          <w:color w:val="212529"/>
          <w:shd w:val="clear" w:color="auto" w:fill="FFFFFF"/>
        </w:rPr>
        <w:t xml:space="preserve">11am – 4pm, Monday to Friday </w:t>
      </w:r>
    </w:p>
    <w:p w14:paraId="1573064E" w14:textId="77777777" w:rsidR="00186CB1" w:rsidRPr="00371D9C" w:rsidRDefault="00186CB1" w:rsidP="00186CB1">
      <w:pPr>
        <w:spacing w:line="360" w:lineRule="auto"/>
        <w:rPr>
          <w:rFonts w:cs="Arial"/>
          <w:color w:val="FF0000"/>
        </w:rPr>
      </w:pPr>
      <w:r w:rsidRPr="00371D9C">
        <w:rPr>
          <w:rFonts w:cs="Arial"/>
          <w:color w:val="212529"/>
          <w:shd w:val="clear" w:color="auto" w:fill="FFFFFF"/>
        </w:rPr>
        <w:t>03 9322 3720</w:t>
      </w:r>
    </w:p>
    <w:p w14:paraId="78C5A67D" w14:textId="77777777" w:rsidR="00186CB1" w:rsidRPr="00063814" w:rsidRDefault="004D2057" w:rsidP="00186CB1">
      <w:pPr>
        <w:spacing w:line="360" w:lineRule="auto"/>
        <w:rPr>
          <w:rFonts w:cs="Arial"/>
          <w:color w:val="212529"/>
          <w:shd w:val="clear" w:color="auto" w:fill="FFFFFF"/>
        </w:rPr>
      </w:pPr>
      <w:hyperlink r:id="rId30" w:history="1">
        <w:r w:rsidR="00186CB1" w:rsidRPr="00371D9C">
          <w:rPr>
            <w:rStyle w:val="Hyperlink"/>
            <w:rFonts w:cs="Arial"/>
            <w:shd w:val="clear" w:color="auto" w:fill="FFFFFF"/>
          </w:rPr>
          <w:t>artshouse@melbourne.vic.gov.au</w:t>
        </w:r>
      </w:hyperlink>
      <w:r w:rsidR="00186CB1" w:rsidRPr="00371D9C">
        <w:rPr>
          <w:rFonts w:cs="Arial"/>
          <w:color w:val="212529"/>
          <w:shd w:val="clear" w:color="auto" w:fill="FFFFFF"/>
        </w:rPr>
        <w:t> </w:t>
      </w:r>
    </w:p>
    <w:p w14:paraId="284F5687" w14:textId="77777777" w:rsidR="00740E1C" w:rsidRDefault="00740E1C" w:rsidP="003C6092">
      <w:pPr>
        <w:spacing w:line="360" w:lineRule="auto"/>
        <w:contextualSpacing/>
        <w:rPr>
          <w:color w:val="FF0000"/>
        </w:rPr>
      </w:pPr>
    </w:p>
    <w:p w14:paraId="284F5688" w14:textId="77777777" w:rsidR="00740E1C" w:rsidRPr="002553F6" w:rsidRDefault="00414798" w:rsidP="003C6092">
      <w:pPr>
        <w:spacing w:line="360" w:lineRule="auto"/>
        <w:contextualSpacing/>
      </w:pPr>
      <w:r w:rsidRPr="002553F6">
        <w:t>These are not relaxed performances in the usual sense, but audience members are welcome to come and go as they please, be themselves, make noise, stim, and respond to the work in whatever way feels comfortable for them.</w:t>
      </w:r>
    </w:p>
    <w:p w14:paraId="284F5689" w14:textId="77777777" w:rsidR="00740E1C" w:rsidRPr="002553F6" w:rsidRDefault="00740E1C" w:rsidP="003C6092">
      <w:pPr>
        <w:spacing w:line="360" w:lineRule="auto"/>
        <w:contextualSpacing/>
      </w:pPr>
    </w:p>
    <w:p w14:paraId="284F568A" w14:textId="77777777" w:rsidR="00740E1C" w:rsidRPr="002553F6" w:rsidRDefault="00414798" w:rsidP="003C6092">
      <w:pPr>
        <w:spacing w:line="360" w:lineRule="auto"/>
        <w:contextualSpacing/>
      </w:pPr>
      <w:r w:rsidRPr="002553F6">
        <w:t xml:space="preserve">Please feel free to bring anything with you which will make your experience more accessible. This might include stim toys, headphones, sunglasses, </w:t>
      </w:r>
      <w:proofErr w:type="gramStart"/>
      <w:r w:rsidRPr="002553F6">
        <w:t>cushions</w:t>
      </w:r>
      <w:proofErr w:type="gramEnd"/>
      <w:r w:rsidRPr="002553F6">
        <w:t xml:space="preserve"> or anything else that makes you feel comfortable.</w:t>
      </w:r>
    </w:p>
    <w:p w14:paraId="284F568B" w14:textId="77777777" w:rsidR="00740E1C" w:rsidRPr="002553F6" w:rsidRDefault="00740E1C" w:rsidP="003C6092">
      <w:pPr>
        <w:spacing w:line="360" w:lineRule="auto"/>
        <w:contextualSpacing/>
      </w:pPr>
    </w:p>
    <w:p w14:paraId="445480EE" w14:textId="595A2704" w:rsidR="002D700D" w:rsidRDefault="00036D4C" w:rsidP="003C6092">
      <w:pPr>
        <w:spacing w:line="360" w:lineRule="auto"/>
      </w:pPr>
      <w:r>
        <w:t xml:space="preserve">If you would like space to stand, stim or move around during the show, please let Arts House front of house staff know. You are welcome to access a small space beside the seating bank. </w:t>
      </w:r>
      <w:r>
        <w:br/>
      </w:r>
    </w:p>
    <w:p w14:paraId="43933767" w14:textId="275D92DC" w:rsidR="00480F2B" w:rsidRPr="00480F2B" w:rsidRDefault="00480F2B" w:rsidP="003C6092">
      <w:pPr>
        <w:spacing w:line="360" w:lineRule="auto"/>
        <w:contextualSpacing/>
      </w:pPr>
      <w:r w:rsidRPr="00480F2B">
        <w:rPr>
          <w:rFonts w:cs="Arial"/>
          <w:szCs w:val="28"/>
        </w:rPr>
        <w:t>There will also be a quiet room available.</w:t>
      </w:r>
    </w:p>
    <w:p w14:paraId="284F5690" w14:textId="77777777" w:rsidR="00740E1C" w:rsidRDefault="00740E1C" w:rsidP="003C6092">
      <w:pPr>
        <w:spacing w:line="360" w:lineRule="auto"/>
        <w:contextualSpacing/>
        <w:rPr>
          <w:color w:val="000000"/>
        </w:rPr>
      </w:pPr>
    </w:p>
    <w:p w14:paraId="284F5691" w14:textId="77777777" w:rsidR="00740E1C" w:rsidRPr="002553F6" w:rsidRDefault="00414798" w:rsidP="003C6092">
      <w:pPr>
        <w:pStyle w:val="Heading2"/>
        <w:spacing w:line="360" w:lineRule="auto"/>
        <w:contextualSpacing/>
        <w:rPr>
          <w:b/>
          <w:bCs/>
        </w:rPr>
      </w:pPr>
      <w:bookmarkStart w:id="16" w:name="_Toc178842020"/>
      <w:r w:rsidRPr="002553F6">
        <w:rPr>
          <w:b/>
          <w:bCs/>
        </w:rPr>
        <w:t>Performance expectations</w:t>
      </w:r>
      <w:bookmarkEnd w:id="16"/>
    </w:p>
    <w:p w14:paraId="284F5692" w14:textId="77777777" w:rsidR="00740E1C" w:rsidRDefault="00740E1C" w:rsidP="003C6092">
      <w:pPr>
        <w:spacing w:line="360" w:lineRule="auto"/>
        <w:contextualSpacing/>
      </w:pPr>
    </w:p>
    <w:p w14:paraId="284F5693" w14:textId="77777777" w:rsidR="00740E1C" w:rsidRPr="002553F6" w:rsidRDefault="00414798" w:rsidP="003C6092">
      <w:pPr>
        <w:spacing w:line="360" w:lineRule="auto"/>
        <w:contextualSpacing/>
      </w:pPr>
      <w:r w:rsidRPr="002553F6">
        <w:t xml:space="preserve">There will be two performers on stage during this performance. Melinda Smith who is a wheelchair user in her 60s, and Alon Ilsar who is a man in his </w:t>
      </w:r>
      <w:proofErr w:type="spellStart"/>
      <w:r w:rsidRPr="002553F6">
        <w:t>mid 30s</w:t>
      </w:r>
      <w:proofErr w:type="spellEnd"/>
      <w:r w:rsidRPr="002553F6">
        <w:t xml:space="preserve">. He will sit behind the drum kit for most of the show. Although they don’t speak to each other, they do interact with eye contact, facial </w:t>
      </w:r>
      <w:proofErr w:type="gramStart"/>
      <w:r w:rsidRPr="002553F6">
        <w:t>expressions</w:t>
      </w:r>
      <w:proofErr w:type="gramEnd"/>
      <w:r w:rsidRPr="002553F6">
        <w:t xml:space="preserve"> and gestures.</w:t>
      </w:r>
    </w:p>
    <w:p w14:paraId="284F5694" w14:textId="77777777" w:rsidR="00740E1C" w:rsidRPr="002553F6" w:rsidRDefault="00740E1C" w:rsidP="003C6092">
      <w:pPr>
        <w:spacing w:line="360" w:lineRule="auto"/>
        <w:contextualSpacing/>
      </w:pPr>
    </w:p>
    <w:p w14:paraId="284F5695" w14:textId="77777777" w:rsidR="00740E1C" w:rsidRPr="002553F6" w:rsidRDefault="00414798" w:rsidP="003C6092">
      <w:pPr>
        <w:spacing w:line="360" w:lineRule="auto"/>
        <w:contextualSpacing/>
      </w:pPr>
      <w:r w:rsidRPr="002553F6">
        <w:lastRenderedPageBreak/>
        <w:t xml:space="preserve">This show is an abstract retelling of Melinda’s journey from feeling restricted and disabled by the world to finding freedom and joy through </w:t>
      </w:r>
      <w:proofErr w:type="spellStart"/>
      <w:r w:rsidRPr="002553F6">
        <w:t>self expression</w:t>
      </w:r>
      <w:proofErr w:type="spellEnd"/>
      <w:r w:rsidRPr="002553F6">
        <w:t xml:space="preserve">. There isn’t a traditional storyline or narrative to follow. </w:t>
      </w:r>
    </w:p>
    <w:p w14:paraId="284F569B" w14:textId="77777777" w:rsidR="00740E1C" w:rsidRDefault="00740E1C" w:rsidP="003C6092">
      <w:pPr>
        <w:pBdr>
          <w:top w:val="nil"/>
          <w:left w:val="nil"/>
          <w:bottom w:val="nil"/>
          <w:right w:val="nil"/>
          <w:between w:val="nil"/>
        </w:pBdr>
        <w:spacing w:line="360" w:lineRule="auto"/>
        <w:contextualSpacing/>
        <w:rPr>
          <w:color w:val="000000"/>
        </w:rPr>
      </w:pPr>
    </w:p>
    <w:p w14:paraId="6AEDDBE7" w14:textId="509BB537" w:rsidR="006736E7" w:rsidRDefault="006736E7" w:rsidP="006736E7">
      <w:pPr>
        <w:spacing w:line="360" w:lineRule="auto"/>
        <w:contextualSpacing/>
        <w:rPr>
          <w:color w:val="000000"/>
        </w:rPr>
      </w:pPr>
      <w:r>
        <w:rPr>
          <w:color w:val="000000"/>
        </w:rPr>
        <w:t xml:space="preserve">If you would like more detailed information about audience experience and expectations of the </w:t>
      </w:r>
      <w:proofErr w:type="gramStart"/>
      <w:r>
        <w:rPr>
          <w:color w:val="000000"/>
        </w:rPr>
        <w:t>work</w:t>
      </w:r>
      <w:proofErr w:type="gramEnd"/>
      <w:r>
        <w:rPr>
          <w:color w:val="000000"/>
        </w:rPr>
        <w:t xml:space="preserve"> please contact:</w:t>
      </w:r>
    </w:p>
    <w:p w14:paraId="421A0F73" w14:textId="77777777" w:rsidR="006736E7" w:rsidRDefault="006736E7" w:rsidP="006736E7">
      <w:pPr>
        <w:spacing w:line="360" w:lineRule="auto"/>
        <w:contextualSpacing/>
      </w:pPr>
      <w:r w:rsidRPr="00A9406C">
        <w:t>Zoe</w:t>
      </w:r>
      <w:r>
        <w:t xml:space="preserve"> Boesen, Producer</w:t>
      </w:r>
      <w:r w:rsidRPr="00A9406C">
        <w:t xml:space="preserve"> </w:t>
      </w:r>
    </w:p>
    <w:p w14:paraId="7CCF8338" w14:textId="77777777" w:rsidR="006736E7" w:rsidRDefault="006736E7" w:rsidP="006736E7">
      <w:pPr>
        <w:spacing w:line="360" w:lineRule="auto"/>
        <w:contextualSpacing/>
        <w:rPr>
          <w:color w:val="000000"/>
        </w:rPr>
      </w:pPr>
      <w:r w:rsidRPr="00A9406C">
        <w:t xml:space="preserve">email: </w:t>
      </w:r>
      <w:hyperlink r:id="rId31">
        <w:r w:rsidRPr="00A9406C">
          <w:rPr>
            <w:u w:val="single"/>
          </w:rPr>
          <w:t>zoe@loom.org.au</w:t>
        </w:r>
      </w:hyperlink>
      <w:r w:rsidRPr="00A9406C">
        <w:t xml:space="preserve"> or phone: </w:t>
      </w:r>
      <w:proofErr w:type="gramStart"/>
      <w:r w:rsidRPr="00A9406C">
        <w:t>0402331448</w:t>
      </w:r>
      <w:proofErr w:type="gramEnd"/>
    </w:p>
    <w:p w14:paraId="75E19A6A" w14:textId="77777777" w:rsidR="006736E7" w:rsidRDefault="006736E7" w:rsidP="003C6092">
      <w:pPr>
        <w:pBdr>
          <w:top w:val="nil"/>
          <w:left w:val="nil"/>
          <w:bottom w:val="nil"/>
          <w:right w:val="nil"/>
          <w:between w:val="nil"/>
        </w:pBdr>
        <w:spacing w:line="360" w:lineRule="auto"/>
        <w:contextualSpacing/>
        <w:rPr>
          <w:color w:val="000000"/>
        </w:rPr>
      </w:pPr>
    </w:p>
    <w:p w14:paraId="58448F0C" w14:textId="23897F9A" w:rsidR="002553F6" w:rsidRDefault="002553F6">
      <w:pPr>
        <w:rPr>
          <w:rFonts w:eastAsiaTheme="majorEastAsia" w:cstheme="majorBidi"/>
          <w:b/>
          <w:sz w:val="32"/>
          <w:szCs w:val="32"/>
        </w:rPr>
      </w:pPr>
      <w:bookmarkStart w:id="17" w:name="_Toc178842021"/>
    </w:p>
    <w:p w14:paraId="284F569C" w14:textId="4FF72B4A" w:rsidR="00740E1C" w:rsidRDefault="00414798" w:rsidP="003C6092">
      <w:pPr>
        <w:pStyle w:val="Heading1"/>
        <w:spacing w:before="0" w:line="360" w:lineRule="auto"/>
        <w:contextualSpacing/>
        <w:rPr>
          <w:b/>
        </w:rPr>
      </w:pPr>
      <w:r>
        <w:rPr>
          <w:b/>
        </w:rPr>
        <w:t>Other</w:t>
      </w:r>
      <w:bookmarkEnd w:id="17"/>
    </w:p>
    <w:p w14:paraId="284F569D" w14:textId="77777777" w:rsidR="00740E1C" w:rsidRDefault="00740E1C" w:rsidP="003C6092">
      <w:pPr>
        <w:pBdr>
          <w:top w:val="nil"/>
          <w:left w:val="nil"/>
          <w:bottom w:val="nil"/>
          <w:right w:val="nil"/>
          <w:between w:val="nil"/>
        </w:pBdr>
        <w:spacing w:line="360" w:lineRule="auto"/>
        <w:contextualSpacing/>
        <w:rPr>
          <w:color w:val="000000"/>
        </w:rPr>
      </w:pPr>
    </w:p>
    <w:p w14:paraId="284F569E" w14:textId="77777777" w:rsidR="00740E1C" w:rsidRPr="00A304D7" w:rsidRDefault="00414798" w:rsidP="003C6092">
      <w:pPr>
        <w:pStyle w:val="Heading2"/>
        <w:spacing w:line="360" w:lineRule="auto"/>
        <w:contextualSpacing/>
        <w:rPr>
          <w:b/>
          <w:bCs/>
        </w:rPr>
      </w:pPr>
      <w:bookmarkStart w:id="18" w:name="_Toc178842022"/>
      <w:r w:rsidRPr="00A304D7">
        <w:rPr>
          <w:b/>
          <w:bCs/>
        </w:rPr>
        <w:t>Content Warnings</w:t>
      </w:r>
      <w:bookmarkEnd w:id="18"/>
      <w:r w:rsidRPr="00A304D7">
        <w:rPr>
          <w:b/>
          <w:bCs/>
        </w:rPr>
        <w:t xml:space="preserve"> </w:t>
      </w:r>
    </w:p>
    <w:p w14:paraId="75C561C1" w14:textId="09CE3088" w:rsidR="00A304D7" w:rsidRPr="00A304D7" w:rsidRDefault="00A304D7" w:rsidP="00A304D7">
      <w:pPr>
        <w:spacing w:line="360" w:lineRule="auto"/>
        <w:rPr>
          <w:rFonts w:eastAsia="Times New Roman"/>
          <w:lang w:val="en-AU" w:eastAsia="en-AU"/>
        </w:rPr>
      </w:pPr>
      <w:r>
        <w:rPr>
          <w:rFonts w:eastAsia="Times New Roman"/>
          <w:lang w:val="en-AU" w:eastAsia="en-AU"/>
        </w:rPr>
        <w:br/>
      </w:r>
      <w:r w:rsidRPr="00A304D7">
        <w:rPr>
          <w:rFonts w:eastAsia="Times New Roman"/>
          <w:lang w:val="en-AU" w:eastAsia="en-AU"/>
        </w:rPr>
        <w:t>This performance contains heightened audio-visual content. There is unpredictable sound and visual projection throughout which may quickly change in volume, tone, brightness, and colour. </w:t>
      </w:r>
      <w:r w:rsidRPr="00A304D7">
        <w:rPr>
          <w:rFonts w:eastAsia="Times New Roman"/>
          <w:lang w:val="en-AU" w:eastAsia="en-AU"/>
        </w:rPr>
        <w:br/>
      </w:r>
      <w:r w:rsidRPr="00A304D7">
        <w:rPr>
          <w:rFonts w:eastAsia="Times New Roman"/>
          <w:lang w:val="en-AU" w:eastAsia="en-AU"/>
        </w:rPr>
        <w:br/>
        <w:t>Sound sensitive audience members are encouraged to bring headphones. Earplugs available at the venue. </w:t>
      </w:r>
    </w:p>
    <w:p w14:paraId="304415B0" w14:textId="77777777" w:rsidR="00A304D7" w:rsidRPr="00A304D7" w:rsidRDefault="00A304D7" w:rsidP="00A304D7">
      <w:pPr>
        <w:spacing w:line="360" w:lineRule="auto"/>
        <w:rPr>
          <w:rFonts w:eastAsia="Times New Roman"/>
          <w:lang w:val="en-AU" w:eastAsia="en-AU"/>
        </w:rPr>
      </w:pPr>
      <w:r w:rsidRPr="00A304D7">
        <w:rPr>
          <w:rFonts w:eastAsia="Times New Roman"/>
          <w:lang w:val="en-AU" w:eastAsia="en-AU"/>
        </w:rPr>
        <w:t>There are no dominant light flashes or colour changes which occur more frequently than 3 per second. </w:t>
      </w:r>
    </w:p>
    <w:p w14:paraId="284F56A0" w14:textId="77777777" w:rsidR="00740E1C" w:rsidRDefault="00740E1C" w:rsidP="003C6092">
      <w:pPr>
        <w:pBdr>
          <w:top w:val="nil"/>
          <w:left w:val="nil"/>
          <w:bottom w:val="nil"/>
          <w:right w:val="nil"/>
          <w:between w:val="nil"/>
        </w:pBdr>
        <w:spacing w:line="360" w:lineRule="auto"/>
        <w:contextualSpacing/>
        <w:rPr>
          <w:color w:val="000000"/>
        </w:rPr>
      </w:pPr>
    </w:p>
    <w:p w14:paraId="284F56A1" w14:textId="77777777" w:rsidR="00740E1C" w:rsidRPr="00A304D7" w:rsidRDefault="00414798" w:rsidP="003C6092">
      <w:pPr>
        <w:pStyle w:val="Heading2"/>
        <w:spacing w:line="360" w:lineRule="auto"/>
        <w:contextualSpacing/>
        <w:rPr>
          <w:b/>
          <w:bCs/>
        </w:rPr>
      </w:pPr>
      <w:bookmarkStart w:id="19" w:name="_Toc178842023"/>
      <w:r w:rsidRPr="00A304D7">
        <w:rPr>
          <w:b/>
          <w:bCs/>
        </w:rPr>
        <w:t>General Notes</w:t>
      </w:r>
      <w:bookmarkEnd w:id="19"/>
    </w:p>
    <w:p w14:paraId="1BD20007" w14:textId="77777777" w:rsidR="00A304D7" w:rsidRDefault="00A304D7" w:rsidP="003C6092">
      <w:pPr>
        <w:spacing w:line="360" w:lineRule="auto"/>
        <w:contextualSpacing/>
        <w:rPr>
          <w:color w:val="000000"/>
        </w:rPr>
      </w:pPr>
    </w:p>
    <w:p w14:paraId="284F56A3" w14:textId="4AACF033" w:rsidR="00740E1C" w:rsidRDefault="00186CB1" w:rsidP="003C6092">
      <w:pPr>
        <w:spacing w:line="360" w:lineRule="auto"/>
        <w:contextualSpacing/>
        <w:rPr>
          <w:color w:val="000000"/>
        </w:rPr>
      </w:pPr>
      <w:r>
        <w:rPr>
          <w:color w:val="000000"/>
        </w:rPr>
        <w:t xml:space="preserve">This performance will </w:t>
      </w:r>
      <w:proofErr w:type="gramStart"/>
      <w:r>
        <w:rPr>
          <w:color w:val="000000"/>
        </w:rPr>
        <w:t>commenced</w:t>
      </w:r>
      <w:proofErr w:type="gramEnd"/>
      <w:r>
        <w:rPr>
          <w:color w:val="000000"/>
        </w:rPr>
        <w:t xml:space="preserve"> with</w:t>
      </w:r>
      <w:r w:rsidR="00414798">
        <w:rPr>
          <w:color w:val="000000"/>
        </w:rPr>
        <w:t xml:space="preserve"> Acknowledgment of Country </w:t>
      </w:r>
      <w:r>
        <w:rPr>
          <w:color w:val="000000"/>
        </w:rPr>
        <w:t>played in the space.</w:t>
      </w:r>
      <w:r w:rsidR="00414798">
        <w:br w:type="page"/>
      </w:r>
    </w:p>
    <w:p w14:paraId="284F56A4" w14:textId="77777777" w:rsidR="00740E1C" w:rsidRDefault="00414798" w:rsidP="003C6092">
      <w:pPr>
        <w:pStyle w:val="Heading1"/>
        <w:spacing w:before="0" w:line="360" w:lineRule="auto"/>
        <w:contextualSpacing/>
        <w:rPr>
          <w:b/>
        </w:rPr>
      </w:pPr>
      <w:bookmarkStart w:id="20" w:name="_Toc178842024"/>
      <w:r>
        <w:rPr>
          <w:b/>
        </w:rPr>
        <w:lastRenderedPageBreak/>
        <w:t>The Venue</w:t>
      </w:r>
      <w:bookmarkEnd w:id="20"/>
    </w:p>
    <w:p w14:paraId="284F56A5" w14:textId="77777777" w:rsidR="00740E1C" w:rsidRDefault="00740E1C" w:rsidP="003C6092">
      <w:pPr>
        <w:spacing w:line="360" w:lineRule="auto"/>
        <w:contextualSpacing/>
        <w:sectPr w:rsidR="00740E1C" w:rsidSect="0022238E">
          <w:type w:val="continuous"/>
          <w:pgSz w:w="12240" w:h="15840"/>
          <w:pgMar w:top="993" w:right="616" w:bottom="709" w:left="567" w:header="284" w:footer="0" w:gutter="0"/>
          <w:pgNumType w:start="1"/>
          <w:cols w:space="720"/>
        </w:sectPr>
      </w:pPr>
    </w:p>
    <w:p w14:paraId="284F56A6" w14:textId="77777777" w:rsidR="00740E1C" w:rsidRDefault="00414798" w:rsidP="003C6092">
      <w:pPr>
        <w:spacing w:line="360" w:lineRule="auto"/>
        <w:contextualSpacing/>
      </w:pPr>
      <w:r>
        <w:rPr>
          <w:noProof/>
        </w:rPr>
        <w:drawing>
          <wp:inline distT="0" distB="0" distL="0" distR="0" wp14:anchorId="284F574F" wp14:editId="28790B64">
            <wp:extent cx="3277235" cy="2186940"/>
            <wp:effectExtent l="0" t="0" r="0" b="0"/>
            <wp:docPr id="1933936246" name="image27.jpg" descr="Photo of Arts House building"/>
            <wp:cNvGraphicFramePr/>
            <a:graphic xmlns:a="http://schemas.openxmlformats.org/drawingml/2006/main">
              <a:graphicData uri="http://schemas.openxmlformats.org/drawingml/2006/picture">
                <pic:pic xmlns:pic="http://schemas.openxmlformats.org/drawingml/2006/picture">
                  <pic:nvPicPr>
                    <pic:cNvPr id="1933936246" name="image27.jpg" descr="Photo of Arts House building"/>
                    <pic:cNvPicPr preferRelativeResize="0"/>
                  </pic:nvPicPr>
                  <pic:blipFill>
                    <a:blip r:embed="rId32"/>
                    <a:srcRect/>
                    <a:stretch>
                      <a:fillRect/>
                    </a:stretch>
                  </pic:blipFill>
                  <pic:spPr>
                    <a:xfrm>
                      <a:off x="0" y="0"/>
                      <a:ext cx="3277235" cy="2186940"/>
                    </a:xfrm>
                    <a:prstGeom prst="rect">
                      <a:avLst/>
                    </a:prstGeom>
                    <a:ln/>
                  </pic:spPr>
                </pic:pic>
              </a:graphicData>
            </a:graphic>
          </wp:inline>
        </w:drawing>
      </w:r>
    </w:p>
    <w:p w14:paraId="284F56A7" w14:textId="77777777" w:rsidR="00740E1C" w:rsidRDefault="00414798" w:rsidP="003C6092">
      <w:pPr>
        <w:spacing w:line="360" w:lineRule="auto"/>
        <w:contextualSpacing/>
        <w:sectPr w:rsidR="00740E1C">
          <w:type w:val="continuous"/>
          <w:pgSz w:w="12240" w:h="15840"/>
          <w:pgMar w:top="1276" w:right="616" w:bottom="142" w:left="567" w:header="284" w:footer="0" w:gutter="0"/>
          <w:cols w:num="2" w:space="720" w:equalWidth="0">
            <w:col w:w="5386" w:space="285"/>
            <w:col w:w="5386" w:space="0"/>
          </w:cols>
        </w:sectPr>
      </w:pPr>
      <w:r>
        <w:rPr>
          <w:noProof/>
        </w:rPr>
        <w:drawing>
          <wp:inline distT="0" distB="0" distL="0" distR="0" wp14:anchorId="284F5751" wp14:editId="284F5752">
            <wp:extent cx="3045350" cy="2196894"/>
            <wp:effectExtent l="0" t="0" r="0" b="0"/>
            <wp:docPr id="1933936247" name="image29.png" descr="A map of Arts House and its surrounding area."/>
            <wp:cNvGraphicFramePr/>
            <a:graphic xmlns:a="http://schemas.openxmlformats.org/drawingml/2006/main">
              <a:graphicData uri="http://schemas.openxmlformats.org/drawingml/2006/picture">
                <pic:pic xmlns:pic="http://schemas.openxmlformats.org/drawingml/2006/picture">
                  <pic:nvPicPr>
                    <pic:cNvPr id="0" name="image29.png" descr="A map of Arts House and its surrounding area."/>
                    <pic:cNvPicPr preferRelativeResize="0"/>
                  </pic:nvPicPr>
                  <pic:blipFill>
                    <a:blip r:embed="rId33"/>
                    <a:srcRect l="1" t="9957" r="22573" b="15397"/>
                    <a:stretch>
                      <a:fillRect/>
                    </a:stretch>
                  </pic:blipFill>
                  <pic:spPr>
                    <a:xfrm>
                      <a:off x="0" y="0"/>
                      <a:ext cx="3045350" cy="2196894"/>
                    </a:xfrm>
                    <a:prstGeom prst="rect">
                      <a:avLst/>
                    </a:prstGeom>
                    <a:ln/>
                  </pic:spPr>
                </pic:pic>
              </a:graphicData>
            </a:graphic>
          </wp:inline>
        </w:drawing>
      </w:r>
    </w:p>
    <w:p w14:paraId="284F56A9" w14:textId="77777777" w:rsidR="00740E1C" w:rsidRDefault="00414798" w:rsidP="003C6092">
      <w:pPr>
        <w:spacing w:line="360" w:lineRule="auto"/>
        <w:contextualSpacing/>
        <w:rPr>
          <w:sz w:val="24"/>
        </w:rPr>
      </w:pPr>
      <w:r>
        <w:rPr>
          <w:sz w:val="24"/>
        </w:rPr>
        <w:t>Image: North Melbourne Town Hall features giant red letters that say ARTS HOUSE out the front of it.</w:t>
      </w:r>
      <w:r>
        <w:rPr>
          <w:sz w:val="24"/>
        </w:rPr>
        <w:br/>
      </w:r>
    </w:p>
    <w:p w14:paraId="284F56AB" w14:textId="77777777" w:rsidR="00740E1C" w:rsidRDefault="00414798" w:rsidP="00A304D7">
      <w:pPr>
        <w:spacing w:line="360" w:lineRule="auto"/>
        <w:ind w:left="-284"/>
        <w:contextualSpacing/>
        <w:rPr>
          <w:sz w:val="24"/>
        </w:rPr>
        <w:sectPr w:rsidR="00740E1C">
          <w:type w:val="continuous"/>
          <w:pgSz w:w="12240" w:h="15840"/>
          <w:pgMar w:top="1276" w:right="616" w:bottom="142" w:left="567" w:header="284" w:footer="0" w:gutter="0"/>
          <w:cols w:num="2" w:space="720" w:equalWidth="0">
            <w:col w:w="5168" w:space="720"/>
            <w:col w:w="5168" w:space="0"/>
          </w:cols>
        </w:sectPr>
      </w:pPr>
      <w:r>
        <w:rPr>
          <w:sz w:val="24"/>
        </w:rPr>
        <w:t xml:space="preserve">Image: a map of Arts House and its surrounding area. </w:t>
      </w:r>
      <w:hyperlink r:id="rId34">
        <w:r>
          <w:rPr>
            <w:color w:val="0000FF"/>
            <w:sz w:val="24"/>
            <w:u w:val="single"/>
          </w:rPr>
          <w:t>LINK TO MAP</w:t>
        </w:r>
      </w:hyperlink>
    </w:p>
    <w:p w14:paraId="284F56AC" w14:textId="77777777" w:rsidR="00740E1C" w:rsidRDefault="00414798" w:rsidP="003C6092">
      <w:pPr>
        <w:pStyle w:val="Heading2"/>
        <w:spacing w:line="360" w:lineRule="auto"/>
        <w:contextualSpacing/>
        <w:rPr>
          <w:b/>
        </w:rPr>
      </w:pPr>
      <w:bookmarkStart w:id="21" w:name="_Toc178842025"/>
      <w:r>
        <w:rPr>
          <w:b/>
        </w:rPr>
        <w:t>Front Entrance</w:t>
      </w:r>
      <w:bookmarkEnd w:id="21"/>
    </w:p>
    <w:p w14:paraId="284F56AD" w14:textId="77777777" w:rsidR="00740E1C" w:rsidRDefault="00740E1C" w:rsidP="003C6092">
      <w:pPr>
        <w:spacing w:line="360" w:lineRule="auto"/>
        <w:contextualSpacing/>
      </w:pPr>
    </w:p>
    <w:p w14:paraId="284F56AE" w14:textId="306BB13A" w:rsidR="00740E1C" w:rsidRDefault="00007E30" w:rsidP="003C6092">
      <w:pPr>
        <w:spacing w:line="360" w:lineRule="auto"/>
        <w:contextualSpacing/>
      </w:pPr>
      <w:r>
        <w:rPr>
          <w:noProof/>
        </w:rPr>
        <w:drawing>
          <wp:inline distT="0" distB="0" distL="0" distR="0" wp14:anchorId="1D0D764B" wp14:editId="255B0954">
            <wp:extent cx="6800850" cy="4457700"/>
            <wp:effectExtent l="0" t="0" r="0" b="0"/>
            <wp:docPr id="37608488" name="Picture 1" descr="Photo of Arts Hous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08488" name="Picture 1" descr="Photo of Arts House build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00850" cy="4457700"/>
                    </a:xfrm>
                    <a:prstGeom prst="rect">
                      <a:avLst/>
                    </a:prstGeom>
                    <a:noFill/>
                    <a:ln>
                      <a:noFill/>
                    </a:ln>
                  </pic:spPr>
                </pic:pic>
              </a:graphicData>
            </a:graphic>
          </wp:inline>
        </w:drawing>
      </w:r>
    </w:p>
    <w:p w14:paraId="284F56B0" w14:textId="2C148E26" w:rsidR="00740E1C" w:rsidRPr="00B92A3A" w:rsidRDefault="00414798" w:rsidP="00B92A3A">
      <w:pPr>
        <w:pStyle w:val="Heading2"/>
        <w:spacing w:line="360" w:lineRule="auto"/>
        <w:contextualSpacing/>
        <w:rPr>
          <w:b/>
        </w:rPr>
      </w:pPr>
      <w:bookmarkStart w:id="22" w:name="_Toc178842026"/>
      <w:r>
        <w:rPr>
          <w:b/>
        </w:rPr>
        <w:lastRenderedPageBreak/>
        <w:t>Accessible Entrances</w:t>
      </w:r>
      <w:bookmarkEnd w:id="22"/>
    </w:p>
    <w:p w14:paraId="284F56B2" w14:textId="185A921A" w:rsidR="00740E1C" w:rsidRDefault="00414798" w:rsidP="003C6092">
      <w:pPr>
        <w:spacing w:line="360" w:lineRule="auto"/>
        <w:contextualSpacing/>
      </w:pPr>
      <w:r>
        <w:rPr>
          <w:noProof/>
        </w:rPr>
        <w:drawing>
          <wp:inline distT="0" distB="0" distL="0" distR="0" wp14:anchorId="284F5754" wp14:editId="284F5755">
            <wp:extent cx="713740" cy="713740"/>
            <wp:effectExtent l="0" t="0" r="0" b="0"/>
            <wp:docPr id="1933936248" name="image20.jpg" descr="disability access symbol wheelchair black"/>
            <wp:cNvGraphicFramePr/>
            <a:graphic xmlns:a="http://schemas.openxmlformats.org/drawingml/2006/main">
              <a:graphicData uri="http://schemas.openxmlformats.org/drawingml/2006/picture">
                <pic:pic xmlns:pic="http://schemas.openxmlformats.org/drawingml/2006/picture">
                  <pic:nvPicPr>
                    <pic:cNvPr id="0" name="image20.jpg" descr="disability access symbol wheelchair black"/>
                    <pic:cNvPicPr preferRelativeResize="0"/>
                  </pic:nvPicPr>
                  <pic:blipFill>
                    <a:blip r:embed="rId18"/>
                    <a:srcRect/>
                    <a:stretch>
                      <a:fillRect/>
                    </a:stretch>
                  </pic:blipFill>
                  <pic:spPr>
                    <a:xfrm>
                      <a:off x="0" y="0"/>
                      <a:ext cx="713740" cy="713740"/>
                    </a:xfrm>
                    <a:prstGeom prst="rect">
                      <a:avLst/>
                    </a:prstGeom>
                    <a:ln/>
                  </pic:spPr>
                </pic:pic>
              </a:graphicData>
            </a:graphic>
          </wp:inline>
        </w:drawing>
      </w:r>
    </w:p>
    <w:p w14:paraId="284F56B3" w14:textId="77777777" w:rsidR="00740E1C" w:rsidRDefault="00414798" w:rsidP="003C6092">
      <w:pPr>
        <w:spacing w:line="360" w:lineRule="auto"/>
        <w:contextualSpacing/>
        <w:sectPr w:rsidR="00740E1C">
          <w:type w:val="continuous"/>
          <w:pgSz w:w="12240" w:h="15840"/>
          <w:pgMar w:top="1276" w:right="616" w:bottom="142" w:left="567" w:header="284" w:footer="0" w:gutter="0"/>
          <w:cols w:space="720"/>
        </w:sectPr>
      </w:pPr>
      <w:r>
        <w:t>There are two Accessible Entrances. The first is on Errol St next to the Post Office.</w:t>
      </w:r>
    </w:p>
    <w:p w14:paraId="284F56B4" w14:textId="77777777" w:rsidR="00740E1C" w:rsidRDefault="00740E1C" w:rsidP="003C6092">
      <w:pPr>
        <w:spacing w:line="360" w:lineRule="auto"/>
        <w:contextualSpacing/>
        <w:sectPr w:rsidR="00740E1C">
          <w:type w:val="continuous"/>
          <w:pgSz w:w="12240" w:h="15840"/>
          <w:pgMar w:top="1276" w:right="616" w:bottom="142" w:left="567" w:header="284" w:footer="0" w:gutter="0"/>
          <w:cols w:num="2" w:space="720" w:equalWidth="0">
            <w:col w:w="5168" w:space="720"/>
            <w:col w:w="5168" w:space="0"/>
          </w:cols>
        </w:sectPr>
      </w:pPr>
    </w:p>
    <w:p w14:paraId="284F56B6" w14:textId="5F3BC545" w:rsidR="00740E1C" w:rsidRPr="00E16EEE" w:rsidRDefault="00414798" w:rsidP="003C6092">
      <w:pPr>
        <w:spacing w:line="360" w:lineRule="auto"/>
        <w:contextualSpacing/>
      </w:pPr>
      <w:r>
        <w:rPr>
          <w:rFonts w:ascii="Graphik Regular" w:eastAsia="Graphik Regular" w:hAnsi="Graphik Regular" w:cs="Graphik Regular"/>
          <w:noProof/>
          <w:color w:val="000000"/>
        </w:rPr>
        <w:drawing>
          <wp:inline distT="0" distB="0" distL="0" distR="0" wp14:anchorId="284F5756" wp14:editId="5255890D">
            <wp:extent cx="3238641" cy="2058570"/>
            <wp:effectExtent l="0" t="0" r="0" b="0"/>
            <wp:docPr id="1933936249" name="image25.png" descr="Photo of Errol Street entrance"/>
            <wp:cNvGraphicFramePr/>
            <a:graphic xmlns:a="http://schemas.openxmlformats.org/drawingml/2006/main">
              <a:graphicData uri="http://schemas.openxmlformats.org/drawingml/2006/picture">
                <pic:pic xmlns:pic="http://schemas.openxmlformats.org/drawingml/2006/picture">
                  <pic:nvPicPr>
                    <pic:cNvPr id="1933936249" name="image25.png" descr="Photo of Errol Street entrance"/>
                    <pic:cNvPicPr preferRelativeResize="0"/>
                  </pic:nvPicPr>
                  <pic:blipFill>
                    <a:blip r:embed="rId36"/>
                    <a:srcRect t="310" r="14449"/>
                    <a:stretch>
                      <a:fillRect/>
                    </a:stretch>
                  </pic:blipFill>
                  <pic:spPr>
                    <a:xfrm>
                      <a:off x="0" y="0"/>
                      <a:ext cx="3238641" cy="2058570"/>
                    </a:xfrm>
                    <a:prstGeom prst="rect">
                      <a:avLst/>
                    </a:prstGeom>
                    <a:ln/>
                  </pic:spPr>
                </pic:pic>
              </a:graphicData>
            </a:graphic>
          </wp:inline>
        </w:drawing>
      </w:r>
      <w:r>
        <w:t xml:space="preserve"> </w:t>
      </w:r>
    </w:p>
    <w:p w14:paraId="284F56B7" w14:textId="77777777" w:rsidR="00740E1C" w:rsidRDefault="00414798" w:rsidP="003C6092">
      <w:pPr>
        <w:spacing w:line="360" w:lineRule="auto"/>
        <w:contextualSpacing/>
        <w:rPr>
          <w:color w:val="000000"/>
          <w:sz w:val="24"/>
        </w:rPr>
      </w:pPr>
      <w:r>
        <w:rPr>
          <w:color w:val="000000"/>
          <w:sz w:val="24"/>
        </w:rPr>
        <w:t>Image: Errol Street entrance next to the Post office with wheelchair accessible ramp or two steps with grab rails.</w:t>
      </w:r>
    </w:p>
    <w:p w14:paraId="284F56B8" w14:textId="77777777" w:rsidR="00740E1C" w:rsidRDefault="00414798" w:rsidP="003C6092">
      <w:pPr>
        <w:spacing w:line="360" w:lineRule="auto"/>
        <w:ind w:left="-426"/>
        <w:contextualSpacing/>
        <w:rPr>
          <w:sz w:val="24"/>
        </w:rPr>
      </w:pPr>
      <w:r>
        <w:rPr>
          <w:noProof/>
          <w:sz w:val="24"/>
        </w:rPr>
        <w:drawing>
          <wp:inline distT="0" distB="0" distL="0" distR="0" wp14:anchorId="284F5758" wp14:editId="7B468156">
            <wp:extent cx="3035006" cy="2070466"/>
            <wp:effectExtent l="0" t="0" r="0" b="0"/>
            <wp:docPr id="1933936250" name="image26.jpg" descr="Photo of Errol Street entrance door"/>
            <wp:cNvGraphicFramePr/>
            <a:graphic xmlns:a="http://schemas.openxmlformats.org/drawingml/2006/main">
              <a:graphicData uri="http://schemas.openxmlformats.org/drawingml/2006/picture">
                <pic:pic xmlns:pic="http://schemas.openxmlformats.org/drawingml/2006/picture">
                  <pic:nvPicPr>
                    <pic:cNvPr id="1933936250" name="image26.jpg" descr="Photo of Errol Street entrance door"/>
                    <pic:cNvPicPr preferRelativeResize="0"/>
                  </pic:nvPicPr>
                  <pic:blipFill>
                    <a:blip r:embed="rId37"/>
                    <a:srcRect b="9002"/>
                    <a:stretch>
                      <a:fillRect/>
                    </a:stretch>
                  </pic:blipFill>
                  <pic:spPr>
                    <a:xfrm>
                      <a:off x="0" y="0"/>
                      <a:ext cx="3035006" cy="2070466"/>
                    </a:xfrm>
                    <a:prstGeom prst="rect">
                      <a:avLst/>
                    </a:prstGeom>
                    <a:ln/>
                  </pic:spPr>
                </pic:pic>
              </a:graphicData>
            </a:graphic>
          </wp:inline>
        </w:drawing>
      </w:r>
    </w:p>
    <w:p w14:paraId="284F56B9" w14:textId="130BDA7C" w:rsidR="00740E1C" w:rsidRDefault="00414798" w:rsidP="003C6092">
      <w:pPr>
        <w:spacing w:line="360" w:lineRule="auto"/>
        <w:ind w:left="-284"/>
        <w:contextualSpacing/>
        <w:rPr>
          <w:color w:val="000000"/>
          <w:sz w:val="24"/>
        </w:rPr>
        <w:sectPr w:rsidR="00740E1C">
          <w:type w:val="continuous"/>
          <w:pgSz w:w="12240" w:h="15840"/>
          <w:pgMar w:top="1276" w:right="616" w:bottom="142" w:left="567" w:header="284" w:footer="0" w:gutter="0"/>
          <w:cols w:num="2" w:space="720" w:equalWidth="0">
            <w:col w:w="5168" w:space="720"/>
            <w:col w:w="5168" w:space="0"/>
          </w:cols>
        </w:sectPr>
      </w:pPr>
      <w:r>
        <w:rPr>
          <w:color w:val="000000"/>
          <w:sz w:val="24"/>
        </w:rPr>
        <w:t xml:space="preserve">Image: View of door entrance. </w:t>
      </w:r>
    </w:p>
    <w:p w14:paraId="284F56BA" w14:textId="77777777" w:rsidR="00740E1C" w:rsidRDefault="00740E1C" w:rsidP="003C6092">
      <w:pPr>
        <w:spacing w:line="360" w:lineRule="auto"/>
        <w:contextualSpacing/>
        <w:rPr>
          <w:sz w:val="24"/>
        </w:rPr>
        <w:sectPr w:rsidR="00740E1C">
          <w:type w:val="continuous"/>
          <w:pgSz w:w="12240" w:h="15840"/>
          <w:pgMar w:top="1276" w:right="616" w:bottom="142" w:left="567" w:header="284" w:footer="0" w:gutter="0"/>
          <w:cols w:num="2" w:space="720" w:equalWidth="0">
            <w:col w:w="5168" w:space="720"/>
            <w:col w:w="5168" w:space="0"/>
          </w:cols>
        </w:sectPr>
      </w:pPr>
    </w:p>
    <w:p w14:paraId="284F56BC" w14:textId="77777777" w:rsidR="00740E1C" w:rsidRDefault="00414798" w:rsidP="003C6092">
      <w:pPr>
        <w:spacing w:line="360" w:lineRule="auto"/>
        <w:contextualSpacing/>
      </w:pPr>
      <w:r>
        <w:t>The second Accessible Entrance is towards the end of George Johnson Lane.</w:t>
      </w:r>
    </w:p>
    <w:p w14:paraId="284F56BD" w14:textId="77777777" w:rsidR="00740E1C" w:rsidRDefault="00740E1C" w:rsidP="003C6092">
      <w:pPr>
        <w:spacing w:line="360" w:lineRule="auto"/>
        <w:contextualSpacing/>
        <w:sectPr w:rsidR="00740E1C">
          <w:type w:val="continuous"/>
          <w:pgSz w:w="12240" w:h="15840"/>
          <w:pgMar w:top="1276" w:right="616" w:bottom="142" w:left="567" w:header="284" w:footer="0" w:gutter="0"/>
          <w:cols w:space="720"/>
        </w:sectPr>
      </w:pPr>
    </w:p>
    <w:p w14:paraId="284F56BF" w14:textId="4548D9FC" w:rsidR="00740E1C" w:rsidRPr="00B92A3A" w:rsidRDefault="00414798" w:rsidP="003C6092">
      <w:pPr>
        <w:spacing w:line="360" w:lineRule="auto"/>
        <w:contextualSpacing/>
      </w:pPr>
      <w:r>
        <w:rPr>
          <w:rFonts w:ascii="Graphik Regular" w:eastAsia="Graphik Regular" w:hAnsi="Graphik Regular" w:cs="Graphik Regular"/>
          <w:noProof/>
          <w:color w:val="000000"/>
        </w:rPr>
        <w:drawing>
          <wp:inline distT="0" distB="0" distL="0" distR="0" wp14:anchorId="284F575A" wp14:editId="284F575B">
            <wp:extent cx="3182124" cy="2097815"/>
            <wp:effectExtent l="0" t="0" r="0" b="0"/>
            <wp:docPr id="1933936222" name="image6.png" descr="View of George Johnson Lane from Errol St. There is a maroon large sign at the end of the laneway pointing towards the entrance. "/>
            <wp:cNvGraphicFramePr/>
            <a:graphic xmlns:a="http://schemas.openxmlformats.org/drawingml/2006/main">
              <a:graphicData uri="http://schemas.openxmlformats.org/drawingml/2006/picture">
                <pic:pic xmlns:pic="http://schemas.openxmlformats.org/drawingml/2006/picture">
                  <pic:nvPicPr>
                    <pic:cNvPr id="0" name="image6.png" descr="View of George Johnson Lane from Errol St. There is a maroon large sign at the end of the laneway pointing towards the entrance. "/>
                    <pic:cNvPicPr preferRelativeResize="0"/>
                  </pic:nvPicPr>
                  <pic:blipFill>
                    <a:blip r:embed="rId38"/>
                    <a:srcRect l="8628" r="10153"/>
                    <a:stretch>
                      <a:fillRect/>
                    </a:stretch>
                  </pic:blipFill>
                  <pic:spPr>
                    <a:xfrm>
                      <a:off x="0" y="0"/>
                      <a:ext cx="3182124" cy="2097815"/>
                    </a:xfrm>
                    <a:prstGeom prst="rect">
                      <a:avLst/>
                    </a:prstGeom>
                    <a:ln/>
                  </pic:spPr>
                </pic:pic>
              </a:graphicData>
            </a:graphic>
          </wp:inline>
        </w:drawing>
      </w:r>
      <w:r>
        <w:t xml:space="preserve"> </w:t>
      </w:r>
    </w:p>
    <w:p w14:paraId="284F56C0" w14:textId="77777777" w:rsidR="00740E1C" w:rsidRDefault="00414798" w:rsidP="003C6092">
      <w:pPr>
        <w:spacing w:line="360" w:lineRule="auto"/>
        <w:contextualSpacing/>
        <w:rPr>
          <w:color w:val="000000"/>
          <w:sz w:val="24"/>
        </w:rPr>
      </w:pPr>
      <w:r>
        <w:rPr>
          <w:color w:val="000000"/>
          <w:sz w:val="24"/>
        </w:rPr>
        <w:t>Image: View of George Johnson Lane from Errol St. The laneway passes through an archway with a brick wall at the end.</w:t>
      </w:r>
    </w:p>
    <w:p w14:paraId="284F56C2" w14:textId="1CD89676" w:rsidR="00740E1C" w:rsidRPr="00B92A3A" w:rsidRDefault="00414798" w:rsidP="00B92A3A">
      <w:pPr>
        <w:spacing w:line="360" w:lineRule="auto"/>
        <w:ind w:left="-284"/>
        <w:contextualSpacing/>
        <w:rPr>
          <w:sz w:val="24"/>
        </w:rPr>
      </w:pPr>
      <w:r>
        <w:rPr>
          <w:rFonts w:ascii="Graphik Regular" w:eastAsia="Graphik Regular" w:hAnsi="Graphik Regular" w:cs="Graphik Regular"/>
          <w:noProof/>
          <w:color w:val="000000"/>
          <w:sz w:val="24"/>
        </w:rPr>
        <w:drawing>
          <wp:inline distT="0" distB="0" distL="0" distR="0" wp14:anchorId="284F575C" wp14:editId="284F575D">
            <wp:extent cx="3214578" cy="2091336"/>
            <wp:effectExtent l="0" t="0" r="0" b="0"/>
            <wp:docPr id="1933936223" name="image4.jpg" descr="A photo taken from George Johnson Lane of the ramp leading to the Arts House foyer. "/>
            <wp:cNvGraphicFramePr/>
            <a:graphic xmlns:a="http://schemas.openxmlformats.org/drawingml/2006/main">
              <a:graphicData uri="http://schemas.openxmlformats.org/drawingml/2006/picture">
                <pic:pic xmlns:pic="http://schemas.openxmlformats.org/drawingml/2006/picture">
                  <pic:nvPicPr>
                    <pic:cNvPr id="0" name="image4.jpg" descr="A photo taken from George Johnson Lane of the ramp leading to the Arts House foyer. "/>
                    <pic:cNvPicPr preferRelativeResize="0"/>
                  </pic:nvPicPr>
                  <pic:blipFill>
                    <a:blip r:embed="rId39"/>
                    <a:srcRect l="3990" t="8981" r="2070" b="9527"/>
                    <a:stretch>
                      <a:fillRect/>
                    </a:stretch>
                  </pic:blipFill>
                  <pic:spPr>
                    <a:xfrm>
                      <a:off x="0" y="0"/>
                      <a:ext cx="3214578" cy="2091336"/>
                    </a:xfrm>
                    <a:prstGeom prst="rect">
                      <a:avLst/>
                    </a:prstGeom>
                    <a:ln/>
                  </pic:spPr>
                </pic:pic>
              </a:graphicData>
            </a:graphic>
          </wp:inline>
        </w:drawing>
      </w:r>
    </w:p>
    <w:p w14:paraId="284F56C3" w14:textId="77777777" w:rsidR="00740E1C" w:rsidRDefault="00414798" w:rsidP="003C6092">
      <w:pPr>
        <w:spacing w:line="360" w:lineRule="auto"/>
        <w:ind w:left="-284"/>
        <w:contextualSpacing/>
        <w:rPr>
          <w:sz w:val="24"/>
        </w:rPr>
        <w:sectPr w:rsidR="00740E1C">
          <w:type w:val="continuous"/>
          <w:pgSz w:w="12240" w:h="15840"/>
          <w:pgMar w:top="1276" w:right="616" w:bottom="142" w:left="567" w:header="284" w:footer="0" w:gutter="0"/>
          <w:cols w:num="2" w:space="720" w:equalWidth="0">
            <w:col w:w="5168" w:space="720"/>
            <w:col w:w="5168" w:space="0"/>
          </w:cols>
        </w:sectPr>
      </w:pPr>
      <w:r>
        <w:rPr>
          <w:color w:val="000000"/>
          <w:sz w:val="24"/>
        </w:rPr>
        <w:t>Image: view of the ramp leading from George Johnson Lane to the automated door which opens into the Arts House foyer.</w:t>
      </w:r>
    </w:p>
    <w:p w14:paraId="284F56C4" w14:textId="77777777" w:rsidR="00740E1C" w:rsidRDefault="00414798" w:rsidP="003C6092">
      <w:pPr>
        <w:pStyle w:val="Heading2"/>
        <w:spacing w:line="360" w:lineRule="auto"/>
        <w:contextualSpacing/>
        <w:rPr>
          <w:b/>
        </w:rPr>
      </w:pPr>
      <w:r>
        <w:br w:type="page"/>
      </w:r>
      <w:bookmarkStart w:id="23" w:name="_Toc178842027"/>
      <w:r>
        <w:rPr>
          <w:b/>
        </w:rPr>
        <w:lastRenderedPageBreak/>
        <w:t>Box Office</w:t>
      </w:r>
      <w:bookmarkEnd w:id="23"/>
    </w:p>
    <w:p w14:paraId="284F56C5" w14:textId="77777777" w:rsidR="00740E1C" w:rsidRDefault="00740E1C" w:rsidP="003C6092">
      <w:pPr>
        <w:spacing w:line="360" w:lineRule="auto"/>
        <w:contextualSpacing/>
        <w:rPr>
          <w:b/>
        </w:rPr>
      </w:pPr>
    </w:p>
    <w:p w14:paraId="284F56C6" w14:textId="77777777" w:rsidR="00740E1C" w:rsidRDefault="00414798" w:rsidP="003C6092">
      <w:pPr>
        <w:spacing w:line="360" w:lineRule="auto"/>
        <w:contextualSpacing/>
        <w:rPr>
          <w:b/>
        </w:rPr>
      </w:pPr>
      <w:r>
        <w:rPr>
          <w:rFonts w:ascii="Graphik Regular" w:eastAsia="Graphik Regular" w:hAnsi="Graphik Regular" w:cs="Graphik Regular"/>
          <w:noProof/>
          <w:color w:val="000000"/>
        </w:rPr>
        <w:drawing>
          <wp:inline distT="0" distB="0" distL="0" distR="0" wp14:anchorId="284F575E" wp14:editId="5C2F854A">
            <wp:extent cx="6248400" cy="3257550"/>
            <wp:effectExtent l="0" t="0" r="0" b="0"/>
            <wp:docPr id="1933936224" name="image10.png" descr="Photo of reception desk"/>
            <wp:cNvGraphicFramePr/>
            <a:graphic xmlns:a="http://schemas.openxmlformats.org/drawingml/2006/main">
              <a:graphicData uri="http://schemas.openxmlformats.org/drawingml/2006/picture">
                <pic:pic xmlns:pic="http://schemas.openxmlformats.org/drawingml/2006/picture">
                  <pic:nvPicPr>
                    <pic:cNvPr id="1933936224" name="image10.png" descr="Photo of reception desk"/>
                    <pic:cNvPicPr preferRelativeResize="0"/>
                  </pic:nvPicPr>
                  <pic:blipFill>
                    <a:blip r:embed="rId40"/>
                    <a:srcRect t="4921"/>
                    <a:stretch>
                      <a:fillRect/>
                    </a:stretch>
                  </pic:blipFill>
                  <pic:spPr>
                    <a:xfrm>
                      <a:off x="0" y="0"/>
                      <a:ext cx="6248882" cy="3257801"/>
                    </a:xfrm>
                    <a:prstGeom prst="rect">
                      <a:avLst/>
                    </a:prstGeom>
                    <a:ln/>
                  </pic:spPr>
                </pic:pic>
              </a:graphicData>
            </a:graphic>
          </wp:inline>
        </w:drawing>
      </w:r>
    </w:p>
    <w:p w14:paraId="284F56C7" w14:textId="5A54ABE7" w:rsidR="00740E1C" w:rsidRDefault="00B92A3A" w:rsidP="00B92A3A">
      <w:r>
        <w:t>Image:</w:t>
      </w:r>
      <w:r w:rsidRPr="00B92A3A">
        <w:t xml:space="preserve"> reception desk, showing one of our receptionist's waving and smiling. To the left of the reception desk is the main staircase, showcasing some artwork on the walls.</w:t>
      </w:r>
    </w:p>
    <w:p w14:paraId="284F56C9" w14:textId="690A26E5" w:rsidR="00740E1C" w:rsidRDefault="005F57B6" w:rsidP="003C6092">
      <w:pPr>
        <w:spacing w:line="360" w:lineRule="auto"/>
        <w:contextualSpacing/>
      </w:pPr>
      <w:r>
        <w:rPr>
          <w:b/>
        </w:rPr>
        <w:br/>
      </w:r>
      <w:r w:rsidR="00414798">
        <w:t xml:space="preserve">Box Office </w:t>
      </w:r>
      <w:proofErr w:type="gramStart"/>
      <w:r w:rsidR="00414798">
        <w:t>is located in</w:t>
      </w:r>
      <w:proofErr w:type="gramEnd"/>
      <w:r w:rsidR="00414798">
        <w:t xml:space="preserve"> the foyer under the stairwell.</w:t>
      </w:r>
    </w:p>
    <w:p w14:paraId="4FBA757F" w14:textId="77777777" w:rsidR="005F57B6" w:rsidRPr="00B92A3A" w:rsidRDefault="005F57B6" w:rsidP="003C6092">
      <w:pPr>
        <w:spacing w:line="360" w:lineRule="auto"/>
        <w:contextualSpacing/>
      </w:pPr>
    </w:p>
    <w:p w14:paraId="284F56CB" w14:textId="662B0C9C" w:rsidR="00740E1C" w:rsidRPr="000F389A" w:rsidRDefault="00414798" w:rsidP="000F389A">
      <w:pPr>
        <w:pStyle w:val="Heading2"/>
        <w:spacing w:line="360" w:lineRule="auto"/>
        <w:contextualSpacing/>
        <w:rPr>
          <w:b/>
        </w:rPr>
      </w:pPr>
      <w:bookmarkStart w:id="24" w:name="_Toc178842028"/>
      <w:r>
        <w:rPr>
          <w:b/>
        </w:rPr>
        <w:t>Ushers</w:t>
      </w:r>
      <w:bookmarkEnd w:id="24"/>
    </w:p>
    <w:p w14:paraId="284F56CD" w14:textId="6C94A1AF" w:rsidR="00740E1C" w:rsidRPr="005F57B6" w:rsidRDefault="00000F3C" w:rsidP="003C6092">
      <w:pPr>
        <w:spacing w:line="360" w:lineRule="auto"/>
        <w:contextualSpacing/>
        <w:rPr>
          <w:b/>
        </w:rPr>
      </w:pPr>
      <w:r>
        <w:rPr>
          <w:noProof/>
        </w:rPr>
        <mc:AlternateContent>
          <mc:Choice Requires="wps">
            <w:drawing>
              <wp:anchor distT="0" distB="0" distL="114300" distR="114300" simplePos="0" relativeHeight="251658240" behindDoc="0" locked="0" layoutInCell="1" hidden="0" allowOverlap="1" wp14:anchorId="284F5762" wp14:editId="3F4BB368">
                <wp:simplePos x="0" y="0"/>
                <wp:positionH relativeFrom="column">
                  <wp:posOffset>2498725</wp:posOffset>
                </wp:positionH>
                <wp:positionV relativeFrom="paragraph">
                  <wp:posOffset>1825625</wp:posOffset>
                </wp:positionV>
                <wp:extent cx="530353" cy="551899"/>
                <wp:effectExtent l="0" t="0" r="0" b="0"/>
                <wp:wrapNone/>
                <wp:docPr id="1933936215" name="Straight Arrow Connector 1933936215"/>
                <wp:cNvGraphicFramePr/>
                <a:graphic xmlns:a="http://schemas.openxmlformats.org/drawingml/2006/main">
                  <a:graphicData uri="http://schemas.microsoft.com/office/word/2010/wordprocessingShape">
                    <wps:wsp>
                      <wps:cNvCnPr/>
                      <wps:spPr>
                        <a:xfrm rot="10800000" flipH="1">
                          <a:off x="0" y="0"/>
                          <a:ext cx="530353" cy="551899"/>
                        </a:xfrm>
                        <a:prstGeom prst="straightConnector1">
                          <a:avLst/>
                        </a:prstGeom>
                        <a:noFill/>
                        <a:ln w="76200" cap="flat" cmpd="sng">
                          <a:solidFill>
                            <a:schemeClr val="accent2"/>
                          </a:solidFill>
                          <a:prstDash val="solid"/>
                          <a:round/>
                          <a:headEnd type="none" w="sm" len="sm"/>
                          <a:tailEnd type="triangle" w="med" len="med"/>
                        </a:ln>
                      </wps:spPr>
                      <wps:bodyPr/>
                    </wps:wsp>
                  </a:graphicData>
                </a:graphic>
              </wp:anchor>
            </w:drawing>
          </mc:Choice>
          <mc:Fallback xmlns:arto="http://schemas.microsoft.com/office/word/2006/arto">
            <w:pict>
              <v:shapetype w14:anchorId="4DEE47A9" id="_x0000_t32" coordsize="21600,21600" o:spt="32" o:oned="t" path="m,l21600,21600e" filled="f">
                <v:path arrowok="t" fillok="f" o:connecttype="none"/>
                <o:lock v:ext="edit" shapetype="t"/>
              </v:shapetype>
              <v:shape id="Straight Arrow Connector 1933936215" o:spid="_x0000_s1026" type="#_x0000_t32" style="position:absolute;margin-left:196.75pt;margin-top:143.75pt;width:41.75pt;height:43.45pt;rotation:180;flip:x;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" strokecolor="#c0504d [3205]" strokeweight="6pt">
                <v:stroke startarrowwidth="narrow" startarrowlength="short" endarrow="block"/>
              </v:shape>
            </w:pict>
          </mc:Fallback>
        </mc:AlternateContent>
      </w:r>
      <w:r w:rsidR="00414798">
        <w:rPr>
          <w:b/>
          <w:noProof/>
        </w:rPr>
        <w:drawing>
          <wp:inline distT="0" distB="0" distL="0" distR="0" wp14:anchorId="284F5760" wp14:editId="72FC8679">
            <wp:extent cx="6153150" cy="2895600"/>
            <wp:effectExtent l="0" t="0" r="0" b="0"/>
            <wp:docPr id="1933936225" name="image5.jpg" descr="Photo of ushers"/>
            <wp:cNvGraphicFramePr/>
            <a:graphic xmlns:a="http://schemas.openxmlformats.org/drawingml/2006/main">
              <a:graphicData uri="http://schemas.openxmlformats.org/drawingml/2006/picture">
                <pic:pic xmlns:pic="http://schemas.openxmlformats.org/drawingml/2006/picture">
                  <pic:nvPicPr>
                    <pic:cNvPr id="1933936225" name="image5.jpg" descr="Photo of ushers"/>
                    <pic:cNvPicPr preferRelativeResize="0"/>
                  </pic:nvPicPr>
                  <pic:blipFill>
                    <a:blip r:embed="rId41"/>
                    <a:srcRect/>
                    <a:stretch>
                      <a:fillRect/>
                    </a:stretch>
                  </pic:blipFill>
                  <pic:spPr>
                    <a:xfrm>
                      <a:off x="0" y="0"/>
                      <a:ext cx="6153150" cy="2895600"/>
                    </a:xfrm>
                    <a:prstGeom prst="rect">
                      <a:avLst/>
                    </a:prstGeom>
                    <a:ln/>
                  </pic:spPr>
                </pic:pic>
              </a:graphicData>
            </a:graphic>
          </wp:inline>
        </w:drawing>
      </w:r>
    </w:p>
    <w:p w14:paraId="284F56CF" w14:textId="61916F4A" w:rsidR="00740E1C" w:rsidRDefault="00414798" w:rsidP="003C6092">
      <w:pPr>
        <w:spacing w:line="360" w:lineRule="auto"/>
        <w:contextualSpacing/>
      </w:pPr>
      <w:r>
        <w:t>Ushers will be wearing black with an Arts House Logo on the left</w:t>
      </w:r>
      <w:r w:rsidR="000F389A">
        <w:t>-</w:t>
      </w:r>
      <w:r>
        <w:t>hand shoulder.</w:t>
      </w:r>
    </w:p>
    <w:p w14:paraId="284F56D0" w14:textId="77777777" w:rsidR="00740E1C" w:rsidRDefault="00414798" w:rsidP="003C6092">
      <w:pPr>
        <w:pStyle w:val="Heading2"/>
        <w:spacing w:line="360" w:lineRule="auto"/>
        <w:contextualSpacing/>
        <w:rPr>
          <w:b/>
        </w:rPr>
      </w:pPr>
      <w:bookmarkStart w:id="25" w:name="_Toc178842029"/>
      <w:r>
        <w:rPr>
          <w:b/>
        </w:rPr>
        <w:lastRenderedPageBreak/>
        <w:t>Bar</w:t>
      </w:r>
      <w:bookmarkEnd w:id="25"/>
    </w:p>
    <w:p w14:paraId="2810221F" w14:textId="77777777" w:rsidR="008D0D55" w:rsidRDefault="008D0D55" w:rsidP="003C6092">
      <w:pPr>
        <w:spacing w:line="360" w:lineRule="auto"/>
        <w:contextualSpacing/>
      </w:pPr>
      <w:r>
        <w:rPr>
          <w:noProof/>
        </w:rPr>
        <w:drawing>
          <wp:inline distT="0" distB="0" distL="0" distR="0" wp14:anchorId="17D5C632" wp14:editId="42313BC4">
            <wp:extent cx="6372225" cy="3848100"/>
            <wp:effectExtent l="0" t="0" r="9525" b="0"/>
            <wp:docPr id="836763192" name="Picture 2" descr="Photo of Arts Hous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of Arts House ba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72225" cy="3848100"/>
                    </a:xfrm>
                    <a:prstGeom prst="rect">
                      <a:avLst/>
                    </a:prstGeom>
                    <a:noFill/>
                    <a:ln>
                      <a:noFill/>
                    </a:ln>
                  </pic:spPr>
                </pic:pic>
              </a:graphicData>
            </a:graphic>
          </wp:inline>
        </w:drawing>
      </w:r>
    </w:p>
    <w:p w14:paraId="284F56D3" w14:textId="0B5FBFAD" w:rsidR="00740E1C" w:rsidRDefault="008D0D55" w:rsidP="003C6092">
      <w:pPr>
        <w:spacing w:line="360" w:lineRule="auto"/>
        <w:contextualSpacing/>
      </w:pPr>
      <w:r>
        <w:rPr>
          <w:rStyle w:val="normaltextrun"/>
          <w:rFonts w:cs="Arial"/>
          <w:color w:val="000000"/>
          <w:szCs w:val="28"/>
          <w:shd w:val="clear" w:color="auto" w:fill="FFFFFF"/>
        </w:rPr>
        <w:t>Description: A bar with vases on each side of the bench filled with native flowers. In the centre there is a bar menu displayed with drinks set up on the top level on the bar. Towards the back wall there is an Arts House sign that is lit up. The lighting of the space is lit up orange.</w:t>
      </w:r>
      <w:r>
        <w:rPr>
          <w:rStyle w:val="eop"/>
          <w:rFonts w:cs="Arial"/>
          <w:color w:val="000000"/>
          <w:szCs w:val="28"/>
          <w:shd w:val="clear" w:color="auto" w:fill="FFFFFF"/>
        </w:rPr>
        <w:t> </w:t>
      </w:r>
      <w:r w:rsidR="00414798">
        <w:rPr>
          <w:color w:val="000000"/>
          <w:highlight w:val="white"/>
        </w:rPr>
        <w:br/>
      </w:r>
    </w:p>
    <w:p w14:paraId="284F56D5" w14:textId="333E6878" w:rsidR="00740E1C" w:rsidRDefault="00414798" w:rsidP="003C6092">
      <w:pPr>
        <w:spacing w:line="360" w:lineRule="auto"/>
        <w:contextualSpacing/>
      </w:pPr>
      <w:r>
        <w:t>Bar staff will be wearing black with an Arts House Logo.</w:t>
      </w:r>
    </w:p>
    <w:p w14:paraId="284F56D7" w14:textId="5AA5B34E" w:rsidR="00740E1C" w:rsidRDefault="00414798" w:rsidP="003C6092">
      <w:pPr>
        <w:spacing w:line="360" w:lineRule="auto"/>
        <w:contextualSpacing/>
      </w:pPr>
      <w:r>
        <w:t xml:space="preserve">We have a range of alcoholic and non-alcoholic beverages for sale. </w:t>
      </w:r>
    </w:p>
    <w:p w14:paraId="284F56D8" w14:textId="77777777" w:rsidR="00740E1C" w:rsidRDefault="00414798" w:rsidP="003C6092">
      <w:pPr>
        <w:spacing w:line="360" w:lineRule="auto"/>
        <w:contextualSpacing/>
        <w:rPr>
          <w:highlight w:val="white"/>
        </w:rPr>
      </w:pPr>
      <w:r>
        <w:rPr>
          <w:highlight w:val="white"/>
        </w:rPr>
        <w:t>We are a cashless venue and accept EFTPOS, Visa and Mastercard payments.</w:t>
      </w:r>
    </w:p>
    <w:p w14:paraId="284F56D9" w14:textId="77777777" w:rsidR="00740E1C" w:rsidRDefault="00740E1C" w:rsidP="003C6092">
      <w:pPr>
        <w:spacing w:line="360" w:lineRule="auto"/>
        <w:contextualSpacing/>
      </w:pPr>
    </w:p>
    <w:p w14:paraId="284F56DA" w14:textId="77777777" w:rsidR="00740E1C" w:rsidRDefault="00414798" w:rsidP="003C6092">
      <w:pPr>
        <w:spacing w:line="360" w:lineRule="auto"/>
        <w:contextualSpacing/>
      </w:pPr>
      <w:r>
        <w:br w:type="page"/>
      </w:r>
    </w:p>
    <w:p w14:paraId="284F56DB" w14:textId="77777777" w:rsidR="00740E1C" w:rsidRDefault="00414798" w:rsidP="003C6092">
      <w:pPr>
        <w:pStyle w:val="Heading2"/>
        <w:spacing w:line="360" w:lineRule="auto"/>
        <w:contextualSpacing/>
        <w:rPr>
          <w:b/>
        </w:rPr>
      </w:pPr>
      <w:bookmarkStart w:id="26" w:name="_Toc178842030"/>
      <w:r>
        <w:rPr>
          <w:b/>
        </w:rPr>
        <w:lastRenderedPageBreak/>
        <w:t>Quiet Space</w:t>
      </w:r>
      <w:bookmarkEnd w:id="26"/>
    </w:p>
    <w:p w14:paraId="284F56DC" w14:textId="77777777" w:rsidR="00740E1C" w:rsidRDefault="00740E1C" w:rsidP="003C6092">
      <w:pPr>
        <w:spacing w:line="360" w:lineRule="auto"/>
        <w:contextualSpacing/>
      </w:pPr>
    </w:p>
    <w:p w14:paraId="284F56DD" w14:textId="77777777" w:rsidR="00740E1C" w:rsidRDefault="00414798" w:rsidP="003C6092">
      <w:pPr>
        <w:spacing w:line="360" w:lineRule="auto"/>
        <w:contextualSpacing/>
      </w:pPr>
      <w:r>
        <w:rPr>
          <w:noProof/>
        </w:rPr>
        <w:drawing>
          <wp:inline distT="0" distB="0" distL="0" distR="0" wp14:anchorId="284F5766" wp14:editId="4DB038BD">
            <wp:extent cx="713740" cy="713740"/>
            <wp:effectExtent l="0" t="0" r="0" b="0"/>
            <wp:docPr id="1933936227" name="image7.png" descr="Quiet Space symbol"/>
            <wp:cNvGraphicFramePr/>
            <a:graphic xmlns:a="http://schemas.openxmlformats.org/drawingml/2006/main">
              <a:graphicData uri="http://schemas.openxmlformats.org/drawingml/2006/picture">
                <pic:pic xmlns:pic="http://schemas.openxmlformats.org/drawingml/2006/picture">
                  <pic:nvPicPr>
                    <pic:cNvPr id="1933936227" name="image7.png" descr="Quiet Space symbol"/>
                    <pic:cNvPicPr preferRelativeResize="0"/>
                  </pic:nvPicPr>
                  <pic:blipFill>
                    <a:blip r:embed="rId43"/>
                    <a:srcRect/>
                    <a:stretch>
                      <a:fillRect/>
                    </a:stretch>
                  </pic:blipFill>
                  <pic:spPr>
                    <a:xfrm>
                      <a:off x="0" y="0"/>
                      <a:ext cx="713740" cy="713740"/>
                    </a:xfrm>
                    <a:prstGeom prst="rect">
                      <a:avLst/>
                    </a:prstGeom>
                    <a:ln/>
                  </pic:spPr>
                </pic:pic>
              </a:graphicData>
            </a:graphic>
          </wp:inline>
        </w:drawing>
      </w:r>
    </w:p>
    <w:p w14:paraId="284F56DE" w14:textId="77777777" w:rsidR="00740E1C" w:rsidRDefault="00414798" w:rsidP="003C6092">
      <w:pPr>
        <w:spacing w:line="360" w:lineRule="auto"/>
        <w:contextualSpacing/>
        <w:sectPr w:rsidR="00740E1C">
          <w:type w:val="continuous"/>
          <w:pgSz w:w="12240" w:h="15840"/>
          <w:pgMar w:top="1276" w:right="616" w:bottom="142" w:left="567" w:header="284" w:footer="0" w:gutter="0"/>
          <w:cols w:space="720"/>
        </w:sectPr>
      </w:pPr>
      <w:r>
        <w:t xml:space="preserve">Arts House Quiet Space is located on Ground Level and is nearby reception and opposite the accessible bathrooms. It includes a range of seating options including soft furnishings, dimmable lights, sensory and stim objects. It is open during venue opening hours and events as a quiet space, </w:t>
      </w:r>
      <w:proofErr w:type="gramStart"/>
      <w:r>
        <w:t>prayer</w:t>
      </w:r>
      <w:proofErr w:type="gramEnd"/>
      <w:r>
        <w:t xml:space="preserve"> or parenting space.</w:t>
      </w:r>
    </w:p>
    <w:p w14:paraId="284F56E0" w14:textId="42BA3C4C" w:rsidR="00740E1C" w:rsidRPr="00414798" w:rsidRDefault="00414798" w:rsidP="003C6092">
      <w:pPr>
        <w:spacing w:line="360" w:lineRule="auto"/>
        <w:contextualSpacing/>
      </w:pPr>
      <w:r>
        <w:rPr>
          <w:noProof/>
        </w:rPr>
        <w:drawing>
          <wp:inline distT="0" distB="0" distL="0" distR="0" wp14:anchorId="284F5768" wp14:editId="1760C6F2">
            <wp:extent cx="3284433" cy="2264352"/>
            <wp:effectExtent l="0" t="0" r="0" b="0"/>
            <wp:docPr id="1933936228" name="image15.jpg" descr="Photo of quiet space"/>
            <wp:cNvGraphicFramePr/>
            <a:graphic xmlns:a="http://schemas.openxmlformats.org/drawingml/2006/main">
              <a:graphicData uri="http://schemas.openxmlformats.org/drawingml/2006/picture">
                <pic:pic xmlns:pic="http://schemas.openxmlformats.org/drawingml/2006/picture">
                  <pic:nvPicPr>
                    <pic:cNvPr id="1933936228" name="image15.jpg" descr="Photo of quiet space"/>
                    <pic:cNvPicPr preferRelativeResize="0"/>
                  </pic:nvPicPr>
                  <pic:blipFill>
                    <a:blip r:embed="rId44"/>
                    <a:srcRect t="8038"/>
                    <a:stretch>
                      <a:fillRect/>
                    </a:stretch>
                  </pic:blipFill>
                  <pic:spPr>
                    <a:xfrm>
                      <a:off x="0" y="0"/>
                      <a:ext cx="3284433" cy="2264352"/>
                    </a:xfrm>
                    <a:prstGeom prst="rect">
                      <a:avLst/>
                    </a:prstGeom>
                    <a:ln/>
                  </pic:spPr>
                </pic:pic>
              </a:graphicData>
            </a:graphic>
          </wp:inline>
        </w:drawing>
      </w:r>
      <w:r>
        <w:t xml:space="preserve"> </w:t>
      </w:r>
    </w:p>
    <w:p w14:paraId="284F56E1" w14:textId="77777777" w:rsidR="00740E1C" w:rsidRDefault="00414798" w:rsidP="003C6092">
      <w:pPr>
        <w:spacing w:line="360" w:lineRule="auto"/>
        <w:contextualSpacing/>
        <w:rPr>
          <w:color w:val="000000"/>
          <w:sz w:val="24"/>
        </w:rPr>
      </w:pPr>
      <w:r>
        <w:rPr>
          <w:color w:val="000000"/>
          <w:sz w:val="24"/>
        </w:rPr>
        <w:t>Image: Quiet space with lights dimmed</w:t>
      </w:r>
    </w:p>
    <w:p w14:paraId="284F56E3" w14:textId="3AB6A999" w:rsidR="00740E1C" w:rsidRDefault="00414798" w:rsidP="00414798">
      <w:pPr>
        <w:spacing w:line="360" w:lineRule="auto"/>
        <w:ind w:left="-284"/>
        <w:contextualSpacing/>
        <w:rPr>
          <w:sz w:val="24"/>
        </w:rPr>
      </w:pPr>
      <w:r>
        <w:rPr>
          <w:noProof/>
          <w:sz w:val="24"/>
        </w:rPr>
        <w:drawing>
          <wp:inline distT="0" distB="0" distL="0" distR="0" wp14:anchorId="284F576A" wp14:editId="49DB266E">
            <wp:extent cx="3270903" cy="2260545"/>
            <wp:effectExtent l="0" t="0" r="0" b="0"/>
            <wp:docPr id="1933936229" name="image9.jpg" descr="Photo of quiet space"/>
            <wp:cNvGraphicFramePr/>
            <a:graphic xmlns:a="http://schemas.openxmlformats.org/drawingml/2006/main">
              <a:graphicData uri="http://schemas.openxmlformats.org/drawingml/2006/picture">
                <pic:pic xmlns:pic="http://schemas.openxmlformats.org/drawingml/2006/picture">
                  <pic:nvPicPr>
                    <pic:cNvPr id="1933936229" name="image9.jpg" descr="Photo of quiet space"/>
                    <pic:cNvPicPr preferRelativeResize="0"/>
                  </pic:nvPicPr>
                  <pic:blipFill>
                    <a:blip r:embed="rId45"/>
                    <a:srcRect t="7806"/>
                    <a:stretch>
                      <a:fillRect/>
                    </a:stretch>
                  </pic:blipFill>
                  <pic:spPr>
                    <a:xfrm>
                      <a:off x="0" y="0"/>
                      <a:ext cx="3270903" cy="2260545"/>
                    </a:xfrm>
                    <a:prstGeom prst="rect">
                      <a:avLst/>
                    </a:prstGeom>
                    <a:ln/>
                  </pic:spPr>
                </pic:pic>
              </a:graphicData>
            </a:graphic>
          </wp:inline>
        </w:drawing>
      </w:r>
    </w:p>
    <w:p w14:paraId="284F56E4" w14:textId="77777777" w:rsidR="00740E1C" w:rsidRDefault="00414798" w:rsidP="003C6092">
      <w:pPr>
        <w:spacing w:line="360" w:lineRule="auto"/>
        <w:ind w:left="-284"/>
        <w:contextualSpacing/>
        <w:rPr>
          <w:color w:val="000000"/>
          <w:sz w:val="24"/>
        </w:rPr>
      </w:pPr>
      <w:r>
        <w:rPr>
          <w:color w:val="000000"/>
          <w:sz w:val="24"/>
        </w:rPr>
        <w:t xml:space="preserve">Image: Quiet space kitchenette and </w:t>
      </w:r>
      <w:proofErr w:type="gramStart"/>
      <w:r>
        <w:rPr>
          <w:color w:val="000000"/>
          <w:sz w:val="24"/>
        </w:rPr>
        <w:t>book shelf</w:t>
      </w:r>
      <w:proofErr w:type="gramEnd"/>
    </w:p>
    <w:p w14:paraId="284F56E5" w14:textId="77777777" w:rsidR="00740E1C" w:rsidRDefault="00740E1C" w:rsidP="003C6092">
      <w:pPr>
        <w:spacing w:line="360" w:lineRule="auto"/>
        <w:ind w:left="-284"/>
        <w:contextualSpacing/>
        <w:rPr>
          <w:color w:val="000000"/>
          <w:sz w:val="24"/>
        </w:rPr>
      </w:pPr>
    </w:p>
    <w:p w14:paraId="284F56E6" w14:textId="77777777" w:rsidR="00740E1C" w:rsidRDefault="00740E1C" w:rsidP="003C6092">
      <w:pPr>
        <w:spacing w:line="360" w:lineRule="auto"/>
        <w:ind w:left="-284"/>
        <w:contextualSpacing/>
        <w:rPr>
          <w:color w:val="000000"/>
          <w:sz w:val="24"/>
        </w:rPr>
        <w:sectPr w:rsidR="00740E1C">
          <w:type w:val="continuous"/>
          <w:pgSz w:w="12240" w:h="15840"/>
          <w:pgMar w:top="1276" w:right="616" w:bottom="142" w:left="567" w:header="284" w:footer="0" w:gutter="0"/>
          <w:cols w:num="2" w:space="720" w:equalWidth="0">
            <w:col w:w="5168" w:space="720"/>
            <w:col w:w="5168" w:space="0"/>
          </w:cols>
        </w:sectPr>
      </w:pPr>
    </w:p>
    <w:p w14:paraId="284F56E7" w14:textId="77777777" w:rsidR="00740E1C" w:rsidRDefault="00414798" w:rsidP="003C6092">
      <w:pPr>
        <w:pStyle w:val="Heading2"/>
        <w:spacing w:line="360" w:lineRule="auto"/>
        <w:contextualSpacing/>
        <w:rPr>
          <w:b/>
        </w:rPr>
      </w:pPr>
      <w:bookmarkStart w:id="27" w:name="_Toc178842031"/>
      <w:r>
        <w:rPr>
          <w:b/>
        </w:rPr>
        <w:t>Bathrooms</w:t>
      </w:r>
      <w:bookmarkEnd w:id="27"/>
    </w:p>
    <w:p w14:paraId="284F56E9" w14:textId="77777777" w:rsidR="00740E1C" w:rsidRDefault="00414798" w:rsidP="003C6092">
      <w:pPr>
        <w:spacing w:line="360" w:lineRule="auto"/>
        <w:contextualSpacing/>
      </w:pPr>
      <w:r>
        <w:t>All bathrooms have Dyson hand dryers with sensor activation. There is an accessible bathroom that is single use on ground level opposite the Quiet Space. There is another accessible bathroom upstairs – this is accessible via lift or stairs.</w:t>
      </w:r>
    </w:p>
    <w:p w14:paraId="284F56EA" w14:textId="77777777" w:rsidR="00740E1C" w:rsidRDefault="00414798" w:rsidP="003C6092">
      <w:pPr>
        <w:spacing w:line="360" w:lineRule="auto"/>
        <w:contextualSpacing/>
        <w:rPr>
          <w:b/>
        </w:rPr>
      </w:pPr>
      <w:r>
        <w:rPr>
          <w:noProof/>
        </w:rPr>
        <w:drawing>
          <wp:inline distT="0" distB="0" distL="0" distR="0" wp14:anchorId="284F576C" wp14:editId="4FAD89DC">
            <wp:extent cx="3969834" cy="2024652"/>
            <wp:effectExtent l="0" t="0" r="0" b="0"/>
            <wp:docPr id="1933936230" name="image14.png" descr="Map"/>
            <wp:cNvGraphicFramePr/>
            <a:graphic xmlns:a="http://schemas.openxmlformats.org/drawingml/2006/main">
              <a:graphicData uri="http://schemas.openxmlformats.org/drawingml/2006/picture">
                <pic:pic xmlns:pic="http://schemas.openxmlformats.org/drawingml/2006/picture">
                  <pic:nvPicPr>
                    <pic:cNvPr id="1933936230" name="image14.png" descr="Map"/>
                    <pic:cNvPicPr preferRelativeResize="0"/>
                  </pic:nvPicPr>
                  <pic:blipFill>
                    <a:blip r:embed="rId46"/>
                    <a:srcRect t="12191" b="3363"/>
                    <a:stretch>
                      <a:fillRect/>
                    </a:stretch>
                  </pic:blipFill>
                  <pic:spPr>
                    <a:xfrm>
                      <a:off x="0" y="0"/>
                      <a:ext cx="3969834" cy="2024652"/>
                    </a:xfrm>
                    <a:prstGeom prst="rect">
                      <a:avLst/>
                    </a:prstGeom>
                    <a:ln/>
                  </pic:spPr>
                </pic:pic>
              </a:graphicData>
            </a:graphic>
          </wp:inline>
        </w:drawing>
      </w:r>
    </w:p>
    <w:p w14:paraId="284F56EC" w14:textId="77777777" w:rsidR="00740E1C" w:rsidRDefault="00740E1C" w:rsidP="003C6092">
      <w:pPr>
        <w:spacing w:line="360" w:lineRule="auto"/>
        <w:contextualSpacing/>
      </w:pPr>
    </w:p>
    <w:p w14:paraId="284F56ED" w14:textId="77777777" w:rsidR="00740E1C" w:rsidRDefault="00414798" w:rsidP="003C6092">
      <w:pPr>
        <w:pStyle w:val="Heading2"/>
        <w:spacing w:line="360" w:lineRule="auto"/>
        <w:contextualSpacing/>
        <w:rPr>
          <w:b/>
        </w:rPr>
      </w:pPr>
      <w:bookmarkStart w:id="28" w:name="_Toc178842032"/>
      <w:r>
        <w:rPr>
          <w:b/>
        </w:rPr>
        <w:t>Door to Main Hall</w:t>
      </w:r>
      <w:bookmarkEnd w:id="28"/>
    </w:p>
    <w:p w14:paraId="284F56EE" w14:textId="77777777" w:rsidR="00740E1C" w:rsidRDefault="00740E1C" w:rsidP="003C6092">
      <w:pPr>
        <w:spacing w:line="360" w:lineRule="auto"/>
        <w:contextualSpacing/>
      </w:pPr>
    </w:p>
    <w:p w14:paraId="284F56EF" w14:textId="77777777" w:rsidR="00740E1C" w:rsidRDefault="00414798" w:rsidP="003C6092">
      <w:pPr>
        <w:spacing w:line="360" w:lineRule="auto"/>
        <w:contextualSpacing/>
      </w:pPr>
      <w:r>
        <w:t>The Performance is in the Main Hall.</w:t>
      </w:r>
    </w:p>
    <w:p w14:paraId="284F56F0" w14:textId="77777777" w:rsidR="00740E1C" w:rsidRDefault="00414798" w:rsidP="003C6092">
      <w:pPr>
        <w:spacing w:line="360" w:lineRule="auto"/>
        <w:contextualSpacing/>
      </w:pPr>
      <w:r>
        <w:t>It is on the ground floor.</w:t>
      </w:r>
    </w:p>
    <w:p w14:paraId="284F56F1" w14:textId="77777777" w:rsidR="00740E1C" w:rsidRDefault="00414798" w:rsidP="003C6092">
      <w:pPr>
        <w:spacing w:line="360" w:lineRule="auto"/>
        <w:contextualSpacing/>
      </w:pPr>
      <w:r>
        <w:t>It is to the left of the box office desk and right of the bar.</w:t>
      </w:r>
    </w:p>
    <w:p w14:paraId="284F56F3" w14:textId="3980401A" w:rsidR="00740E1C" w:rsidRDefault="00414798" w:rsidP="003C6092">
      <w:pPr>
        <w:spacing w:line="360" w:lineRule="auto"/>
        <w:contextualSpacing/>
      </w:pPr>
      <w:r>
        <w:t>An artist statement is available on a QR code and warnings on the door.</w:t>
      </w:r>
    </w:p>
    <w:p w14:paraId="284F56F4" w14:textId="77777777" w:rsidR="00740E1C" w:rsidRDefault="00414798" w:rsidP="003C6092">
      <w:pPr>
        <w:spacing w:line="360" w:lineRule="auto"/>
        <w:contextualSpacing/>
        <w:rPr>
          <w:b/>
        </w:rPr>
      </w:pPr>
      <w:r>
        <w:rPr>
          <w:noProof/>
        </w:rPr>
        <w:drawing>
          <wp:inline distT="0" distB="0" distL="0" distR="0" wp14:anchorId="284F576E" wp14:editId="558F85E9">
            <wp:extent cx="6479089" cy="4859317"/>
            <wp:effectExtent l="0" t="0" r="0" b="0"/>
            <wp:docPr id="1933936231" name="image13.jpg" descr="Photo of door"/>
            <wp:cNvGraphicFramePr/>
            <a:graphic xmlns:a="http://schemas.openxmlformats.org/drawingml/2006/main">
              <a:graphicData uri="http://schemas.openxmlformats.org/drawingml/2006/picture">
                <pic:pic xmlns:pic="http://schemas.openxmlformats.org/drawingml/2006/picture">
                  <pic:nvPicPr>
                    <pic:cNvPr id="1933936231" name="image13.jpg" descr="Photo of door"/>
                    <pic:cNvPicPr preferRelativeResize="0"/>
                  </pic:nvPicPr>
                  <pic:blipFill>
                    <a:blip r:embed="rId47"/>
                    <a:srcRect/>
                    <a:stretch>
                      <a:fillRect/>
                    </a:stretch>
                  </pic:blipFill>
                  <pic:spPr>
                    <a:xfrm rot="5400000">
                      <a:off x="0" y="0"/>
                      <a:ext cx="6479089" cy="4859317"/>
                    </a:xfrm>
                    <a:prstGeom prst="rect">
                      <a:avLst/>
                    </a:prstGeom>
                    <a:ln/>
                  </pic:spPr>
                </pic:pic>
              </a:graphicData>
            </a:graphic>
          </wp:inline>
        </w:drawing>
      </w:r>
    </w:p>
    <w:p w14:paraId="284F56F6" w14:textId="77777777" w:rsidR="00740E1C" w:rsidRDefault="00414798" w:rsidP="003C6092">
      <w:pPr>
        <w:pStyle w:val="Heading2"/>
        <w:spacing w:line="360" w:lineRule="auto"/>
        <w:contextualSpacing/>
        <w:rPr>
          <w:b/>
        </w:rPr>
      </w:pPr>
      <w:bookmarkStart w:id="29" w:name="_Toc178842033"/>
      <w:r>
        <w:rPr>
          <w:b/>
        </w:rPr>
        <w:lastRenderedPageBreak/>
        <w:t>Lift</w:t>
      </w:r>
      <w:bookmarkEnd w:id="29"/>
    </w:p>
    <w:p w14:paraId="284F56F7" w14:textId="77777777" w:rsidR="00740E1C" w:rsidRDefault="00740E1C" w:rsidP="003C6092">
      <w:pPr>
        <w:spacing w:line="360" w:lineRule="auto"/>
        <w:contextualSpacing/>
      </w:pPr>
    </w:p>
    <w:p w14:paraId="284F56F8" w14:textId="77777777" w:rsidR="00740E1C" w:rsidRDefault="00414798" w:rsidP="003C6092">
      <w:pPr>
        <w:spacing w:line="360" w:lineRule="auto"/>
        <w:contextualSpacing/>
      </w:pPr>
      <w:r>
        <w:t>The lift is located behind reception desk in the foyer.</w:t>
      </w:r>
    </w:p>
    <w:p w14:paraId="284F56F9" w14:textId="77777777" w:rsidR="00740E1C" w:rsidRDefault="00414798" w:rsidP="003C6092">
      <w:pPr>
        <w:spacing w:line="360" w:lineRule="auto"/>
        <w:contextualSpacing/>
      </w:pPr>
      <w:r>
        <w:t>The closest entry to the lift is via George Johnson Lane.</w:t>
      </w:r>
    </w:p>
    <w:p w14:paraId="284F56FA" w14:textId="77777777" w:rsidR="00740E1C" w:rsidRDefault="00740E1C" w:rsidP="003C6092">
      <w:pPr>
        <w:spacing w:line="360" w:lineRule="auto"/>
        <w:contextualSpacing/>
      </w:pPr>
    </w:p>
    <w:p w14:paraId="284F56FB" w14:textId="584802BF" w:rsidR="00740E1C" w:rsidRDefault="00414798" w:rsidP="003C6092">
      <w:pPr>
        <w:spacing w:line="360" w:lineRule="auto"/>
        <w:contextualSpacing/>
        <w:rPr>
          <w:b/>
        </w:rPr>
      </w:pPr>
      <w:r>
        <w:rPr>
          <w:noProof/>
        </w:rPr>
        <w:drawing>
          <wp:inline distT="0" distB="0" distL="0" distR="0" wp14:anchorId="284F5770" wp14:editId="0EEC0399">
            <wp:extent cx="6096902" cy="4972570"/>
            <wp:effectExtent l="0" t="0" r="0" b="0"/>
            <wp:docPr id="1933936217" name="image3.jpg" descr="Photo of lift"/>
            <wp:cNvGraphicFramePr/>
            <a:graphic xmlns:a="http://schemas.openxmlformats.org/drawingml/2006/main">
              <a:graphicData uri="http://schemas.openxmlformats.org/drawingml/2006/picture">
                <pic:pic xmlns:pic="http://schemas.openxmlformats.org/drawingml/2006/picture">
                  <pic:nvPicPr>
                    <pic:cNvPr id="1933936217" name="image3.jpg" descr="Photo of lift"/>
                    <pic:cNvPicPr preferRelativeResize="0"/>
                  </pic:nvPicPr>
                  <pic:blipFill>
                    <a:blip r:embed="rId48"/>
                    <a:srcRect/>
                    <a:stretch>
                      <a:fillRect/>
                    </a:stretch>
                  </pic:blipFill>
                  <pic:spPr>
                    <a:xfrm rot="5400000">
                      <a:off x="0" y="0"/>
                      <a:ext cx="6096902" cy="4972570"/>
                    </a:xfrm>
                    <a:prstGeom prst="rect">
                      <a:avLst/>
                    </a:prstGeom>
                    <a:ln/>
                  </pic:spPr>
                </pic:pic>
              </a:graphicData>
            </a:graphic>
          </wp:inline>
        </w:drawing>
      </w:r>
      <w:r>
        <w:rPr>
          <w:b/>
        </w:rPr>
        <w:br/>
      </w:r>
      <w:r>
        <w:t xml:space="preserve">Image: </w:t>
      </w:r>
      <w:r w:rsidRPr="00414798">
        <w:t>external view of the lift from the ground floor foyer.  The lift has silver metal automated doors and a button mount to the right of the doorframe.</w:t>
      </w:r>
    </w:p>
    <w:p w14:paraId="284F5700" w14:textId="77777777" w:rsidR="00740E1C" w:rsidRDefault="00740E1C" w:rsidP="003C6092">
      <w:pPr>
        <w:spacing w:line="360" w:lineRule="auto"/>
        <w:contextualSpacing/>
        <w:rPr>
          <w:b/>
        </w:rPr>
      </w:pPr>
    </w:p>
    <w:p w14:paraId="284F5701" w14:textId="77777777" w:rsidR="00740E1C" w:rsidRDefault="00740E1C" w:rsidP="003C6092">
      <w:pPr>
        <w:spacing w:line="360" w:lineRule="auto"/>
        <w:contextualSpacing/>
        <w:rPr>
          <w:sz w:val="22"/>
          <w:szCs w:val="22"/>
        </w:rPr>
      </w:pPr>
    </w:p>
    <w:p w14:paraId="284F5702" w14:textId="77777777" w:rsidR="00740E1C" w:rsidRDefault="00414798" w:rsidP="003C6092">
      <w:pPr>
        <w:pStyle w:val="Heading1"/>
        <w:spacing w:before="0" w:line="360" w:lineRule="auto"/>
        <w:contextualSpacing/>
        <w:rPr>
          <w:b/>
        </w:rPr>
      </w:pPr>
      <w:bookmarkStart w:id="30" w:name="_Toc178842034"/>
      <w:r>
        <w:rPr>
          <w:b/>
        </w:rPr>
        <w:lastRenderedPageBreak/>
        <w:t>Transport</w:t>
      </w:r>
      <w:bookmarkEnd w:id="30"/>
    </w:p>
    <w:p w14:paraId="284F5703" w14:textId="77777777" w:rsidR="00740E1C" w:rsidRDefault="00740E1C" w:rsidP="003C6092">
      <w:pPr>
        <w:spacing w:line="360" w:lineRule="auto"/>
        <w:contextualSpacing/>
      </w:pPr>
    </w:p>
    <w:p w14:paraId="284F5704" w14:textId="77777777" w:rsidR="00740E1C" w:rsidRDefault="00414798" w:rsidP="003C6092">
      <w:pPr>
        <w:pStyle w:val="Heading2"/>
        <w:spacing w:line="360" w:lineRule="auto"/>
        <w:contextualSpacing/>
        <w:rPr>
          <w:b/>
        </w:rPr>
      </w:pPr>
      <w:bookmarkStart w:id="31" w:name="_Toc178842035"/>
      <w:r>
        <w:rPr>
          <w:b/>
        </w:rPr>
        <w:t>Tram</w:t>
      </w:r>
      <w:bookmarkEnd w:id="31"/>
    </w:p>
    <w:p w14:paraId="284F5705" w14:textId="77777777" w:rsidR="00740E1C" w:rsidRDefault="00740E1C" w:rsidP="003C6092">
      <w:pPr>
        <w:spacing w:line="360" w:lineRule="auto"/>
        <w:contextualSpacing/>
      </w:pPr>
    </w:p>
    <w:p w14:paraId="284F5706" w14:textId="77777777" w:rsidR="00740E1C" w:rsidRDefault="00414798" w:rsidP="003C6092">
      <w:pPr>
        <w:spacing w:line="360" w:lineRule="auto"/>
        <w:contextualSpacing/>
      </w:pPr>
      <w:r>
        <w:t xml:space="preserve">Route 57 (High Floor trams only) </w:t>
      </w:r>
    </w:p>
    <w:p w14:paraId="284F5707" w14:textId="77777777" w:rsidR="00740E1C" w:rsidRDefault="00414798" w:rsidP="003C6092">
      <w:pPr>
        <w:spacing w:line="360" w:lineRule="auto"/>
        <w:contextualSpacing/>
      </w:pPr>
      <w:r>
        <w:t xml:space="preserve">Stop 12, North Melbourne Town Hall. </w:t>
      </w:r>
    </w:p>
    <w:p w14:paraId="284F5708" w14:textId="77777777" w:rsidR="00740E1C" w:rsidRDefault="00414798" w:rsidP="003C6092">
      <w:pPr>
        <w:spacing w:line="360" w:lineRule="auto"/>
        <w:contextualSpacing/>
      </w:pPr>
      <w:r>
        <w:t xml:space="preserve">Please note, this is not a wheelchair accessible </w:t>
      </w:r>
      <w:proofErr w:type="gramStart"/>
      <w:r>
        <w:t>tram</w:t>
      </w:r>
      <w:proofErr w:type="gramEnd"/>
    </w:p>
    <w:p w14:paraId="284F570A" w14:textId="570BAAC0" w:rsidR="00740E1C" w:rsidRDefault="004D2057" w:rsidP="003C6092">
      <w:pPr>
        <w:spacing w:line="360" w:lineRule="auto"/>
        <w:contextualSpacing/>
      </w:pPr>
      <w:hyperlink r:id="rId49">
        <w:r w:rsidR="00414798">
          <w:rPr>
            <w:color w:val="0000FF"/>
            <w:u w:val="single"/>
          </w:rPr>
          <w:t>GETTING TO ARTS HOUSE VIDEO LINK</w:t>
        </w:r>
      </w:hyperlink>
    </w:p>
    <w:p w14:paraId="284F570B" w14:textId="77777777" w:rsidR="00740E1C" w:rsidRDefault="00740E1C" w:rsidP="003C6092">
      <w:pPr>
        <w:spacing w:line="360" w:lineRule="auto"/>
        <w:contextualSpacing/>
      </w:pPr>
    </w:p>
    <w:p w14:paraId="284F570C" w14:textId="77777777" w:rsidR="00740E1C" w:rsidRDefault="00414798" w:rsidP="003C6092">
      <w:pPr>
        <w:pStyle w:val="Heading2"/>
        <w:spacing w:line="360" w:lineRule="auto"/>
        <w:contextualSpacing/>
        <w:rPr>
          <w:b/>
        </w:rPr>
      </w:pPr>
      <w:bookmarkStart w:id="32" w:name="_Toc178842036"/>
      <w:r>
        <w:rPr>
          <w:b/>
        </w:rPr>
        <w:t>Train</w:t>
      </w:r>
      <w:bookmarkEnd w:id="32"/>
      <w:r>
        <w:rPr>
          <w:b/>
        </w:rPr>
        <w:t xml:space="preserve"> </w:t>
      </w:r>
    </w:p>
    <w:p w14:paraId="284F570D" w14:textId="77777777" w:rsidR="00740E1C" w:rsidRDefault="00740E1C" w:rsidP="003C6092">
      <w:pPr>
        <w:spacing w:line="360" w:lineRule="auto"/>
        <w:contextualSpacing/>
      </w:pPr>
    </w:p>
    <w:p w14:paraId="284F570E" w14:textId="77777777" w:rsidR="00740E1C" w:rsidRDefault="00414798" w:rsidP="003C6092">
      <w:pPr>
        <w:spacing w:line="360" w:lineRule="auto"/>
        <w:contextualSpacing/>
      </w:pPr>
      <w:r>
        <w:t xml:space="preserve">Arts House is 1.1km from </w:t>
      </w:r>
      <w:r>
        <w:br/>
        <w:t xml:space="preserve">North Melbourne Train Station, </w:t>
      </w:r>
      <w:r>
        <w:br/>
        <w:t xml:space="preserve">approximately </w:t>
      </w:r>
      <w:proofErr w:type="gramStart"/>
      <w:r>
        <w:t>16 minute</w:t>
      </w:r>
      <w:proofErr w:type="gramEnd"/>
      <w:r>
        <w:t xml:space="preserve"> walk </w:t>
      </w:r>
    </w:p>
    <w:p w14:paraId="284F570F" w14:textId="77777777" w:rsidR="00740E1C" w:rsidRDefault="004D2057" w:rsidP="003C6092">
      <w:pPr>
        <w:spacing w:line="360" w:lineRule="auto"/>
        <w:contextualSpacing/>
      </w:pPr>
      <w:hyperlink r:id="rId50">
        <w:r w:rsidR="00414798">
          <w:rPr>
            <w:color w:val="0000FF"/>
            <w:u w:val="single"/>
          </w:rPr>
          <w:t>North Melbourne Station Information</w:t>
        </w:r>
      </w:hyperlink>
    </w:p>
    <w:p w14:paraId="284F5710" w14:textId="77777777" w:rsidR="00740E1C" w:rsidRDefault="00414798" w:rsidP="003C6092">
      <w:pPr>
        <w:spacing w:line="360" w:lineRule="auto"/>
        <w:contextualSpacing/>
      </w:pPr>
      <w:r>
        <w:br/>
        <w:t xml:space="preserve">1.2km from Flagstaff Station, </w:t>
      </w:r>
      <w:r>
        <w:br/>
        <w:t xml:space="preserve">approximately </w:t>
      </w:r>
      <w:proofErr w:type="gramStart"/>
      <w:r>
        <w:t>15 minute</w:t>
      </w:r>
      <w:proofErr w:type="gramEnd"/>
      <w:r>
        <w:t xml:space="preserve"> walk</w:t>
      </w:r>
    </w:p>
    <w:p w14:paraId="284F5711" w14:textId="77777777" w:rsidR="00740E1C" w:rsidRDefault="004D2057" w:rsidP="003C6092">
      <w:pPr>
        <w:spacing w:line="360" w:lineRule="auto"/>
        <w:contextualSpacing/>
      </w:pPr>
      <w:hyperlink r:id="rId51" w:anchor="StopPage:::datetime=2023-04-06T04%3A41%3A27.669Z&amp;directionId=-1&amp;showAllDay=false&amp;_auth=408ac3b1e97f4b0beb5bdf00c2f797057d10dd6e6cf2ad40a69334c4dfdf5e21">
        <w:r w:rsidR="00414798">
          <w:rPr>
            <w:color w:val="0000FF"/>
            <w:u w:val="single"/>
          </w:rPr>
          <w:t>Flagstaff Station Information</w:t>
        </w:r>
      </w:hyperlink>
    </w:p>
    <w:p w14:paraId="284F5712" w14:textId="77777777" w:rsidR="00740E1C" w:rsidRDefault="00740E1C" w:rsidP="003C6092">
      <w:pPr>
        <w:spacing w:line="360" w:lineRule="auto"/>
        <w:contextualSpacing/>
      </w:pPr>
    </w:p>
    <w:p w14:paraId="284F5713" w14:textId="77777777" w:rsidR="00740E1C" w:rsidRDefault="00414798" w:rsidP="003C6092">
      <w:pPr>
        <w:pStyle w:val="Heading2"/>
        <w:spacing w:line="360" w:lineRule="auto"/>
        <w:contextualSpacing/>
        <w:rPr>
          <w:b/>
        </w:rPr>
      </w:pPr>
      <w:bookmarkStart w:id="33" w:name="_Toc178842037"/>
      <w:r>
        <w:rPr>
          <w:b/>
        </w:rPr>
        <w:t>Bus</w:t>
      </w:r>
      <w:bookmarkEnd w:id="33"/>
    </w:p>
    <w:p w14:paraId="284F5714" w14:textId="77777777" w:rsidR="00740E1C" w:rsidRDefault="00740E1C" w:rsidP="003C6092">
      <w:pPr>
        <w:spacing w:line="360" w:lineRule="auto"/>
        <w:contextualSpacing/>
      </w:pPr>
    </w:p>
    <w:p w14:paraId="284F5715" w14:textId="77777777" w:rsidR="00740E1C" w:rsidRDefault="00414798" w:rsidP="003C6092">
      <w:pPr>
        <w:spacing w:line="360" w:lineRule="auto"/>
        <w:contextualSpacing/>
      </w:pPr>
      <w:r>
        <w:t>Bus number: 216</w:t>
      </w:r>
    </w:p>
    <w:p w14:paraId="284F5716" w14:textId="77777777" w:rsidR="00740E1C" w:rsidRDefault="00740E1C" w:rsidP="003C6092">
      <w:pPr>
        <w:spacing w:line="360" w:lineRule="auto"/>
        <w:contextualSpacing/>
        <w:rPr>
          <w:b/>
        </w:rPr>
      </w:pPr>
    </w:p>
    <w:p w14:paraId="284F5717" w14:textId="77777777" w:rsidR="00740E1C" w:rsidRDefault="00414798" w:rsidP="003C6092">
      <w:pPr>
        <w:pStyle w:val="Heading2"/>
        <w:spacing w:line="360" w:lineRule="auto"/>
        <w:contextualSpacing/>
        <w:rPr>
          <w:b/>
        </w:rPr>
      </w:pPr>
      <w:bookmarkStart w:id="34" w:name="_Toc178842038"/>
      <w:r>
        <w:rPr>
          <w:b/>
        </w:rPr>
        <w:t>Parking</w:t>
      </w:r>
      <w:bookmarkEnd w:id="34"/>
    </w:p>
    <w:p w14:paraId="284F5718" w14:textId="77777777" w:rsidR="00740E1C" w:rsidRDefault="00740E1C" w:rsidP="003C6092">
      <w:pPr>
        <w:spacing w:line="360" w:lineRule="auto"/>
        <w:contextualSpacing/>
        <w:rPr>
          <w:b/>
        </w:rPr>
      </w:pPr>
    </w:p>
    <w:p w14:paraId="284F5719" w14:textId="77777777" w:rsidR="00740E1C" w:rsidRDefault="00414798" w:rsidP="003C6092">
      <w:pPr>
        <w:spacing w:line="360" w:lineRule="auto"/>
        <w:contextualSpacing/>
      </w:pPr>
      <w:r>
        <w:t xml:space="preserve">There is limited paid on-street parking on Queensberry Street and Errol Street. </w:t>
      </w:r>
    </w:p>
    <w:p w14:paraId="284F571A" w14:textId="77777777" w:rsidR="00740E1C" w:rsidRDefault="00740E1C" w:rsidP="003C6092">
      <w:pPr>
        <w:spacing w:line="360" w:lineRule="auto"/>
        <w:contextualSpacing/>
      </w:pPr>
    </w:p>
    <w:p w14:paraId="284F571B" w14:textId="77777777" w:rsidR="00740E1C" w:rsidRDefault="00414798" w:rsidP="003C6092">
      <w:pPr>
        <w:spacing w:line="360" w:lineRule="auto"/>
        <w:contextualSpacing/>
      </w:pPr>
      <w:r>
        <w:lastRenderedPageBreak/>
        <w:t xml:space="preserve">There are two accessible on </w:t>
      </w:r>
      <w:proofErr w:type="gramStart"/>
      <w:r>
        <w:t>street car</w:t>
      </w:r>
      <w:proofErr w:type="gramEnd"/>
      <w:r>
        <w:t xml:space="preserve"> parking spaces on Queensberry Street (150m to our accessible Errol Street entrance) for holders of a Parking Permit for Disabled people.</w:t>
      </w:r>
    </w:p>
    <w:p w14:paraId="284F571C" w14:textId="77777777" w:rsidR="00740E1C" w:rsidRDefault="00740E1C" w:rsidP="003C6092">
      <w:pPr>
        <w:spacing w:line="360" w:lineRule="auto"/>
        <w:contextualSpacing/>
        <w:rPr>
          <w:b/>
        </w:rPr>
      </w:pPr>
    </w:p>
    <w:p w14:paraId="284F571D" w14:textId="77777777" w:rsidR="00740E1C" w:rsidRDefault="00414798" w:rsidP="003C6092">
      <w:pPr>
        <w:pStyle w:val="Heading1"/>
        <w:spacing w:before="0" w:line="360" w:lineRule="auto"/>
        <w:contextualSpacing/>
        <w:rPr>
          <w:b/>
        </w:rPr>
      </w:pPr>
      <w:bookmarkStart w:id="35" w:name="_Toc178842039"/>
      <w:r>
        <w:rPr>
          <w:b/>
        </w:rPr>
        <w:t>COVID Safety</w:t>
      </w:r>
      <w:bookmarkEnd w:id="35"/>
    </w:p>
    <w:p w14:paraId="284F571E" w14:textId="77777777" w:rsidR="00740E1C" w:rsidRDefault="00740E1C" w:rsidP="003C6092">
      <w:pPr>
        <w:pBdr>
          <w:top w:val="nil"/>
          <w:left w:val="nil"/>
          <w:bottom w:val="nil"/>
          <w:right w:val="nil"/>
          <w:between w:val="nil"/>
        </w:pBdr>
        <w:spacing w:line="360" w:lineRule="auto"/>
        <w:contextualSpacing/>
        <w:rPr>
          <w:rFonts w:ascii="Calibri" w:eastAsia="Calibri" w:hAnsi="Calibri" w:cs="Calibri"/>
          <w:b/>
          <w:color w:val="000000"/>
          <w:sz w:val="30"/>
          <w:szCs w:val="30"/>
          <w:u w:val="single"/>
        </w:rPr>
      </w:pPr>
    </w:p>
    <w:p w14:paraId="284F571F" w14:textId="77777777" w:rsidR="00740E1C" w:rsidRDefault="00414798" w:rsidP="003C6092">
      <w:pPr>
        <w:shd w:val="clear" w:color="auto" w:fill="FFFFFF"/>
        <w:spacing w:line="360" w:lineRule="auto"/>
        <w:contextualSpacing/>
      </w:pPr>
      <w:r>
        <w:t>Please note: If you have a cough, sore throat, fever, shortness of breath or flu-like symptoms, you must not attend our venue or programs in person. </w:t>
      </w:r>
    </w:p>
    <w:p w14:paraId="284F5720" w14:textId="77777777" w:rsidR="00740E1C" w:rsidRDefault="00414798" w:rsidP="003C6092">
      <w:pPr>
        <w:shd w:val="clear" w:color="auto" w:fill="FFFFFF"/>
        <w:spacing w:line="360" w:lineRule="auto"/>
        <w:contextualSpacing/>
      </w:pPr>
      <w:r>
        <w:t>We will provide a refund if you need to cancel your attendance due to illness. Please </w:t>
      </w:r>
      <w:hyperlink r:id="rId52">
        <w:r>
          <w:rPr>
            <w:u w:val="single"/>
          </w:rPr>
          <w:t>contact us</w:t>
        </w:r>
      </w:hyperlink>
      <w:r>
        <w:t> by 9am on the day of the event.</w:t>
      </w:r>
    </w:p>
    <w:p w14:paraId="07B0F2AB" w14:textId="77777777" w:rsidR="00414798" w:rsidRDefault="00414798" w:rsidP="003C6092">
      <w:pPr>
        <w:shd w:val="clear" w:color="auto" w:fill="FFFFFF"/>
        <w:spacing w:line="360" w:lineRule="auto"/>
        <w:contextualSpacing/>
      </w:pPr>
    </w:p>
    <w:p w14:paraId="284F5721" w14:textId="77777777" w:rsidR="00740E1C" w:rsidRDefault="00414798" w:rsidP="003C6092">
      <w:pPr>
        <w:shd w:val="clear" w:color="auto" w:fill="FFFFFF"/>
        <w:spacing w:line="360" w:lineRule="auto"/>
        <w:contextualSpacing/>
      </w:pPr>
      <w:r>
        <w:t xml:space="preserve">To minimise the risk of COVID-19 transmission, we advise all patrons, </w:t>
      </w:r>
      <w:proofErr w:type="gramStart"/>
      <w:r>
        <w:t>artists</w:t>
      </w:r>
      <w:proofErr w:type="gramEnd"/>
      <w:r>
        <w:t xml:space="preserve"> and staff to:</w:t>
      </w:r>
    </w:p>
    <w:p w14:paraId="284F5722" w14:textId="77777777" w:rsidR="00740E1C" w:rsidRDefault="00414798" w:rsidP="003C6092">
      <w:pPr>
        <w:numPr>
          <w:ilvl w:val="0"/>
          <w:numId w:val="3"/>
        </w:numPr>
        <w:shd w:val="clear" w:color="auto" w:fill="FFFFFF"/>
        <w:spacing w:line="360" w:lineRule="auto"/>
        <w:contextualSpacing/>
      </w:pPr>
      <w:r>
        <w:t xml:space="preserve">Practise physical distancing where </w:t>
      </w:r>
      <w:proofErr w:type="gramStart"/>
      <w:r>
        <w:t>possible</w:t>
      </w:r>
      <w:proofErr w:type="gramEnd"/>
    </w:p>
    <w:p w14:paraId="284F5723" w14:textId="77777777" w:rsidR="00740E1C" w:rsidRDefault="00414798" w:rsidP="003C6092">
      <w:pPr>
        <w:numPr>
          <w:ilvl w:val="0"/>
          <w:numId w:val="3"/>
        </w:numPr>
        <w:shd w:val="clear" w:color="auto" w:fill="FFFFFF"/>
        <w:spacing w:line="360" w:lineRule="auto"/>
        <w:contextualSpacing/>
      </w:pPr>
      <w:r>
        <w:t xml:space="preserve">Practise good hygiene by washing and or sanitising your hands </w:t>
      </w:r>
      <w:proofErr w:type="gramStart"/>
      <w:r>
        <w:t>often</w:t>
      </w:r>
      <w:proofErr w:type="gramEnd"/>
    </w:p>
    <w:p w14:paraId="284F5724" w14:textId="77777777" w:rsidR="00740E1C" w:rsidRDefault="00414798" w:rsidP="003C6092">
      <w:pPr>
        <w:numPr>
          <w:ilvl w:val="0"/>
          <w:numId w:val="3"/>
        </w:numPr>
        <w:shd w:val="clear" w:color="auto" w:fill="FFFFFF"/>
        <w:spacing w:line="360" w:lineRule="auto"/>
        <w:contextualSpacing/>
      </w:pPr>
      <w:r>
        <w:t xml:space="preserve">Wear a mask as directed by Victorian Government </w:t>
      </w:r>
      <w:proofErr w:type="gramStart"/>
      <w:r>
        <w:t>guidelines</w:t>
      </w:r>
      <w:proofErr w:type="gramEnd"/>
    </w:p>
    <w:p w14:paraId="7577A222" w14:textId="77777777" w:rsidR="00414798" w:rsidRDefault="00414798" w:rsidP="00414798">
      <w:pPr>
        <w:shd w:val="clear" w:color="auto" w:fill="FFFFFF"/>
        <w:spacing w:line="360" w:lineRule="auto"/>
        <w:ind w:left="720"/>
        <w:contextualSpacing/>
      </w:pPr>
    </w:p>
    <w:p w14:paraId="284F5725" w14:textId="77777777" w:rsidR="00740E1C" w:rsidRDefault="00414798" w:rsidP="003C6092">
      <w:pPr>
        <w:shd w:val="clear" w:color="auto" w:fill="FFFFFF"/>
        <w:spacing w:line="360" w:lineRule="auto"/>
        <w:contextualSpacing/>
      </w:pPr>
      <w:r>
        <w:t>Throughout the venue you will find:</w:t>
      </w:r>
    </w:p>
    <w:p w14:paraId="284F5726" w14:textId="77777777" w:rsidR="00740E1C" w:rsidRDefault="00414798" w:rsidP="003C6092">
      <w:pPr>
        <w:numPr>
          <w:ilvl w:val="0"/>
          <w:numId w:val="1"/>
        </w:numPr>
        <w:shd w:val="clear" w:color="auto" w:fill="FFFFFF"/>
        <w:spacing w:line="360" w:lineRule="auto"/>
        <w:contextualSpacing/>
      </w:pPr>
      <w:r>
        <w:t xml:space="preserve">hand sanitiser stations </w:t>
      </w:r>
      <w:proofErr w:type="gramStart"/>
      <w:r>
        <w:t>available</w:t>
      </w:r>
      <w:proofErr w:type="gramEnd"/>
    </w:p>
    <w:p w14:paraId="284F5727" w14:textId="77777777" w:rsidR="00740E1C" w:rsidRDefault="00414798" w:rsidP="003C6092">
      <w:pPr>
        <w:numPr>
          <w:ilvl w:val="0"/>
          <w:numId w:val="1"/>
        </w:numPr>
        <w:shd w:val="clear" w:color="auto" w:fill="FFFFFF"/>
        <w:spacing w:line="360" w:lineRule="auto"/>
        <w:contextualSpacing/>
      </w:pPr>
      <w:r>
        <w:t>masks available (ask one of our staff for assistance)​</w:t>
      </w:r>
    </w:p>
    <w:p w14:paraId="284F5728" w14:textId="77777777" w:rsidR="00740E1C" w:rsidRDefault="00414798" w:rsidP="003C6092">
      <w:pPr>
        <w:numPr>
          <w:ilvl w:val="0"/>
          <w:numId w:val="1"/>
        </w:numPr>
        <w:shd w:val="clear" w:color="auto" w:fill="FFFFFF"/>
        <w:spacing w:line="360" w:lineRule="auto"/>
        <w:contextualSpacing/>
      </w:pPr>
      <w:r>
        <w:t xml:space="preserve">increased signage to direct patron movement and avoid crowd </w:t>
      </w:r>
      <w:proofErr w:type="gramStart"/>
      <w:r>
        <w:t>congestion</w:t>
      </w:r>
      <w:proofErr w:type="gramEnd"/>
    </w:p>
    <w:p w14:paraId="5064FA14" w14:textId="77777777" w:rsidR="00414798" w:rsidRDefault="00414798" w:rsidP="00414798">
      <w:pPr>
        <w:shd w:val="clear" w:color="auto" w:fill="FFFFFF"/>
        <w:spacing w:line="360" w:lineRule="auto"/>
        <w:ind w:left="720"/>
        <w:contextualSpacing/>
      </w:pPr>
    </w:p>
    <w:p w14:paraId="284F5729" w14:textId="77777777" w:rsidR="00740E1C" w:rsidRDefault="00414798" w:rsidP="003C6092">
      <w:pPr>
        <w:shd w:val="clear" w:color="auto" w:fill="FFFFFF"/>
        <w:spacing w:line="360" w:lineRule="auto"/>
        <w:contextualSpacing/>
      </w:pPr>
      <w:r>
        <w:t>We also ensure that spaces are well ventilated.</w:t>
      </w:r>
    </w:p>
    <w:p w14:paraId="65C5A80D" w14:textId="77777777" w:rsidR="00414798" w:rsidRDefault="00414798" w:rsidP="003C6092">
      <w:pPr>
        <w:shd w:val="clear" w:color="auto" w:fill="FFFFFF"/>
        <w:spacing w:line="360" w:lineRule="auto"/>
        <w:contextualSpacing/>
      </w:pPr>
    </w:p>
    <w:p w14:paraId="284F572A" w14:textId="77777777" w:rsidR="00740E1C" w:rsidRDefault="00414798" w:rsidP="003C6092">
      <w:pPr>
        <w:pBdr>
          <w:top w:val="nil"/>
          <w:left w:val="nil"/>
          <w:bottom w:val="nil"/>
          <w:right w:val="nil"/>
          <w:between w:val="nil"/>
        </w:pBdr>
        <w:shd w:val="clear" w:color="auto" w:fill="FFFFFF"/>
        <w:spacing w:line="360" w:lineRule="auto"/>
        <w:contextualSpacing/>
        <w:rPr>
          <w:rFonts w:eastAsia="Arial" w:cs="Arial"/>
          <w:color w:val="000000"/>
          <w:sz w:val="24"/>
        </w:rPr>
      </w:pPr>
      <w:r>
        <w:rPr>
          <w:rFonts w:eastAsia="Arial" w:cs="Arial"/>
          <w:color w:val="000000"/>
          <w:szCs w:val="28"/>
        </w:rPr>
        <w:t>Staying COVID-safe remains important. We must all follow these steps:</w:t>
      </w:r>
    </w:p>
    <w:p w14:paraId="284F572B" w14:textId="77777777" w:rsidR="00740E1C" w:rsidRDefault="00414798" w:rsidP="003C6092">
      <w:pPr>
        <w:numPr>
          <w:ilvl w:val="0"/>
          <w:numId w:val="2"/>
        </w:numPr>
        <w:shd w:val="clear" w:color="auto" w:fill="FFFFFF"/>
        <w:spacing w:line="360" w:lineRule="auto"/>
        <w:contextualSpacing/>
      </w:pPr>
      <w:r>
        <w:t>Follow the </w:t>
      </w:r>
      <w:hyperlink r:id="rId53">
        <w:r>
          <w:rPr>
            <w:color w:val="000000"/>
            <w:u w:val="single"/>
          </w:rPr>
          <w:t>Victorian Government’s measures on how to stay safe.</w:t>
        </w:r>
      </w:hyperlink>
    </w:p>
    <w:p w14:paraId="284F572C" w14:textId="77777777" w:rsidR="00740E1C" w:rsidRDefault="00414798" w:rsidP="003C6092">
      <w:pPr>
        <w:numPr>
          <w:ilvl w:val="0"/>
          <w:numId w:val="2"/>
        </w:numPr>
        <w:shd w:val="clear" w:color="auto" w:fill="FFFFFF"/>
        <w:spacing w:line="360" w:lineRule="auto"/>
        <w:contextualSpacing/>
      </w:pPr>
      <w:r>
        <w:t>When you cannot safely socially distance it is recommended to wear a well fitted mask where required.</w:t>
      </w:r>
    </w:p>
    <w:p w14:paraId="284F572E" w14:textId="450615BB" w:rsidR="00740E1C" w:rsidRDefault="00414798" w:rsidP="003C6092">
      <w:pPr>
        <w:numPr>
          <w:ilvl w:val="0"/>
          <w:numId w:val="2"/>
        </w:numPr>
        <w:shd w:val="clear" w:color="auto" w:fill="FFFFFF"/>
        <w:spacing w:line="360" w:lineRule="auto"/>
        <w:contextualSpacing/>
      </w:pPr>
      <w:r>
        <w:t>Practise </w:t>
      </w:r>
      <w:hyperlink r:id="rId54">
        <w:r>
          <w:rPr>
            <w:color w:val="000000"/>
            <w:u w:val="single"/>
          </w:rPr>
          <w:t>COVID-safe hygiene protocols.</w:t>
        </w:r>
      </w:hyperlink>
    </w:p>
    <w:sectPr w:rsidR="00740E1C">
      <w:headerReference w:type="default" r:id="rId55"/>
      <w:footerReference w:type="even" r:id="rId56"/>
      <w:footerReference w:type="default" r:id="rId57"/>
      <w:headerReference w:type="first" r:id="rId58"/>
      <w:type w:val="continuous"/>
      <w:pgSz w:w="12240" w:h="15840"/>
      <w:pgMar w:top="1276" w:right="616" w:bottom="142" w:left="567" w:header="2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DBD4B" w14:textId="77777777" w:rsidR="00B347BD" w:rsidRDefault="00B347BD">
      <w:r>
        <w:separator/>
      </w:r>
    </w:p>
  </w:endnote>
  <w:endnote w:type="continuationSeparator" w:id="0">
    <w:p w14:paraId="7EA5328E" w14:textId="77777777" w:rsidR="00B347BD" w:rsidRDefault="00B347BD">
      <w:r>
        <w:continuationSeparator/>
      </w:r>
    </w:p>
  </w:endnote>
  <w:endnote w:type="continuationNotice" w:id="1">
    <w:p w14:paraId="40570919" w14:textId="77777777" w:rsidR="00B347BD" w:rsidRDefault="00B347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Graphik Regular">
    <w:altName w:val="Calibri"/>
    <w:panose1 w:val="00000000000000000000"/>
    <w:charset w:val="00"/>
    <w:family w:val="swiss"/>
    <w:notTrueType/>
    <w:pitch w:val="variable"/>
    <w:sig w:usb0="00000007" w:usb1="00000000" w:usb2="00000000" w:usb3="00000000" w:csb0="00000093" w:csb1="00000000"/>
  </w:font>
  <w:font w:name="Graphik-Regular">
    <w:altName w:val="Calibri"/>
    <w:charset w:val="00"/>
    <w:family w:val="auto"/>
    <w:pitch w:val="default"/>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F5773" w14:textId="77777777" w:rsidR="00740E1C" w:rsidRDefault="00414798">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sidR="004D2057">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fldChar w:fldCharType="end"/>
    </w:r>
  </w:p>
  <w:p w14:paraId="284F5774" w14:textId="77777777" w:rsidR="00740E1C" w:rsidRDefault="00740E1C">
    <w:pPr>
      <w:pBdr>
        <w:top w:val="nil"/>
        <w:left w:val="nil"/>
        <w:bottom w:val="nil"/>
        <w:right w:val="nil"/>
        <w:between w:val="nil"/>
      </w:pBdr>
      <w:tabs>
        <w:tab w:val="center" w:pos="4153"/>
        <w:tab w:val="right" w:pos="8306"/>
      </w:tabs>
      <w:ind w:right="360"/>
      <w:rPr>
        <w:rFonts w:ascii="Times New Roman" w:eastAsia="Times New Roman" w:hAnsi="Times New Roman"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F5775" w14:textId="21B8450E" w:rsidR="00740E1C" w:rsidRDefault="00414798">
    <w:pPr>
      <w:pBdr>
        <w:top w:val="nil"/>
        <w:left w:val="nil"/>
        <w:bottom w:val="nil"/>
        <w:right w:val="nil"/>
        <w:between w:val="nil"/>
      </w:pBdr>
      <w:tabs>
        <w:tab w:val="center" w:pos="4153"/>
        <w:tab w:val="right" w:pos="8306"/>
      </w:tabs>
      <w:jc w:val="right"/>
      <w:rPr>
        <w:rFonts w:eastAsia="Arial" w:cs="Arial"/>
        <w:color w:val="000000"/>
        <w:sz w:val="22"/>
        <w:szCs w:val="22"/>
      </w:rPr>
    </w:pPr>
    <w:r>
      <w:rPr>
        <w:rFonts w:eastAsia="Arial" w:cs="Arial"/>
        <w:color w:val="000000"/>
        <w:sz w:val="22"/>
        <w:szCs w:val="22"/>
      </w:rPr>
      <w:fldChar w:fldCharType="begin"/>
    </w:r>
    <w:r>
      <w:rPr>
        <w:rFonts w:eastAsia="Arial" w:cs="Arial"/>
        <w:color w:val="000000"/>
        <w:sz w:val="22"/>
        <w:szCs w:val="22"/>
      </w:rPr>
      <w:instrText>PAGE</w:instrText>
    </w:r>
    <w:r>
      <w:rPr>
        <w:rFonts w:eastAsia="Arial" w:cs="Arial"/>
        <w:color w:val="000000"/>
        <w:sz w:val="22"/>
        <w:szCs w:val="22"/>
      </w:rPr>
      <w:fldChar w:fldCharType="separate"/>
    </w:r>
    <w:r w:rsidR="00C21812">
      <w:rPr>
        <w:rFonts w:eastAsia="Arial" w:cs="Arial"/>
        <w:noProof/>
        <w:color w:val="000000"/>
        <w:sz w:val="22"/>
        <w:szCs w:val="22"/>
      </w:rPr>
      <w:t>1</w:t>
    </w:r>
    <w:r>
      <w:rPr>
        <w:rFonts w:eastAsia="Arial" w:cs="Arial"/>
        <w:color w:val="000000"/>
        <w:sz w:val="22"/>
        <w:szCs w:val="22"/>
      </w:rPr>
      <w:fldChar w:fldCharType="end"/>
    </w:r>
  </w:p>
  <w:p w14:paraId="284F5776" w14:textId="77777777" w:rsidR="00740E1C" w:rsidRDefault="00740E1C">
    <w:pPr>
      <w:pBdr>
        <w:top w:val="nil"/>
        <w:left w:val="nil"/>
        <w:bottom w:val="nil"/>
        <w:right w:val="nil"/>
        <w:between w:val="nil"/>
      </w:pBdr>
      <w:tabs>
        <w:tab w:val="center" w:pos="4153"/>
        <w:tab w:val="right" w:pos="8306"/>
      </w:tabs>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F5779" w14:textId="77777777" w:rsidR="00740E1C" w:rsidRDefault="00414798">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sidR="004D2057">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fldChar w:fldCharType="end"/>
    </w:r>
  </w:p>
  <w:p w14:paraId="284F577A" w14:textId="77777777" w:rsidR="00740E1C" w:rsidRDefault="00740E1C">
    <w:pPr>
      <w:pBdr>
        <w:top w:val="nil"/>
        <w:left w:val="nil"/>
        <w:bottom w:val="nil"/>
        <w:right w:val="nil"/>
        <w:between w:val="nil"/>
      </w:pBdr>
      <w:tabs>
        <w:tab w:val="center" w:pos="4153"/>
        <w:tab w:val="right" w:pos="8306"/>
      </w:tabs>
      <w:ind w:right="360"/>
      <w:rPr>
        <w:rFonts w:ascii="Times New Roman" w:eastAsia="Times New Roman" w:hAnsi="Times New Roman" w:cs="Times New Roman"/>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F577B" w14:textId="157F4D0D" w:rsidR="00740E1C" w:rsidRDefault="00414798">
    <w:pPr>
      <w:pBdr>
        <w:top w:val="nil"/>
        <w:left w:val="nil"/>
        <w:bottom w:val="nil"/>
        <w:right w:val="nil"/>
        <w:between w:val="nil"/>
      </w:pBdr>
      <w:tabs>
        <w:tab w:val="center" w:pos="4153"/>
        <w:tab w:val="right" w:pos="8306"/>
      </w:tabs>
      <w:jc w:val="right"/>
      <w:rPr>
        <w:rFonts w:eastAsia="Arial" w:cs="Arial"/>
        <w:color w:val="000000"/>
        <w:sz w:val="24"/>
      </w:rPr>
    </w:pPr>
    <w:r>
      <w:rPr>
        <w:rFonts w:eastAsia="Arial" w:cs="Arial"/>
        <w:color w:val="000000"/>
        <w:sz w:val="24"/>
      </w:rPr>
      <w:fldChar w:fldCharType="begin"/>
    </w:r>
    <w:r>
      <w:rPr>
        <w:rFonts w:eastAsia="Arial" w:cs="Arial"/>
        <w:color w:val="000000"/>
        <w:sz w:val="24"/>
      </w:rPr>
      <w:instrText>PAGE</w:instrText>
    </w:r>
    <w:r>
      <w:rPr>
        <w:rFonts w:eastAsia="Arial" w:cs="Arial"/>
        <w:color w:val="000000"/>
        <w:sz w:val="24"/>
      </w:rPr>
      <w:fldChar w:fldCharType="separate"/>
    </w:r>
    <w:r w:rsidR="00C21812">
      <w:rPr>
        <w:rFonts w:eastAsia="Arial" w:cs="Arial"/>
        <w:noProof/>
        <w:color w:val="000000"/>
        <w:sz w:val="24"/>
      </w:rPr>
      <w:t>19</w:t>
    </w:r>
    <w:r>
      <w:rPr>
        <w:rFonts w:eastAsia="Arial" w:cs="Arial"/>
        <w:color w:val="000000"/>
        <w:sz w:val="24"/>
      </w:rPr>
      <w:fldChar w:fldCharType="end"/>
    </w:r>
  </w:p>
  <w:p w14:paraId="284F577C" w14:textId="77777777" w:rsidR="00740E1C" w:rsidRDefault="00740E1C">
    <w:pPr>
      <w:pBdr>
        <w:top w:val="nil"/>
        <w:left w:val="nil"/>
        <w:bottom w:val="nil"/>
        <w:right w:val="nil"/>
        <w:between w:val="nil"/>
      </w:pBdr>
      <w:tabs>
        <w:tab w:val="center" w:pos="4153"/>
        <w:tab w:val="right" w:pos="8306"/>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E67AA" w14:textId="77777777" w:rsidR="00B347BD" w:rsidRDefault="00B347BD">
      <w:r>
        <w:separator/>
      </w:r>
    </w:p>
  </w:footnote>
  <w:footnote w:type="continuationSeparator" w:id="0">
    <w:p w14:paraId="2802CF93" w14:textId="77777777" w:rsidR="00B347BD" w:rsidRDefault="00B347BD">
      <w:r>
        <w:continuationSeparator/>
      </w:r>
    </w:p>
  </w:footnote>
  <w:footnote w:type="continuationNotice" w:id="1">
    <w:p w14:paraId="0E722B44" w14:textId="77777777" w:rsidR="00B347BD" w:rsidRDefault="00B347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F5772" w14:textId="77777777" w:rsidR="00740E1C" w:rsidRDefault="00740E1C">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F5777" w14:textId="77777777" w:rsidR="00740E1C" w:rsidRDefault="00414798">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18"/>
        <w:szCs w:val="18"/>
      </w:rPr>
    </w:pPr>
    <w:r>
      <w:rPr>
        <w:rFonts w:ascii="Calibri" w:eastAsia="Calibri" w:hAnsi="Calibri" w:cs="Calibri"/>
        <w:noProof/>
        <w:color w:val="0D0D0D"/>
        <w:sz w:val="20"/>
        <w:szCs w:val="20"/>
      </w:rPr>
      <w:drawing>
        <wp:inline distT="0" distB="0" distL="0" distR="0" wp14:anchorId="284F577E" wp14:editId="284F577F">
          <wp:extent cx="3371850" cy="314325"/>
          <wp:effectExtent l="0" t="0" r="0" b="0"/>
          <wp:docPr id="1933936218" name="image12.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2.jpg" descr="Description: G:\Arts House\LOGOS\Arts House black Logo.JPG"/>
                  <pic:cNvPicPr preferRelativeResize="0"/>
                </pic:nvPicPr>
                <pic:blipFill>
                  <a:blip r:embed="rId1"/>
                  <a:srcRect/>
                  <a:stretch>
                    <a:fillRect/>
                  </a:stretch>
                </pic:blipFill>
                <pic:spPr>
                  <a:xfrm>
                    <a:off x="0" y="0"/>
                    <a:ext cx="3371850" cy="314325"/>
                  </a:xfrm>
                  <a:prstGeom prst="rect">
                    <a:avLst/>
                  </a:prstGeom>
                  <a:ln/>
                </pic:spPr>
              </pic:pic>
            </a:graphicData>
          </a:graphic>
        </wp:inline>
      </w:drawing>
    </w:r>
    <w:r>
      <w:rPr>
        <w:rFonts w:ascii="Calibri" w:eastAsia="Calibri" w:hAnsi="Calibri" w:cs="Calibri"/>
        <w:color w:val="0D0D0D"/>
        <w:sz w:val="20"/>
        <w:szCs w:val="20"/>
      </w:rPr>
      <w:tab/>
      <w:t xml:space="preserve">              </w:t>
    </w:r>
    <w:r>
      <w:rPr>
        <w:rFonts w:ascii="Calibri" w:eastAsia="Calibri" w:hAnsi="Calibri" w:cs="Calibri"/>
        <w:b/>
        <w:smallCaps/>
        <w:color w:val="000000"/>
        <w:sz w:val="32"/>
        <w:szCs w:val="32"/>
      </w:rPr>
      <w:t>MARKETING INFORMATION REQUEST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F5778" w14:textId="77777777" w:rsidR="00740E1C" w:rsidRDefault="00414798">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r>
      <w:rPr>
        <w:rFonts w:ascii="Times New Roman" w:eastAsia="Times New Roman" w:hAnsi="Times New Roman" w:cs="Times New Roman"/>
        <w:noProof/>
        <w:color w:val="0D0D0D"/>
        <w:sz w:val="44"/>
        <w:szCs w:val="44"/>
      </w:rPr>
      <w:drawing>
        <wp:inline distT="0" distB="0" distL="0" distR="0" wp14:anchorId="284F5780" wp14:editId="284F5781">
          <wp:extent cx="1714500" cy="161925"/>
          <wp:effectExtent l="0" t="0" r="0" b="0"/>
          <wp:docPr id="1933936219" name="image12.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2.jpg" descr="Description: G:\Arts House\LOGOS\Arts House black Logo.JPG"/>
                  <pic:cNvPicPr preferRelativeResize="0"/>
                </pic:nvPicPr>
                <pic:blipFill>
                  <a:blip r:embed="rId1"/>
                  <a:srcRect/>
                  <a:stretch>
                    <a:fillRect/>
                  </a:stretch>
                </pic:blipFill>
                <pic:spPr>
                  <a:xfrm>
                    <a:off x="0" y="0"/>
                    <a:ext cx="1714500" cy="161925"/>
                  </a:xfrm>
                  <a:prstGeom prst="rect">
                    <a:avLst/>
                  </a:prstGeom>
                  <a:ln/>
                </pic:spPr>
              </pic:pic>
            </a:graphicData>
          </a:graphic>
        </wp:inline>
      </w:drawing>
    </w:r>
    <w:r>
      <w:rPr>
        <w:rFonts w:ascii="Calibri" w:eastAsia="Calibri" w:hAnsi="Calibri" w:cs="Calibri"/>
        <w:color w:val="0D0D0D"/>
        <w:sz w:val="44"/>
        <w:szCs w:val="44"/>
      </w:rPr>
      <w:t xml:space="preserve">                      </w:t>
    </w:r>
    <w:r>
      <w:rPr>
        <w:rFonts w:ascii="Calibri" w:eastAsia="Calibri" w:hAnsi="Calibri" w:cs="Calibri"/>
        <w:color w:val="0D0D0D"/>
        <w:sz w:val="44"/>
        <w:szCs w:val="44"/>
      </w:rPr>
      <w:tab/>
    </w:r>
    <w:r>
      <w:rPr>
        <w:color w:val="0D0D0D"/>
        <w:sz w:val="44"/>
        <w:szCs w:val="44"/>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F577D" w14:textId="77777777" w:rsidR="00740E1C" w:rsidRDefault="00414798">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18"/>
        <w:szCs w:val="18"/>
      </w:rPr>
    </w:pPr>
    <w:r>
      <w:rPr>
        <w:rFonts w:ascii="Calibri" w:eastAsia="Calibri" w:hAnsi="Calibri" w:cs="Calibri"/>
        <w:noProof/>
        <w:color w:val="0D0D0D"/>
        <w:sz w:val="20"/>
        <w:szCs w:val="20"/>
      </w:rPr>
      <w:drawing>
        <wp:inline distT="0" distB="0" distL="0" distR="0" wp14:anchorId="284F5782" wp14:editId="284F5783">
          <wp:extent cx="3371850" cy="314325"/>
          <wp:effectExtent l="0" t="0" r="0" b="0"/>
          <wp:docPr id="1933936220" name="image12.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2.jpg" descr="Description: G:\Arts House\LOGOS\Arts House black Logo.JPG"/>
                  <pic:cNvPicPr preferRelativeResize="0"/>
                </pic:nvPicPr>
                <pic:blipFill>
                  <a:blip r:embed="rId1"/>
                  <a:srcRect/>
                  <a:stretch>
                    <a:fillRect/>
                  </a:stretch>
                </pic:blipFill>
                <pic:spPr>
                  <a:xfrm>
                    <a:off x="0" y="0"/>
                    <a:ext cx="3371850" cy="314325"/>
                  </a:xfrm>
                  <a:prstGeom prst="rect">
                    <a:avLst/>
                  </a:prstGeom>
                  <a:ln/>
                </pic:spPr>
              </pic:pic>
            </a:graphicData>
          </a:graphic>
        </wp:inline>
      </w:drawing>
    </w:r>
    <w:r>
      <w:rPr>
        <w:rFonts w:ascii="Calibri" w:eastAsia="Calibri" w:hAnsi="Calibri" w:cs="Calibri"/>
        <w:color w:val="0D0D0D"/>
        <w:sz w:val="20"/>
        <w:szCs w:val="20"/>
      </w:rPr>
      <w:tab/>
      <w:t xml:space="preserve">              </w:t>
    </w:r>
    <w:r>
      <w:rPr>
        <w:rFonts w:ascii="Calibri" w:eastAsia="Calibri" w:hAnsi="Calibri" w:cs="Calibri"/>
        <w:b/>
        <w:smallCaps/>
        <w:color w:val="000000"/>
        <w:sz w:val="32"/>
        <w:szCs w:val="32"/>
      </w:rPr>
      <w:t>MARKETING INFORMATION REQUEST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70AC6"/>
    <w:multiLevelType w:val="multilevel"/>
    <w:tmpl w:val="FB300C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E975A0E"/>
    <w:multiLevelType w:val="multilevel"/>
    <w:tmpl w:val="377048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1546B1F"/>
    <w:multiLevelType w:val="multilevel"/>
    <w:tmpl w:val="C584F8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835603373">
    <w:abstractNumId w:val="0"/>
  </w:num>
  <w:num w:numId="2" w16cid:durableId="1264412576">
    <w:abstractNumId w:val="1"/>
  </w:num>
  <w:num w:numId="3" w16cid:durableId="19966475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E1C"/>
    <w:rsid w:val="00000F3C"/>
    <w:rsid w:val="00007E30"/>
    <w:rsid w:val="00017EE8"/>
    <w:rsid w:val="000219FD"/>
    <w:rsid w:val="00036D4C"/>
    <w:rsid w:val="000478E2"/>
    <w:rsid w:val="00063814"/>
    <w:rsid w:val="0007009A"/>
    <w:rsid w:val="000820F3"/>
    <w:rsid w:val="00096883"/>
    <w:rsid w:val="000F389A"/>
    <w:rsid w:val="000F6671"/>
    <w:rsid w:val="00160B59"/>
    <w:rsid w:val="00186CB1"/>
    <w:rsid w:val="00191AF7"/>
    <w:rsid w:val="001A2853"/>
    <w:rsid w:val="001B038E"/>
    <w:rsid w:val="0022238E"/>
    <w:rsid w:val="00230332"/>
    <w:rsid w:val="002303AC"/>
    <w:rsid w:val="00237B5F"/>
    <w:rsid w:val="002553F6"/>
    <w:rsid w:val="00277931"/>
    <w:rsid w:val="002C06A0"/>
    <w:rsid w:val="002D700D"/>
    <w:rsid w:val="0030002E"/>
    <w:rsid w:val="0033518D"/>
    <w:rsid w:val="0033667F"/>
    <w:rsid w:val="00371D9C"/>
    <w:rsid w:val="00374349"/>
    <w:rsid w:val="003C6092"/>
    <w:rsid w:val="003D237F"/>
    <w:rsid w:val="003D2B72"/>
    <w:rsid w:val="003F0E45"/>
    <w:rsid w:val="00414798"/>
    <w:rsid w:val="00420FA1"/>
    <w:rsid w:val="00423317"/>
    <w:rsid w:val="00480F2B"/>
    <w:rsid w:val="004929D3"/>
    <w:rsid w:val="004B0761"/>
    <w:rsid w:val="004B5E06"/>
    <w:rsid w:val="004C5878"/>
    <w:rsid w:val="004D2057"/>
    <w:rsid w:val="00510438"/>
    <w:rsid w:val="00555FE7"/>
    <w:rsid w:val="005670FE"/>
    <w:rsid w:val="005A0F66"/>
    <w:rsid w:val="005F4BD8"/>
    <w:rsid w:val="005F57B6"/>
    <w:rsid w:val="00602F33"/>
    <w:rsid w:val="006472B2"/>
    <w:rsid w:val="006736E7"/>
    <w:rsid w:val="006C733F"/>
    <w:rsid w:val="006E4FD9"/>
    <w:rsid w:val="00717AAF"/>
    <w:rsid w:val="00740E1C"/>
    <w:rsid w:val="0074537D"/>
    <w:rsid w:val="00755EAD"/>
    <w:rsid w:val="00791A1C"/>
    <w:rsid w:val="007A4BBD"/>
    <w:rsid w:val="007D521F"/>
    <w:rsid w:val="00837B3D"/>
    <w:rsid w:val="00872639"/>
    <w:rsid w:val="00876843"/>
    <w:rsid w:val="00886CE8"/>
    <w:rsid w:val="008D0D55"/>
    <w:rsid w:val="0090330D"/>
    <w:rsid w:val="00924873"/>
    <w:rsid w:val="009B1A1D"/>
    <w:rsid w:val="00A304D7"/>
    <w:rsid w:val="00A9406C"/>
    <w:rsid w:val="00AA3A1A"/>
    <w:rsid w:val="00B347BD"/>
    <w:rsid w:val="00B77D32"/>
    <w:rsid w:val="00B85771"/>
    <w:rsid w:val="00B92A3A"/>
    <w:rsid w:val="00B9425F"/>
    <w:rsid w:val="00BE51F0"/>
    <w:rsid w:val="00C01197"/>
    <w:rsid w:val="00C21812"/>
    <w:rsid w:val="00C231B4"/>
    <w:rsid w:val="00C357B9"/>
    <w:rsid w:val="00CC1F15"/>
    <w:rsid w:val="00CC5C0C"/>
    <w:rsid w:val="00CD63F0"/>
    <w:rsid w:val="00CE7060"/>
    <w:rsid w:val="00CE7993"/>
    <w:rsid w:val="00CE7B03"/>
    <w:rsid w:val="00D413BB"/>
    <w:rsid w:val="00D942CD"/>
    <w:rsid w:val="00DB1974"/>
    <w:rsid w:val="00DD11AB"/>
    <w:rsid w:val="00DD16B9"/>
    <w:rsid w:val="00E10E29"/>
    <w:rsid w:val="00E16EEE"/>
    <w:rsid w:val="00E27AD4"/>
    <w:rsid w:val="00E37FC0"/>
    <w:rsid w:val="00E471DB"/>
    <w:rsid w:val="00E93F07"/>
    <w:rsid w:val="00F05204"/>
    <w:rsid w:val="00F569E3"/>
    <w:rsid w:val="00FC44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F55B5"/>
  <w15:docId w15:val="{CAA8EE45-CFD3-41C2-B54F-E1553522C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8"/>
        <w:szCs w:val="28"/>
        <w:lang w:val="en-GB"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EB5"/>
    <w:rPr>
      <w:rFonts w:eastAsiaTheme="minorEastAsia" w:cstheme="minorBidi"/>
      <w:szCs w:val="24"/>
      <w:lang w:eastAsia="zh-CN"/>
    </w:rPr>
  </w:style>
  <w:style w:type="paragraph" w:styleId="Heading1">
    <w:name w:val="heading 1"/>
    <w:basedOn w:val="Normal"/>
    <w:next w:val="Normal"/>
    <w:link w:val="Heading1Char"/>
    <w:uiPriority w:val="9"/>
    <w:qFormat/>
    <w:rsid w:val="009F0EB5"/>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9A1444"/>
    <w:pPr>
      <w:keepNext/>
      <w:outlineLvl w:val="1"/>
    </w:pPr>
    <w:rPr>
      <w:rFonts w:eastAsia="Times New Roman" w:cs="Arial"/>
      <w:lang w:val="en-US" w:eastAsia="en-US"/>
    </w:rPr>
  </w:style>
  <w:style w:type="paragraph" w:styleId="Heading3">
    <w:name w:val="heading 3"/>
    <w:basedOn w:val="Normal"/>
    <w:next w:val="Normal"/>
    <w:link w:val="Heading3Char"/>
    <w:uiPriority w:val="9"/>
    <w:semiHidden/>
    <w:unhideWhenUsed/>
    <w:qFormat/>
    <w:rsid w:val="00F37B52"/>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44650E"/>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A458C"/>
    <w:pPr>
      <w:contextualSpacing/>
    </w:pPr>
    <w:rPr>
      <w:rFonts w:eastAsiaTheme="majorEastAsia" w:cstheme="majorBidi"/>
      <w:spacing w:val="-10"/>
      <w:kern w:val="28"/>
      <w:sz w:val="48"/>
      <w:szCs w:val="56"/>
    </w:rPr>
  </w:style>
  <w:style w:type="character" w:customStyle="1" w:styleId="Heading2Char">
    <w:name w:val="Heading 2 Char"/>
    <w:basedOn w:val="DefaultParagraphFont"/>
    <w:link w:val="Heading2"/>
    <w:rsid w:val="009A1444"/>
    <w:rPr>
      <w:rFonts w:eastAsia="Times New Roman" w:cs="Arial"/>
      <w:sz w:val="28"/>
      <w:szCs w:val="24"/>
      <w:lang w:val="en-US" w:eastAsia="en-US"/>
    </w:rPr>
  </w:style>
  <w:style w:type="character" w:styleId="Hyperlink">
    <w:name w:val="Hyperlink"/>
    <w:uiPriority w:val="99"/>
    <w:rsid w:val="00D561D2"/>
    <w:rPr>
      <w:color w:val="0000FF"/>
      <w:u w:val="single"/>
    </w:rPr>
  </w:style>
  <w:style w:type="paragraph" w:styleId="Header">
    <w:name w:val="header"/>
    <w:basedOn w:val="Normal"/>
    <w:link w:val="HeaderChar"/>
    <w:uiPriority w:val="99"/>
    <w:rsid w:val="00D561D2"/>
    <w:pPr>
      <w:tabs>
        <w:tab w:val="center" w:pos="4153"/>
        <w:tab w:val="right" w:pos="8306"/>
      </w:tabs>
    </w:pPr>
    <w:rPr>
      <w:rFonts w:eastAsia="Times New Roman" w:cs="Times New Roman"/>
      <w:b/>
      <w:sz w:val="40"/>
      <w:lang w:val="en-AU" w:eastAsia="en-US"/>
    </w:rPr>
  </w:style>
  <w:style w:type="character" w:customStyle="1" w:styleId="HeaderChar">
    <w:name w:val="Header Char"/>
    <w:basedOn w:val="DefaultParagraphFont"/>
    <w:link w:val="Header"/>
    <w:uiPriority w:val="99"/>
    <w:rsid w:val="00D561D2"/>
    <w:rPr>
      <w:rFonts w:asciiTheme="minorHAnsi" w:eastAsia="Times New Roman" w:hAnsiTheme="minorHAnsi"/>
      <w:b/>
      <w:sz w:val="40"/>
      <w:szCs w:val="24"/>
      <w:lang w:eastAsia="en-US"/>
    </w:rPr>
  </w:style>
  <w:style w:type="paragraph" w:styleId="Footer">
    <w:name w:val="footer"/>
    <w:basedOn w:val="Normal"/>
    <w:link w:val="FooterChar"/>
    <w:uiPriority w:val="99"/>
    <w:rsid w:val="00D561D2"/>
    <w:pPr>
      <w:tabs>
        <w:tab w:val="center" w:pos="4153"/>
        <w:tab w:val="right" w:pos="8306"/>
      </w:tabs>
    </w:pPr>
    <w:rPr>
      <w:rFonts w:ascii="Times New Roman" w:eastAsia="Times New Roman" w:hAnsi="Times New Roman" w:cs="Times New Roman"/>
      <w:lang w:val="en-AU" w:eastAsia="en-US"/>
    </w:rPr>
  </w:style>
  <w:style w:type="character" w:customStyle="1" w:styleId="FooterChar">
    <w:name w:val="Footer Char"/>
    <w:basedOn w:val="DefaultParagraphFont"/>
    <w:link w:val="Footer"/>
    <w:uiPriority w:val="99"/>
    <w:rsid w:val="00D561D2"/>
    <w:rPr>
      <w:rFonts w:ascii="Times New Roman" w:eastAsia="Times New Roman" w:hAnsi="Times New Roman"/>
      <w:sz w:val="24"/>
      <w:szCs w:val="24"/>
      <w:lang w:eastAsia="en-US"/>
    </w:rPr>
  </w:style>
  <w:style w:type="table" w:styleId="TableGrid">
    <w:name w:val="Table Grid"/>
    <w:basedOn w:val="TableNormal"/>
    <w:uiPriority w:val="39"/>
    <w:rsid w:val="00D561D2"/>
    <w:rPr>
      <w:rFonts w:ascii="Calibri" w:hAnsi="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next w:val="Heading1"/>
    <w:link w:val="Style1Char"/>
    <w:qFormat/>
    <w:rsid w:val="00D561D2"/>
    <w:pPr>
      <w:pBdr>
        <w:top w:val="nil"/>
        <w:left w:val="nil"/>
        <w:bottom w:val="nil"/>
        <w:right w:val="nil"/>
        <w:between w:val="nil"/>
      </w:pBdr>
    </w:pPr>
    <w:rPr>
      <w:rFonts w:ascii="Calibri" w:eastAsia="Calibri" w:hAnsi="Calibri" w:cs="Calibri"/>
      <w:b/>
      <w:color w:val="000000"/>
      <w:sz w:val="30"/>
      <w:szCs w:val="30"/>
    </w:rPr>
  </w:style>
  <w:style w:type="character" w:customStyle="1" w:styleId="Style1Char">
    <w:name w:val="Style1 Char"/>
    <w:basedOn w:val="DefaultParagraphFont"/>
    <w:link w:val="Style1"/>
    <w:rsid w:val="00D561D2"/>
    <w:rPr>
      <w:rFonts w:ascii="Calibri" w:hAnsi="Calibri" w:cs="Calibri"/>
      <w:b/>
      <w:color w:val="000000"/>
      <w:sz w:val="30"/>
      <w:szCs w:val="30"/>
      <w:lang w:val="en-GB" w:eastAsia="zh-CN"/>
    </w:rPr>
  </w:style>
  <w:style w:type="character" w:customStyle="1" w:styleId="Heading1Char">
    <w:name w:val="Heading 1 Char"/>
    <w:basedOn w:val="DefaultParagraphFont"/>
    <w:link w:val="Heading1"/>
    <w:uiPriority w:val="9"/>
    <w:rsid w:val="009F0EB5"/>
    <w:rPr>
      <w:rFonts w:eastAsiaTheme="majorEastAsia" w:cstheme="majorBidi"/>
      <w:sz w:val="32"/>
      <w:szCs w:val="32"/>
      <w:lang w:val="en-GB" w:eastAsia="zh-CN"/>
    </w:rPr>
  </w:style>
  <w:style w:type="character" w:customStyle="1" w:styleId="TitleChar">
    <w:name w:val="Title Char"/>
    <w:basedOn w:val="DefaultParagraphFont"/>
    <w:link w:val="Title"/>
    <w:uiPriority w:val="10"/>
    <w:rsid w:val="000A458C"/>
    <w:rPr>
      <w:rFonts w:eastAsiaTheme="majorEastAsia" w:cstheme="majorBidi"/>
      <w:spacing w:val="-10"/>
      <w:kern w:val="28"/>
      <w:sz w:val="48"/>
      <w:szCs w:val="56"/>
      <w:lang w:val="en-GB" w:eastAsia="zh-CN"/>
    </w:rPr>
  </w:style>
  <w:style w:type="paragraph" w:styleId="NormalWeb">
    <w:name w:val="Normal (Web)"/>
    <w:basedOn w:val="Normal"/>
    <w:uiPriority w:val="99"/>
    <w:unhideWhenUsed/>
    <w:rsid w:val="00664360"/>
    <w:pPr>
      <w:spacing w:before="100" w:beforeAutospacing="1" w:after="100" w:afterAutospacing="1"/>
    </w:pPr>
    <w:rPr>
      <w:rFonts w:ascii="Times New Roman" w:eastAsia="Times New Roman" w:hAnsi="Times New Roman" w:cs="Times New Roman"/>
      <w:lang w:val="en-AU" w:eastAsia="en-AU"/>
    </w:rPr>
  </w:style>
  <w:style w:type="paragraph" w:styleId="ListParagraph">
    <w:name w:val="List Paragraph"/>
    <w:basedOn w:val="Normal"/>
    <w:uiPriority w:val="34"/>
    <w:qFormat/>
    <w:rsid w:val="00433FCF"/>
    <w:pPr>
      <w:spacing w:after="200" w:line="276" w:lineRule="auto"/>
      <w:ind w:left="720"/>
      <w:contextualSpacing/>
    </w:pPr>
    <w:rPr>
      <w:rFonts w:eastAsia="Arial" w:cs="Arial"/>
      <w:lang w:val="en-AU" w:eastAsia="en-GB"/>
    </w:rPr>
  </w:style>
  <w:style w:type="character" w:styleId="Strong">
    <w:name w:val="Strong"/>
    <w:basedOn w:val="DefaultParagraphFont"/>
    <w:uiPriority w:val="22"/>
    <w:qFormat/>
    <w:rsid w:val="006D7F20"/>
    <w:rPr>
      <w:b/>
      <w:bCs/>
    </w:rPr>
  </w:style>
  <w:style w:type="character" w:customStyle="1" w:styleId="normaltextrun">
    <w:name w:val="normaltextrun"/>
    <w:basedOn w:val="DefaultParagraphFont"/>
    <w:rsid w:val="00AE6D15"/>
  </w:style>
  <w:style w:type="character" w:customStyle="1" w:styleId="scxw252158104">
    <w:name w:val="scxw252158104"/>
    <w:basedOn w:val="DefaultParagraphFont"/>
    <w:rsid w:val="00AE6D15"/>
  </w:style>
  <w:style w:type="character" w:customStyle="1" w:styleId="eop">
    <w:name w:val="eop"/>
    <w:basedOn w:val="DefaultParagraphFont"/>
    <w:rsid w:val="00AE6D15"/>
  </w:style>
  <w:style w:type="character" w:customStyle="1" w:styleId="scxw260965636">
    <w:name w:val="scxw260965636"/>
    <w:basedOn w:val="DefaultParagraphFont"/>
    <w:rsid w:val="00AE6D15"/>
  </w:style>
  <w:style w:type="character" w:customStyle="1" w:styleId="Heading4Char">
    <w:name w:val="Heading 4 Char"/>
    <w:basedOn w:val="DefaultParagraphFont"/>
    <w:link w:val="Heading4"/>
    <w:uiPriority w:val="9"/>
    <w:semiHidden/>
    <w:rsid w:val="0044650E"/>
    <w:rPr>
      <w:rFonts w:asciiTheme="majorHAnsi" w:eastAsiaTheme="majorEastAsia" w:hAnsiTheme="majorHAnsi" w:cstheme="majorBidi"/>
      <w:i/>
      <w:iCs/>
      <w:color w:val="365F91" w:themeColor="accent1" w:themeShade="BF"/>
      <w:sz w:val="24"/>
      <w:szCs w:val="24"/>
      <w:lang w:val="en-GB" w:eastAsia="zh-CN"/>
    </w:rPr>
  </w:style>
  <w:style w:type="character" w:customStyle="1" w:styleId="userway-s7-active">
    <w:name w:val="userway-s7-active"/>
    <w:basedOn w:val="DefaultParagraphFont"/>
    <w:rsid w:val="0044650E"/>
  </w:style>
  <w:style w:type="paragraph" w:styleId="TOCHeading">
    <w:name w:val="TOC Heading"/>
    <w:basedOn w:val="Heading1"/>
    <w:next w:val="Normal"/>
    <w:uiPriority w:val="39"/>
    <w:unhideWhenUsed/>
    <w:qFormat/>
    <w:rsid w:val="009A1444"/>
    <w:pPr>
      <w:spacing w:line="259" w:lineRule="auto"/>
      <w:outlineLvl w:val="9"/>
    </w:pPr>
    <w:rPr>
      <w:rFonts w:asciiTheme="majorHAnsi" w:hAnsiTheme="majorHAnsi"/>
      <w:color w:val="365F91" w:themeColor="accent1" w:themeShade="BF"/>
      <w:lang w:val="en-US" w:eastAsia="en-US"/>
    </w:rPr>
  </w:style>
  <w:style w:type="paragraph" w:styleId="TOC1">
    <w:name w:val="toc 1"/>
    <w:basedOn w:val="Normal"/>
    <w:next w:val="Normal"/>
    <w:autoRedefine/>
    <w:uiPriority w:val="39"/>
    <w:unhideWhenUsed/>
    <w:rsid w:val="009A1444"/>
    <w:pPr>
      <w:spacing w:after="100"/>
    </w:pPr>
  </w:style>
  <w:style w:type="paragraph" w:styleId="TOC2">
    <w:name w:val="toc 2"/>
    <w:basedOn w:val="Normal"/>
    <w:next w:val="Normal"/>
    <w:autoRedefine/>
    <w:uiPriority w:val="39"/>
    <w:unhideWhenUsed/>
    <w:rsid w:val="009A1444"/>
    <w:pPr>
      <w:spacing w:after="100"/>
      <w:ind w:left="280"/>
    </w:pPr>
  </w:style>
  <w:style w:type="character" w:customStyle="1" w:styleId="Heading3Char">
    <w:name w:val="Heading 3 Char"/>
    <w:basedOn w:val="DefaultParagraphFont"/>
    <w:link w:val="Heading3"/>
    <w:uiPriority w:val="9"/>
    <w:rsid w:val="00F37B52"/>
    <w:rPr>
      <w:rFonts w:asciiTheme="majorHAnsi" w:eastAsiaTheme="majorEastAsia" w:hAnsiTheme="majorHAnsi" w:cstheme="majorBidi"/>
      <w:color w:val="243F60" w:themeColor="accent1" w:themeShade="7F"/>
      <w:sz w:val="24"/>
      <w:szCs w:val="24"/>
      <w:lang w:val="en-GB" w:eastAsia="zh-CN"/>
    </w:rPr>
  </w:style>
  <w:style w:type="paragraph" w:customStyle="1" w:styleId="paragraph">
    <w:name w:val="paragraph"/>
    <w:basedOn w:val="Normal"/>
    <w:rsid w:val="004329A2"/>
    <w:pPr>
      <w:spacing w:before="100" w:beforeAutospacing="1" w:after="100" w:afterAutospacing="1"/>
    </w:pPr>
    <w:rPr>
      <w:rFonts w:ascii="Times New Roman" w:eastAsia="Times New Roman" w:hAnsi="Times New Roman" w:cs="Times New Roman"/>
      <w:sz w:val="24"/>
      <w:lang w:val="en-AU" w:eastAsia="en-AU"/>
    </w:rPr>
  </w:style>
  <w:style w:type="character" w:customStyle="1" w:styleId="wacimagecontainer">
    <w:name w:val="wacimagecontainer"/>
    <w:basedOn w:val="DefaultParagraphFont"/>
    <w:rsid w:val="004329A2"/>
  </w:style>
  <w:style w:type="paragraph" w:styleId="Revision">
    <w:name w:val="Revision"/>
    <w:hidden/>
    <w:uiPriority w:val="99"/>
    <w:semiHidden/>
    <w:rsid w:val="004E4639"/>
    <w:rPr>
      <w:rFonts w:eastAsiaTheme="minorEastAsia" w:cstheme="minorBidi"/>
      <w:szCs w:val="24"/>
      <w:lang w:eastAsia="zh-CN"/>
    </w:rPr>
  </w:style>
  <w:style w:type="character" w:styleId="UnresolvedMention">
    <w:name w:val="Unresolved Mention"/>
    <w:basedOn w:val="DefaultParagraphFont"/>
    <w:uiPriority w:val="99"/>
    <w:semiHidden/>
    <w:unhideWhenUsed/>
    <w:rsid w:val="00276F4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431680">
      <w:bodyDiv w:val="1"/>
      <w:marLeft w:val="0"/>
      <w:marRight w:val="0"/>
      <w:marTop w:val="0"/>
      <w:marBottom w:val="0"/>
      <w:divBdr>
        <w:top w:val="none" w:sz="0" w:space="0" w:color="auto"/>
        <w:left w:val="none" w:sz="0" w:space="0" w:color="auto"/>
        <w:bottom w:val="none" w:sz="0" w:space="0" w:color="auto"/>
        <w:right w:val="none" w:sz="0" w:space="0" w:color="auto"/>
      </w:divBdr>
    </w:div>
    <w:div w:id="1267613417">
      <w:bodyDiv w:val="1"/>
      <w:marLeft w:val="0"/>
      <w:marRight w:val="0"/>
      <w:marTop w:val="0"/>
      <w:marBottom w:val="0"/>
      <w:divBdr>
        <w:top w:val="none" w:sz="0" w:space="0" w:color="auto"/>
        <w:left w:val="none" w:sz="0" w:space="0" w:color="auto"/>
        <w:bottom w:val="none" w:sz="0" w:space="0" w:color="auto"/>
        <w:right w:val="none" w:sz="0" w:space="0" w:color="auto"/>
      </w:divBdr>
    </w:div>
    <w:div w:id="14338191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3.jpg"/><Relationship Id="rId39" Type="http://schemas.openxmlformats.org/officeDocument/2006/relationships/image" Target="media/image21.jpg"/><Relationship Id="rId21" Type="http://schemas.openxmlformats.org/officeDocument/2006/relationships/image" Target="media/image11.jpg"/><Relationship Id="rId34" Type="http://schemas.openxmlformats.org/officeDocument/2006/relationships/hyperlink" Target="https://www.google.com/maps/place/Arts+House/@-37.802973,144.9486818,17z/data=!4m5!3m4!1s0x0:0x64c465ac7ef21cff!8m2!3d-37.803239!4d144.9498609?shorturl=1" TargetMode="External"/><Relationship Id="rId42" Type="http://schemas.openxmlformats.org/officeDocument/2006/relationships/image" Target="media/image24.png"/><Relationship Id="rId47" Type="http://schemas.openxmlformats.org/officeDocument/2006/relationships/image" Target="media/image29.jpg"/><Relationship Id="rId50" Type="http://schemas.openxmlformats.org/officeDocument/2006/relationships/hyperlink" Target="https://www.ptv.vic.gov.au/stop/1144/north-melbourne-station/0/train/" TargetMode="External"/><Relationship Id="rId55"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header" Target="header2.xml"/><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mailto:zoe@loom.org.au" TargetMode="External"/><Relationship Id="rId41" Type="http://schemas.openxmlformats.org/officeDocument/2006/relationships/image" Target="media/image23.jpg"/><Relationship Id="rId54" Type="http://schemas.openxmlformats.org/officeDocument/2006/relationships/hyperlink" Target="https://www.health.gov.au/news/health-alerts/novel-coronavirus-2019-ncov-health-alert/how-to-protect-yourself-and-others-from-coronavirus-covid-19/good-hygiene-for-coronavirus-covid-1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image" Target="media/image15.jpg"/><Relationship Id="rId37" Type="http://schemas.openxmlformats.org/officeDocument/2006/relationships/image" Target="media/image19.jpg"/><Relationship Id="rId40" Type="http://schemas.openxmlformats.org/officeDocument/2006/relationships/image" Target="media/image22.png"/><Relationship Id="rId45" Type="http://schemas.openxmlformats.org/officeDocument/2006/relationships/image" Target="media/image27.jpg"/><Relationship Id="rId53" Type="http://schemas.openxmlformats.org/officeDocument/2006/relationships/hyperlink" Target="https://www.betterhealth.vic.gov.au/coronavirus-covid-19-victoria" TargetMode="External"/><Relationship Id="rId58"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hyperlink" Target="mailto:artshouse@melbourne.vic.gov.au" TargetMode="External"/><Relationship Id="rId36" Type="http://schemas.openxmlformats.org/officeDocument/2006/relationships/image" Target="media/image18.png"/><Relationship Id="rId49" Type="http://schemas.openxmlformats.org/officeDocument/2006/relationships/hyperlink" Target="https://vimeo.com/544169506" TargetMode="External"/><Relationship Id="rId57"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mailto:zoe@loom.org.au" TargetMode="External"/><Relationship Id="rId44" Type="http://schemas.openxmlformats.org/officeDocument/2006/relationships/image" Target="media/image26.jpg"/><Relationship Id="rId52" Type="http://schemas.openxmlformats.org/officeDocument/2006/relationships/hyperlink" Target="mailto:ArtsHouse.Ticketing@melbourne.vic.gov.au"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1.xml"/><Relationship Id="rId27" Type="http://schemas.openxmlformats.org/officeDocument/2006/relationships/image" Target="media/image14.png"/><Relationship Id="rId30" Type="http://schemas.openxmlformats.org/officeDocument/2006/relationships/hyperlink" Target="mailto:artshouse@melbourne.vic.gov.au" TargetMode="External"/><Relationship Id="rId35" Type="http://schemas.openxmlformats.org/officeDocument/2006/relationships/image" Target="media/image17.jpeg"/><Relationship Id="rId43" Type="http://schemas.openxmlformats.org/officeDocument/2006/relationships/image" Target="media/image25.png"/><Relationship Id="rId48" Type="http://schemas.openxmlformats.org/officeDocument/2006/relationships/image" Target="media/image30.jpg"/><Relationship Id="rId5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s://www.ptv.vic.gov.au/stop/1068/flagstaff-station/0/train/" TargetMode="Externa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_rels/header3.xml.rels><?xml version="1.0" encoding="UTF-8" standalone="yes"?>
<Relationships xmlns="http://schemas.openxmlformats.org/package/2006/relationships"><Relationship Id="rId1" Type="http://schemas.openxmlformats.org/officeDocument/2006/relationships/image" Target="media/image12.jpg"/></Relationships>
</file>

<file path=word/_rels/header4.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jK++BGOeLmppBNA8RfnesslM+w==">CgMxLjAyCGguZ2pkZ3hzMgloLjMwajB6bGwyCWguMWZvYjl0ZTIJaC4zem55c2g3MgloLjJldDkycDAyCGgudHlqY3d0MgloLjNkeTZ2a20yDmgub2gzdXEyc3cxaWtxMgloLjF0M2g1c2YyCWguNGQzNG9nODIJaC4yczhleW8xMgloLjE3ZHA4dnUyCWguM3JkY3Jqbj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gAciExVnpKM1FLemR5LWVRNk5tUTBxRjFGSUd1VldSeWJLNnQ=</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D7F8094B742EF40A7A0B316D3CEC8B8" ma:contentTypeVersion="19" ma:contentTypeDescription="Create a new document." ma:contentTypeScope="" ma:versionID="43cdfd2589ba68422368e99acea89fd6">
  <xsd:schema xmlns:xsd="http://www.w3.org/2001/XMLSchema" xmlns:xs="http://www.w3.org/2001/XMLSchema" xmlns:p="http://schemas.microsoft.com/office/2006/metadata/properties" xmlns:ns2="05e8af89-dc59-443a-a9d6-442529edc69f" xmlns:ns3="81777f7a-4187-4876-a009-866346738773" targetNamespace="http://schemas.microsoft.com/office/2006/metadata/properties" ma:root="true" ma:fieldsID="cf282dd044be1c0cc9171ad696165345" ns2:_="" ns3:_="">
    <xsd:import namespace="05e8af89-dc59-443a-a9d6-442529edc69f"/>
    <xsd:import namespace="81777f7a-4187-4876-a009-86634673877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Creative_x0020_City_x0020_File_x0020_Type" minOccurs="0"/>
                <xsd:element ref="ns3:Creative_x0020_City_x0020_Team" minOccurs="0"/>
                <xsd:element ref="ns2:Supplier"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8af89-dc59-443a-a9d6-442529edc6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Supplier" ma:index="13" nillable="true" ma:displayName="Notes" ma:format="Dropdown" ma:internalName="Supplier">
      <xsd:simpleType>
        <xsd:restriction base="dms:Text">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777f7a-4187-4876-a009-866346738773" elementFormDefault="qualified">
    <xsd:import namespace="http://schemas.microsoft.com/office/2006/documentManagement/types"/>
    <xsd:import namespace="http://schemas.microsoft.com/office/infopath/2007/PartnerControls"/>
    <xsd:element name="Creative_x0020_City_x0020_File_x0020_Type" ma:index="11" nillable="true" ma:displayName="File Type" ma:format="Dropdown" ma:internalName="Creative_x0020_City_x0020_File_x0020_Type">
      <xsd:simpleType>
        <xsd:restriction base="dms:Choice">
          <xsd:enumeration value="Finance"/>
          <xsd:enumeration value="Marketing and Communications"/>
          <xsd:enumeration value="Planning and Reporting"/>
          <xsd:enumeration value="Facilities"/>
        </xsd:restriction>
      </xsd:simpleType>
    </xsd:element>
    <xsd:element name="Creative_x0020_City_x0020_Team" ma:index="12" nillable="true" ma:displayName="Team" ma:format="Dropdown" ma:internalName="Creative_x0020_City_x0020_Team">
      <xsd:simpleType>
        <xsd:restriction base="dms:Choice">
          <xsd:enumeration value="Arts House"/>
          <xsd:enumeration value="Arts Investment"/>
          <xsd:enumeration value="Branch"/>
          <xsd:enumeration value="Creative Infrastructure"/>
          <xsd:enumeration value="Creative Urban Places"/>
          <xsd:enumeration value="Director/EA"/>
          <xsd:enumeration value="Library Customer Learning and Information"/>
          <xsd:enumeration value="Library Programs and Partnerships"/>
          <xsd:enumeration value="Library Resource and Reader Development"/>
          <xsd:enumeration value="Library Technology and Innovation"/>
          <xsd:enumeration value="Strategy"/>
        </xsd:restrictio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c7a1389-0df8-4bf2-9ad1-f56bed09a5c6}" ma:internalName="TaxCatchAll" ma:showField="CatchAllData" ma:web="81777f7a-4187-4876-a009-8663467387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upplier xmlns="05e8af89-dc59-443a-a9d6-442529edc69f" xsi:nil="true"/>
    <TaxCatchAll xmlns="81777f7a-4187-4876-a009-866346738773" xsi:nil="true"/>
    <lcf76f155ced4ddcb4097134ff3c332f xmlns="05e8af89-dc59-443a-a9d6-442529edc69f">
      <Terms xmlns="http://schemas.microsoft.com/office/infopath/2007/PartnerControls"/>
    </lcf76f155ced4ddcb4097134ff3c332f>
    <Creative_x0020_City_x0020_File_x0020_Type xmlns="81777f7a-4187-4876-a009-866346738773" xsi:nil="true"/>
    <Creative_x0020_City_x0020_Team xmlns="81777f7a-4187-4876-a009-866346738773">Arts House</Creative_x0020_City_x0020_Team>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56EFE5A-F509-4D62-958A-61E0DFC0DAAD}">
  <ds:schemaRefs>
    <ds:schemaRef ds:uri="http://schemas.microsoft.com/sharepoint/v3/contenttype/forms"/>
  </ds:schemaRefs>
</ds:datastoreItem>
</file>

<file path=customXml/itemProps3.xml><?xml version="1.0" encoding="utf-8"?>
<ds:datastoreItem xmlns:ds="http://schemas.openxmlformats.org/officeDocument/2006/customXml" ds:itemID="{63292C84-5DB3-4EC0-B0B1-B0228453E5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8af89-dc59-443a-a9d6-442529edc69f"/>
    <ds:schemaRef ds:uri="81777f7a-4187-4876-a009-8663467387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EBD2AC-97B1-4F5E-BC13-6196F911D073}">
  <ds:schemaRefs>
    <ds:schemaRef ds:uri="http://schemas.openxmlformats.org/package/2006/metadata/core-properties"/>
    <ds:schemaRef ds:uri="http://purl.org/dc/dcmitype/"/>
    <ds:schemaRef ds:uri="05e8af89-dc59-443a-a9d6-442529edc69f"/>
    <ds:schemaRef ds:uri="http://schemas.microsoft.com/office/2006/documentManagement/types"/>
    <ds:schemaRef ds:uri="http://purl.org/dc/elements/1.1/"/>
    <ds:schemaRef ds:uri="http://schemas.microsoft.com/office/2006/metadata/properties"/>
    <ds:schemaRef ds:uri="81777f7a-4187-4876-a009-866346738773"/>
    <ds:schemaRef ds:uri="http://purl.org/dc/terms/"/>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1441</TotalTime>
  <Pages>22</Pages>
  <Words>2604</Words>
  <Characters>14849</Characters>
  <Application>Microsoft Office Word</Application>
  <DocSecurity>0</DocSecurity>
  <Lines>123</Lines>
  <Paragraphs>34</Paragraphs>
  <ScaleCrop>false</ScaleCrop>
  <Company>City of Melbourne</Company>
  <LinksUpToDate>false</LinksUpToDate>
  <CharactersWithSpaces>17419</CharactersWithSpaces>
  <SharedDoc>false</SharedDoc>
  <HLinks>
    <vt:vector size="276" baseType="variant">
      <vt:variant>
        <vt:i4>5701633</vt:i4>
      </vt:variant>
      <vt:variant>
        <vt:i4>243</vt:i4>
      </vt:variant>
      <vt:variant>
        <vt:i4>0</vt:i4>
      </vt:variant>
      <vt:variant>
        <vt:i4>5</vt:i4>
      </vt:variant>
      <vt:variant>
        <vt:lpwstr>https://www.health.gov.au/news/health-alerts/novel-coronavirus-2019-ncov-health-alert/how-to-protect-yourself-and-others-from-coronavirus-covid-19/good-hygiene-for-coronavirus-covid-19</vt:lpwstr>
      </vt:variant>
      <vt:variant>
        <vt:lpwstr/>
      </vt:variant>
      <vt:variant>
        <vt:i4>5308441</vt:i4>
      </vt:variant>
      <vt:variant>
        <vt:i4>240</vt:i4>
      </vt:variant>
      <vt:variant>
        <vt:i4>0</vt:i4>
      </vt:variant>
      <vt:variant>
        <vt:i4>5</vt:i4>
      </vt:variant>
      <vt:variant>
        <vt:lpwstr>https://www.betterhealth.vic.gov.au/coronavirus-covid-19-victoria</vt:lpwstr>
      </vt:variant>
      <vt:variant>
        <vt:lpwstr/>
      </vt:variant>
      <vt:variant>
        <vt:i4>7274517</vt:i4>
      </vt:variant>
      <vt:variant>
        <vt:i4>237</vt:i4>
      </vt:variant>
      <vt:variant>
        <vt:i4>0</vt:i4>
      </vt:variant>
      <vt:variant>
        <vt:i4>5</vt:i4>
      </vt:variant>
      <vt:variant>
        <vt:lpwstr>mailto:ArtsHouse.Ticketing@melbourne.vic.gov.au</vt:lpwstr>
      </vt:variant>
      <vt:variant>
        <vt:lpwstr/>
      </vt:variant>
      <vt:variant>
        <vt:i4>2359321</vt:i4>
      </vt:variant>
      <vt:variant>
        <vt:i4>234</vt:i4>
      </vt:variant>
      <vt:variant>
        <vt:i4>0</vt:i4>
      </vt:variant>
      <vt:variant>
        <vt:i4>5</vt:i4>
      </vt:variant>
      <vt:variant>
        <vt:lpwstr>https://www.ptv.vic.gov.au/stop/1068/flagstaff-station/0/train/</vt:lpwstr>
      </vt:variant>
      <vt:variant>
        <vt:lpwstr>StopPage:::datetime=2023-04-06T04%3A41%3A27.669Z&amp;directionId=-1&amp;showAllDay=false&amp;_auth=408ac3b1e97f4b0beb5bdf00c2f797057d10dd6e6cf2ad40a69334c4dfdf5e21</vt:lpwstr>
      </vt:variant>
      <vt:variant>
        <vt:i4>262225</vt:i4>
      </vt:variant>
      <vt:variant>
        <vt:i4>231</vt:i4>
      </vt:variant>
      <vt:variant>
        <vt:i4>0</vt:i4>
      </vt:variant>
      <vt:variant>
        <vt:i4>5</vt:i4>
      </vt:variant>
      <vt:variant>
        <vt:lpwstr>https://www.ptv.vic.gov.au/stop/1144/north-melbourne-station/0/train/</vt:lpwstr>
      </vt:variant>
      <vt:variant>
        <vt:lpwstr/>
      </vt:variant>
      <vt:variant>
        <vt:i4>8323128</vt:i4>
      </vt:variant>
      <vt:variant>
        <vt:i4>228</vt:i4>
      </vt:variant>
      <vt:variant>
        <vt:i4>0</vt:i4>
      </vt:variant>
      <vt:variant>
        <vt:i4>5</vt:i4>
      </vt:variant>
      <vt:variant>
        <vt:lpwstr>https://vimeo.com/544169506</vt:lpwstr>
      </vt:variant>
      <vt:variant>
        <vt:lpwstr/>
      </vt:variant>
      <vt:variant>
        <vt:i4>7340063</vt:i4>
      </vt:variant>
      <vt:variant>
        <vt:i4>225</vt:i4>
      </vt:variant>
      <vt:variant>
        <vt:i4>0</vt:i4>
      </vt:variant>
      <vt:variant>
        <vt:i4>5</vt:i4>
      </vt:variant>
      <vt:variant>
        <vt:lpwstr>https://www.google.com/maps/place/Arts+House/@-37.802973,144.9486818,17z/data=!4m5!3m4!1s0x0:0x64c465ac7ef21cff!8m2!3d-37.803239!4d144.9498609?shorturl=1</vt:lpwstr>
      </vt:variant>
      <vt:variant>
        <vt:lpwstr/>
      </vt:variant>
      <vt:variant>
        <vt:i4>7929870</vt:i4>
      </vt:variant>
      <vt:variant>
        <vt:i4>222</vt:i4>
      </vt:variant>
      <vt:variant>
        <vt:i4>0</vt:i4>
      </vt:variant>
      <vt:variant>
        <vt:i4>5</vt:i4>
      </vt:variant>
      <vt:variant>
        <vt:lpwstr>mailto:zoe@loom.org.au</vt:lpwstr>
      </vt:variant>
      <vt:variant>
        <vt:lpwstr/>
      </vt:variant>
      <vt:variant>
        <vt:i4>1245219</vt:i4>
      </vt:variant>
      <vt:variant>
        <vt:i4>219</vt:i4>
      </vt:variant>
      <vt:variant>
        <vt:i4>0</vt:i4>
      </vt:variant>
      <vt:variant>
        <vt:i4>5</vt:i4>
      </vt:variant>
      <vt:variant>
        <vt:lpwstr>mailto:artshouse@melbourne.vic.gov.au</vt:lpwstr>
      </vt:variant>
      <vt:variant>
        <vt:lpwstr/>
      </vt:variant>
      <vt:variant>
        <vt:i4>7929870</vt:i4>
      </vt:variant>
      <vt:variant>
        <vt:i4>216</vt:i4>
      </vt:variant>
      <vt:variant>
        <vt:i4>0</vt:i4>
      </vt:variant>
      <vt:variant>
        <vt:i4>5</vt:i4>
      </vt:variant>
      <vt:variant>
        <vt:lpwstr>mailto:zoe@loom.org.au</vt:lpwstr>
      </vt:variant>
      <vt:variant>
        <vt:lpwstr/>
      </vt:variant>
      <vt:variant>
        <vt:i4>1245219</vt:i4>
      </vt:variant>
      <vt:variant>
        <vt:i4>213</vt:i4>
      </vt:variant>
      <vt:variant>
        <vt:i4>0</vt:i4>
      </vt:variant>
      <vt:variant>
        <vt:i4>5</vt:i4>
      </vt:variant>
      <vt:variant>
        <vt:lpwstr>mailto:artshouse@melbourne.vic.gov.au</vt:lpwstr>
      </vt:variant>
      <vt:variant>
        <vt:lpwstr/>
      </vt:variant>
      <vt:variant>
        <vt:i4>1638461</vt:i4>
      </vt:variant>
      <vt:variant>
        <vt:i4>206</vt:i4>
      </vt:variant>
      <vt:variant>
        <vt:i4>0</vt:i4>
      </vt:variant>
      <vt:variant>
        <vt:i4>5</vt:i4>
      </vt:variant>
      <vt:variant>
        <vt:lpwstr/>
      </vt:variant>
      <vt:variant>
        <vt:lpwstr>_Toc178842039</vt:lpwstr>
      </vt:variant>
      <vt:variant>
        <vt:i4>1638461</vt:i4>
      </vt:variant>
      <vt:variant>
        <vt:i4>200</vt:i4>
      </vt:variant>
      <vt:variant>
        <vt:i4>0</vt:i4>
      </vt:variant>
      <vt:variant>
        <vt:i4>5</vt:i4>
      </vt:variant>
      <vt:variant>
        <vt:lpwstr/>
      </vt:variant>
      <vt:variant>
        <vt:lpwstr>_Toc178842038</vt:lpwstr>
      </vt:variant>
      <vt:variant>
        <vt:i4>1638461</vt:i4>
      </vt:variant>
      <vt:variant>
        <vt:i4>194</vt:i4>
      </vt:variant>
      <vt:variant>
        <vt:i4>0</vt:i4>
      </vt:variant>
      <vt:variant>
        <vt:i4>5</vt:i4>
      </vt:variant>
      <vt:variant>
        <vt:lpwstr/>
      </vt:variant>
      <vt:variant>
        <vt:lpwstr>_Toc178842037</vt:lpwstr>
      </vt:variant>
      <vt:variant>
        <vt:i4>1638461</vt:i4>
      </vt:variant>
      <vt:variant>
        <vt:i4>188</vt:i4>
      </vt:variant>
      <vt:variant>
        <vt:i4>0</vt:i4>
      </vt:variant>
      <vt:variant>
        <vt:i4>5</vt:i4>
      </vt:variant>
      <vt:variant>
        <vt:lpwstr/>
      </vt:variant>
      <vt:variant>
        <vt:lpwstr>_Toc178842036</vt:lpwstr>
      </vt:variant>
      <vt:variant>
        <vt:i4>1638461</vt:i4>
      </vt:variant>
      <vt:variant>
        <vt:i4>182</vt:i4>
      </vt:variant>
      <vt:variant>
        <vt:i4>0</vt:i4>
      </vt:variant>
      <vt:variant>
        <vt:i4>5</vt:i4>
      </vt:variant>
      <vt:variant>
        <vt:lpwstr/>
      </vt:variant>
      <vt:variant>
        <vt:lpwstr>_Toc178842035</vt:lpwstr>
      </vt:variant>
      <vt:variant>
        <vt:i4>1638461</vt:i4>
      </vt:variant>
      <vt:variant>
        <vt:i4>176</vt:i4>
      </vt:variant>
      <vt:variant>
        <vt:i4>0</vt:i4>
      </vt:variant>
      <vt:variant>
        <vt:i4>5</vt:i4>
      </vt:variant>
      <vt:variant>
        <vt:lpwstr/>
      </vt:variant>
      <vt:variant>
        <vt:lpwstr>_Toc178842034</vt:lpwstr>
      </vt:variant>
      <vt:variant>
        <vt:i4>1638461</vt:i4>
      </vt:variant>
      <vt:variant>
        <vt:i4>170</vt:i4>
      </vt:variant>
      <vt:variant>
        <vt:i4>0</vt:i4>
      </vt:variant>
      <vt:variant>
        <vt:i4>5</vt:i4>
      </vt:variant>
      <vt:variant>
        <vt:lpwstr/>
      </vt:variant>
      <vt:variant>
        <vt:lpwstr>_Toc178842033</vt:lpwstr>
      </vt:variant>
      <vt:variant>
        <vt:i4>1638461</vt:i4>
      </vt:variant>
      <vt:variant>
        <vt:i4>164</vt:i4>
      </vt:variant>
      <vt:variant>
        <vt:i4>0</vt:i4>
      </vt:variant>
      <vt:variant>
        <vt:i4>5</vt:i4>
      </vt:variant>
      <vt:variant>
        <vt:lpwstr/>
      </vt:variant>
      <vt:variant>
        <vt:lpwstr>_Toc178842032</vt:lpwstr>
      </vt:variant>
      <vt:variant>
        <vt:i4>1638461</vt:i4>
      </vt:variant>
      <vt:variant>
        <vt:i4>158</vt:i4>
      </vt:variant>
      <vt:variant>
        <vt:i4>0</vt:i4>
      </vt:variant>
      <vt:variant>
        <vt:i4>5</vt:i4>
      </vt:variant>
      <vt:variant>
        <vt:lpwstr/>
      </vt:variant>
      <vt:variant>
        <vt:lpwstr>_Toc178842031</vt:lpwstr>
      </vt:variant>
      <vt:variant>
        <vt:i4>1638461</vt:i4>
      </vt:variant>
      <vt:variant>
        <vt:i4>152</vt:i4>
      </vt:variant>
      <vt:variant>
        <vt:i4>0</vt:i4>
      </vt:variant>
      <vt:variant>
        <vt:i4>5</vt:i4>
      </vt:variant>
      <vt:variant>
        <vt:lpwstr/>
      </vt:variant>
      <vt:variant>
        <vt:lpwstr>_Toc178842030</vt:lpwstr>
      </vt:variant>
      <vt:variant>
        <vt:i4>1572925</vt:i4>
      </vt:variant>
      <vt:variant>
        <vt:i4>146</vt:i4>
      </vt:variant>
      <vt:variant>
        <vt:i4>0</vt:i4>
      </vt:variant>
      <vt:variant>
        <vt:i4>5</vt:i4>
      </vt:variant>
      <vt:variant>
        <vt:lpwstr/>
      </vt:variant>
      <vt:variant>
        <vt:lpwstr>_Toc178842029</vt:lpwstr>
      </vt:variant>
      <vt:variant>
        <vt:i4>1572925</vt:i4>
      </vt:variant>
      <vt:variant>
        <vt:i4>140</vt:i4>
      </vt:variant>
      <vt:variant>
        <vt:i4>0</vt:i4>
      </vt:variant>
      <vt:variant>
        <vt:i4>5</vt:i4>
      </vt:variant>
      <vt:variant>
        <vt:lpwstr/>
      </vt:variant>
      <vt:variant>
        <vt:lpwstr>_Toc178842028</vt:lpwstr>
      </vt:variant>
      <vt:variant>
        <vt:i4>1572925</vt:i4>
      </vt:variant>
      <vt:variant>
        <vt:i4>134</vt:i4>
      </vt:variant>
      <vt:variant>
        <vt:i4>0</vt:i4>
      </vt:variant>
      <vt:variant>
        <vt:i4>5</vt:i4>
      </vt:variant>
      <vt:variant>
        <vt:lpwstr/>
      </vt:variant>
      <vt:variant>
        <vt:lpwstr>_Toc178842027</vt:lpwstr>
      </vt:variant>
      <vt:variant>
        <vt:i4>1572925</vt:i4>
      </vt:variant>
      <vt:variant>
        <vt:i4>128</vt:i4>
      </vt:variant>
      <vt:variant>
        <vt:i4>0</vt:i4>
      </vt:variant>
      <vt:variant>
        <vt:i4>5</vt:i4>
      </vt:variant>
      <vt:variant>
        <vt:lpwstr/>
      </vt:variant>
      <vt:variant>
        <vt:lpwstr>_Toc178842026</vt:lpwstr>
      </vt:variant>
      <vt:variant>
        <vt:i4>1572925</vt:i4>
      </vt:variant>
      <vt:variant>
        <vt:i4>122</vt:i4>
      </vt:variant>
      <vt:variant>
        <vt:i4>0</vt:i4>
      </vt:variant>
      <vt:variant>
        <vt:i4>5</vt:i4>
      </vt:variant>
      <vt:variant>
        <vt:lpwstr/>
      </vt:variant>
      <vt:variant>
        <vt:lpwstr>_Toc178842025</vt:lpwstr>
      </vt:variant>
      <vt:variant>
        <vt:i4>1572925</vt:i4>
      </vt:variant>
      <vt:variant>
        <vt:i4>116</vt:i4>
      </vt:variant>
      <vt:variant>
        <vt:i4>0</vt:i4>
      </vt:variant>
      <vt:variant>
        <vt:i4>5</vt:i4>
      </vt:variant>
      <vt:variant>
        <vt:lpwstr/>
      </vt:variant>
      <vt:variant>
        <vt:lpwstr>_Toc178842024</vt:lpwstr>
      </vt:variant>
      <vt:variant>
        <vt:i4>1572925</vt:i4>
      </vt:variant>
      <vt:variant>
        <vt:i4>110</vt:i4>
      </vt:variant>
      <vt:variant>
        <vt:i4>0</vt:i4>
      </vt:variant>
      <vt:variant>
        <vt:i4>5</vt:i4>
      </vt:variant>
      <vt:variant>
        <vt:lpwstr/>
      </vt:variant>
      <vt:variant>
        <vt:lpwstr>_Toc178842023</vt:lpwstr>
      </vt:variant>
      <vt:variant>
        <vt:i4>1572925</vt:i4>
      </vt:variant>
      <vt:variant>
        <vt:i4>104</vt:i4>
      </vt:variant>
      <vt:variant>
        <vt:i4>0</vt:i4>
      </vt:variant>
      <vt:variant>
        <vt:i4>5</vt:i4>
      </vt:variant>
      <vt:variant>
        <vt:lpwstr/>
      </vt:variant>
      <vt:variant>
        <vt:lpwstr>_Toc178842022</vt:lpwstr>
      </vt:variant>
      <vt:variant>
        <vt:i4>1572925</vt:i4>
      </vt:variant>
      <vt:variant>
        <vt:i4>98</vt:i4>
      </vt:variant>
      <vt:variant>
        <vt:i4>0</vt:i4>
      </vt:variant>
      <vt:variant>
        <vt:i4>5</vt:i4>
      </vt:variant>
      <vt:variant>
        <vt:lpwstr/>
      </vt:variant>
      <vt:variant>
        <vt:lpwstr>_Toc178842021</vt:lpwstr>
      </vt:variant>
      <vt:variant>
        <vt:i4>1572925</vt:i4>
      </vt:variant>
      <vt:variant>
        <vt:i4>92</vt:i4>
      </vt:variant>
      <vt:variant>
        <vt:i4>0</vt:i4>
      </vt:variant>
      <vt:variant>
        <vt:i4>5</vt:i4>
      </vt:variant>
      <vt:variant>
        <vt:lpwstr/>
      </vt:variant>
      <vt:variant>
        <vt:lpwstr>_Toc178842020</vt:lpwstr>
      </vt:variant>
      <vt:variant>
        <vt:i4>1769533</vt:i4>
      </vt:variant>
      <vt:variant>
        <vt:i4>86</vt:i4>
      </vt:variant>
      <vt:variant>
        <vt:i4>0</vt:i4>
      </vt:variant>
      <vt:variant>
        <vt:i4>5</vt:i4>
      </vt:variant>
      <vt:variant>
        <vt:lpwstr/>
      </vt:variant>
      <vt:variant>
        <vt:lpwstr>_Toc178842019</vt:lpwstr>
      </vt:variant>
      <vt:variant>
        <vt:i4>1769533</vt:i4>
      </vt:variant>
      <vt:variant>
        <vt:i4>80</vt:i4>
      </vt:variant>
      <vt:variant>
        <vt:i4>0</vt:i4>
      </vt:variant>
      <vt:variant>
        <vt:i4>5</vt:i4>
      </vt:variant>
      <vt:variant>
        <vt:lpwstr/>
      </vt:variant>
      <vt:variant>
        <vt:lpwstr>_Toc178842018</vt:lpwstr>
      </vt:variant>
      <vt:variant>
        <vt:i4>1769533</vt:i4>
      </vt:variant>
      <vt:variant>
        <vt:i4>74</vt:i4>
      </vt:variant>
      <vt:variant>
        <vt:i4>0</vt:i4>
      </vt:variant>
      <vt:variant>
        <vt:i4>5</vt:i4>
      </vt:variant>
      <vt:variant>
        <vt:lpwstr/>
      </vt:variant>
      <vt:variant>
        <vt:lpwstr>_Toc178842017</vt:lpwstr>
      </vt:variant>
      <vt:variant>
        <vt:i4>1769533</vt:i4>
      </vt:variant>
      <vt:variant>
        <vt:i4>68</vt:i4>
      </vt:variant>
      <vt:variant>
        <vt:i4>0</vt:i4>
      </vt:variant>
      <vt:variant>
        <vt:i4>5</vt:i4>
      </vt:variant>
      <vt:variant>
        <vt:lpwstr/>
      </vt:variant>
      <vt:variant>
        <vt:lpwstr>_Toc178842016</vt:lpwstr>
      </vt:variant>
      <vt:variant>
        <vt:i4>1769533</vt:i4>
      </vt:variant>
      <vt:variant>
        <vt:i4>62</vt:i4>
      </vt:variant>
      <vt:variant>
        <vt:i4>0</vt:i4>
      </vt:variant>
      <vt:variant>
        <vt:i4>5</vt:i4>
      </vt:variant>
      <vt:variant>
        <vt:lpwstr/>
      </vt:variant>
      <vt:variant>
        <vt:lpwstr>_Toc178842015</vt:lpwstr>
      </vt:variant>
      <vt:variant>
        <vt:i4>1769533</vt:i4>
      </vt:variant>
      <vt:variant>
        <vt:i4>56</vt:i4>
      </vt:variant>
      <vt:variant>
        <vt:i4>0</vt:i4>
      </vt:variant>
      <vt:variant>
        <vt:i4>5</vt:i4>
      </vt:variant>
      <vt:variant>
        <vt:lpwstr/>
      </vt:variant>
      <vt:variant>
        <vt:lpwstr>_Toc178842014</vt:lpwstr>
      </vt:variant>
      <vt:variant>
        <vt:i4>1769533</vt:i4>
      </vt:variant>
      <vt:variant>
        <vt:i4>50</vt:i4>
      </vt:variant>
      <vt:variant>
        <vt:i4>0</vt:i4>
      </vt:variant>
      <vt:variant>
        <vt:i4>5</vt:i4>
      </vt:variant>
      <vt:variant>
        <vt:lpwstr/>
      </vt:variant>
      <vt:variant>
        <vt:lpwstr>_Toc178842013</vt:lpwstr>
      </vt:variant>
      <vt:variant>
        <vt:i4>1769533</vt:i4>
      </vt:variant>
      <vt:variant>
        <vt:i4>44</vt:i4>
      </vt:variant>
      <vt:variant>
        <vt:i4>0</vt:i4>
      </vt:variant>
      <vt:variant>
        <vt:i4>5</vt:i4>
      </vt:variant>
      <vt:variant>
        <vt:lpwstr/>
      </vt:variant>
      <vt:variant>
        <vt:lpwstr>_Toc178842012</vt:lpwstr>
      </vt:variant>
      <vt:variant>
        <vt:i4>1769533</vt:i4>
      </vt:variant>
      <vt:variant>
        <vt:i4>38</vt:i4>
      </vt:variant>
      <vt:variant>
        <vt:i4>0</vt:i4>
      </vt:variant>
      <vt:variant>
        <vt:i4>5</vt:i4>
      </vt:variant>
      <vt:variant>
        <vt:lpwstr/>
      </vt:variant>
      <vt:variant>
        <vt:lpwstr>_Toc178842011</vt:lpwstr>
      </vt:variant>
      <vt:variant>
        <vt:i4>1769533</vt:i4>
      </vt:variant>
      <vt:variant>
        <vt:i4>32</vt:i4>
      </vt:variant>
      <vt:variant>
        <vt:i4>0</vt:i4>
      </vt:variant>
      <vt:variant>
        <vt:i4>5</vt:i4>
      </vt:variant>
      <vt:variant>
        <vt:lpwstr/>
      </vt:variant>
      <vt:variant>
        <vt:lpwstr>_Toc178842010</vt:lpwstr>
      </vt:variant>
      <vt:variant>
        <vt:i4>1703997</vt:i4>
      </vt:variant>
      <vt:variant>
        <vt:i4>26</vt:i4>
      </vt:variant>
      <vt:variant>
        <vt:i4>0</vt:i4>
      </vt:variant>
      <vt:variant>
        <vt:i4>5</vt:i4>
      </vt:variant>
      <vt:variant>
        <vt:lpwstr/>
      </vt:variant>
      <vt:variant>
        <vt:lpwstr>_Toc178842009</vt:lpwstr>
      </vt:variant>
      <vt:variant>
        <vt:i4>1703997</vt:i4>
      </vt:variant>
      <vt:variant>
        <vt:i4>20</vt:i4>
      </vt:variant>
      <vt:variant>
        <vt:i4>0</vt:i4>
      </vt:variant>
      <vt:variant>
        <vt:i4>5</vt:i4>
      </vt:variant>
      <vt:variant>
        <vt:lpwstr/>
      </vt:variant>
      <vt:variant>
        <vt:lpwstr>_Toc178842008</vt:lpwstr>
      </vt:variant>
      <vt:variant>
        <vt:i4>1703997</vt:i4>
      </vt:variant>
      <vt:variant>
        <vt:i4>14</vt:i4>
      </vt:variant>
      <vt:variant>
        <vt:i4>0</vt:i4>
      </vt:variant>
      <vt:variant>
        <vt:i4>5</vt:i4>
      </vt:variant>
      <vt:variant>
        <vt:lpwstr/>
      </vt:variant>
      <vt:variant>
        <vt:lpwstr>_Toc178842007</vt:lpwstr>
      </vt:variant>
      <vt:variant>
        <vt:i4>1703997</vt:i4>
      </vt:variant>
      <vt:variant>
        <vt:i4>8</vt:i4>
      </vt:variant>
      <vt:variant>
        <vt:i4>0</vt:i4>
      </vt:variant>
      <vt:variant>
        <vt:i4>5</vt:i4>
      </vt:variant>
      <vt:variant>
        <vt:lpwstr/>
      </vt:variant>
      <vt:variant>
        <vt:lpwstr>_Toc178842006</vt:lpwstr>
      </vt:variant>
      <vt:variant>
        <vt:i4>1703997</vt:i4>
      </vt:variant>
      <vt:variant>
        <vt:i4>2</vt:i4>
      </vt:variant>
      <vt:variant>
        <vt:i4>0</vt:i4>
      </vt:variant>
      <vt:variant>
        <vt:i4>5</vt:i4>
      </vt:variant>
      <vt:variant>
        <vt:lpwstr/>
      </vt:variant>
      <vt:variant>
        <vt:lpwstr>_Toc178842005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Crossett</dc:creator>
  <cp:keywords/>
  <cp:lastModifiedBy>Sarah Rowbottam</cp:lastModifiedBy>
  <cp:revision>74</cp:revision>
  <cp:lastPrinted>2024-10-07T06:58:00Z</cp:lastPrinted>
  <dcterms:created xsi:type="dcterms:W3CDTF">2024-02-16T17:19:00Z</dcterms:created>
  <dcterms:modified xsi:type="dcterms:W3CDTF">2024-10-07T06:59:00Z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
  </property>
  <property fmtid="{D5CDD505-2E9C-101B-9397-08002B2CF9AE}" pid="3" name="ContentTypeId">
    <vt:lpwstr>0x010100CD7F8094B742EF40A7A0B316D3CEC8B8</vt:lpwstr>
  </property>
  <property fmtid="{D5CDD505-2E9C-101B-9397-08002B2CF9AE}" pid="4" name="MediaServiceImageTags">
    <vt:lpwstr>MediaServiceImageTags</vt:lpwstr>
  </property>
  <property fmtid="{D5CDD505-2E9C-101B-9397-08002B2CF9AE}" pid="5" name="DMLink">
    <vt:lpwstr>,</vt:lpwstr>
  </property>
  <property fmtid="{D5CDD505-2E9C-101B-9397-08002B2CF9AE}" pid="6" name="xd_ProgID">
    <vt:lpwstr>xd_ProgID</vt:lpwstr>
  </property>
  <property fmtid="{D5CDD505-2E9C-101B-9397-08002B2CF9AE}" pid="7" name="ComplianceAssetId">
    <vt:lpwstr>ComplianceAssetId</vt:lpwstr>
  </property>
  <property fmtid="{D5CDD505-2E9C-101B-9397-08002B2CF9AE}" pid="8" name="TemplateUrl">
    <vt:lpwstr>TemplateUrl</vt:lpwstr>
  </property>
  <property fmtid="{D5CDD505-2E9C-101B-9397-08002B2CF9AE}" pid="9" name="_ExtendedDescription">
    <vt:lpwstr>_ExtendedDescription</vt:lpwstr>
  </property>
  <property fmtid="{D5CDD505-2E9C-101B-9397-08002B2CF9AE}" pid="10" name="TriggerFlowInfo">
    <vt:lpwstr>TriggerFlowInfo</vt:lpwstr>
  </property>
  <property fmtid="{D5CDD505-2E9C-101B-9397-08002B2CF9AE}" pid="11" name="xd_Signature">
    <vt:lpwstr>false</vt:lpwstr>
  </property>
</Properties>
</file>