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8E845" w14:textId="01BD20BD" w:rsidR="00BC14D8" w:rsidRPr="0008512A" w:rsidRDefault="005F609D" w:rsidP="00593E87">
      <w:pPr>
        <w:pStyle w:val="Title"/>
        <w:rPr>
          <w:sz w:val="40"/>
          <w:szCs w:val="40"/>
        </w:rPr>
      </w:pPr>
      <w:r w:rsidRPr="0008512A">
        <w:rPr>
          <w:sz w:val="40"/>
          <w:szCs w:val="40"/>
        </w:rPr>
        <w:t>Access Guide</w:t>
      </w:r>
    </w:p>
    <w:p w14:paraId="06E4AB71" w14:textId="78AC2E9B" w:rsidR="505238FD" w:rsidRPr="000A458C" w:rsidRDefault="005F609D" w:rsidP="000A458C">
      <w:pPr>
        <w:pStyle w:val="Title"/>
        <w:rPr>
          <w:rFonts w:eastAsia="Arial"/>
          <w:b/>
          <w:lang w:val="en-AU"/>
        </w:rPr>
      </w:pPr>
      <w:r>
        <w:rPr>
          <w:rFonts w:eastAsia="Arial"/>
          <w:b/>
          <w:lang w:val="en-AU"/>
        </w:rPr>
        <w:t>love.exe</w:t>
      </w:r>
    </w:p>
    <w:p w14:paraId="774CC51B" w14:textId="03EB4846" w:rsidR="009F0EB5" w:rsidRPr="006B23FE" w:rsidRDefault="0044650E" w:rsidP="000A458C">
      <w:pPr>
        <w:pStyle w:val="Title"/>
        <w:rPr>
          <w:sz w:val="32"/>
          <w:szCs w:val="32"/>
        </w:rPr>
      </w:pPr>
      <w:r w:rsidRPr="006B23FE">
        <w:rPr>
          <w:sz w:val="32"/>
          <w:szCs w:val="32"/>
        </w:rPr>
        <w:t xml:space="preserve">By </w:t>
      </w:r>
      <w:r w:rsidR="005F609D" w:rsidRPr="006B23FE">
        <w:rPr>
          <w:sz w:val="32"/>
          <w:szCs w:val="32"/>
        </w:rPr>
        <w:t>Jarra Karalinar Steel</w:t>
      </w:r>
    </w:p>
    <w:p w14:paraId="071CC7D4" w14:textId="23658DB1" w:rsidR="005F609D" w:rsidRDefault="005F609D" w:rsidP="005F609D">
      <w:r>
        <w:rPr>
          <w:rFonts w:eastAsia="Arial"/>
          <w:b/>
          <w:noProof/>
          <w:lang w:val="en-AU"/>
        </w:rPr>
        <w:drawing>
          <wp:inline distT="0" distB="0" distL="0" distR="0" wp14:anchorId="6E19E941" wp14:editId="5CFFCD08">
            <wp:extent cx="6432550" cy="2505075"/>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32550" cy="2505075"/>
                    </a:xfrm>
                    <a:prstGeom prst="rect">
                      <a:avLst/>
                    </a:prstGeom>
                    <a:noFill/>
                    <a:ln>
                      <a:noFill/>
                    </a:ln>
                  </pic:spPr>
                </pic:pic>
              </a:graphicData>
            </a:graphic>
          </wp:inline>
        </w:drawing>
      </w:r>
    </w:p>
    <w:p w14:paraId="77EB9E9E" w14:textId="7A91F921" w:rsidR="005F609D" w:rsidRDefault="005F609D" w:rsidP="005F609D">
      <w:r w:rsidRPr="0008512A">
        <w:rPr>
          <w:b/>
          <w:bCs/>
        </w:rPr>
        <w:t>Image:</w:t>
      </w:r>
      <w:r>
        <w:t xml:space="preserve"> Jarra Karalinar Steel</w:t>
      </w:r>
    </w:p>
    <w:p w14:paraId="79660F7A" w14:textId="1171188B" w:rsidR="0008512A" w:rsidRPr="0008512A" w:rsidRDefault="005F609D" w:rsidP="0008512A">
      <w:pPr>
        <w:pStyle w:val="Title"/>
      </w:pPr>
      <w:r w:rsidRPr="0008512A">
        <w:rPr>
          <w:b/>
          <w:bCs/>
          <w:sz w:val="28"/>
          <w:szCs w:val="28"/>
        </w:rPr>
        <w:t>Image description:</w:t>
      </w:r>
      <w:r w:rsidRPr="0008512A">
        <w:rPr>
          <w:sz w:val="28"/>
          <w:szCs w:val="28"/>
        </w:rPr>
        <w:t xml:space="preserve"> A pattern of love hearts and diamonds in purple.</w:t>
      </w:r>
      <w:r w:rsidR="0008512A">
        <w:rPr>
          <w:sz w:val="28"/>
          <w:szCs w:val="28"/>
        </w:rPr>
        <w:br/>
      </w:r>
      <w:r w:rsidR="0008512A">
        <w:rPr>
          <w:sz w:val="28"/>
          <w:szCs w:val="28"/>
        </w:rPr>
        <w:br/>
      </w:r>
      <w:r w:rsidR="0008512A">
        <w:rPr>
          <w:rFonts w:eastAsia="Arial"/>
          <w:b/>
          <w:lang w:val="en-AU"/>
        </w:rPr>
        <w:t>Finding Pathways to Temahahoi</w:t>
      </w:r>
      <w:r w:rsidR="0008512A">
        <w:rPr>
          <w:rFonts w:eastAsia="Arial"/>
          <w:b/>
          <w:lang w:val="en-AU"/>
        </w:rPr>
        <w:br/>
      </w:r>
      <w:r w:rsidR="0008512A" w:rsidRPr="006B23FE">
        <w:rPr>
          <w:sz w:val="32"/>
          <w:szCs w:val="32"/>
        </w:rPr>
        <w:t>By Anchi Lin (Ciwas Tahos)</w:t>
      </w:r>
    </w:p>
    <w:p w14:paraId="594C493C" w14:textId="05755733" w:rsidR="005F609D" w:rsidRDefault="0008512A" w:rsidP="005F609D">
      <w:r>
        <w:rPr>
          <w:rFonts w:eastAsia="Arial"/>
          <w:b/>
          <w:noProof/>
          <w:lang w:val="en-AU"/>
        </w:rPr>
        <w:drawing>
          <wp:inline distT="0" distB="0" distL="0" distR="0" wp14:anchorId="019EF81A" wp14:editId="2EDDD88A">
            <wp:extent cx="6105525" cy="3438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525" cy="3438525"/>
                    </a:xfrm>
                    <a:prstGeom prst="rect">
                      <a:avLst/>
                    </a:prstGeom>
                    <a:noFill/>
                    <a:ln>
                      <a:noFill/>
                    </a:ln>
                  </pic:spPr>
                </pic:pic>
              </a:graphicData>
            </a:graphic>
          </wp:inline>
        </w:drawing>
      </w:r>
    </w:p>
    <w:p w14:paraId="078342DD" w14:textId="3A4FCD92" w:rsidR="0044650E" w:rsidRPr="006B23FE" w:rsidRDefault="005F609D" w:rsidP="005F609D">
      <w:pPr>
        <w:pBdr>
          <w:top w:val="nil"/>
          <w:left w:val="nil"/>
          <w:bottom w:val="nil"/>
          <w:right w:val="nil"/>
          <w:between w:val="nil"/>
        </w:pBdr>
        <w:rPr>
          <w:szCs w:val="28"/>
        </w:rPr>
      </w:pPr>
      <w:r w:rsidRPr="006B23FE">
        <w:rPr>
          <w:b/>
          <w:bCs/>
          <w:szCs w:val="28"/>
        </w:rPr>
        <w:t>Image:</w:t>
      </w:r>
      <w:r w:rsidRPr="006B23FE">
        <w:rPr>
          <w:szCs w:val="28"/>
        </w:rPr>
        <w:t xml:space="preserve"> courtesy of Anchi Lin (Ciwas Tahos). Pictured Ai-Ling Wang (Paiwan), Sinkuy Katadrepan(Puyuma), Ciwas Tahos (Atayal). </w:t>
      </w:r>
      <w:r w:rsidR="006B23FE" w:rsidRPr="006B23FE">
        <w:rPr>
          <w:szCs w:val="28"/>
        </w:rPr>
        <w:br/>
      </w:r>
      <w:r w:rsidRPr="006B23FE">
        <w:rPr>
          <w:b/>
          <w:bCs/>
          <w:szCs w:val="28"/>
        </w:rPr>
        <w:t>Image description:</w:t>
      </w:r>
      <w:r w:rsidRPr="006B23FE">
        <w:rPr>
          <w:szCs w:val="28"/>
        </w:rPr>
        <w:t xml:space="preserve"> Three people lean close to a ceramic wind instrument; each is blowing on a mouthpiece.</w:t>
      </w:r>
    </w:p>
    <w:p w14:paraId="53E762A2" w14:textId="68B39615" w:rsidR="0044650E" w:rsidRPr="00844B13" w:rsidRDefault="0044650E" w:rsidP="0A568042">
      <w:pPr>
        <w:pStyle w:val="Heading1"/>
        <w:spacing w:line="259" w:lineRule="auto"/>
        <w:rPr>
          <w:rFonts w:eastAsia="Arial" w:cs="Arial"/>
          <w:b/>
          <w:bCs/>
        </w:rPr>
      </w:pPr>
      <w:bookmarkStart w:id="0" w:name="_Toc142925758"/>
      <w:bookmarkStart w:id="1" w:name="_Toc142925944"/>
      <w:bookmarkStart w:id="2" w:name="_Toc1700927870"/>
      <w:r w:rsidRPr="26434C91">
        <w:rPr>
          <w:rFonts w:eastAsia="Arial" w:cs="Arial"/>
          <w:b/>
          <w:bCs/>
        </w:rPr>
        <w:lastRenderedPageBreak/>
        <w:t>Updates to this document</w:t>
      </w:r>
      <w:bookmarkEnd w:id="0"/>
      <w:bookmarkEnd w:id="1"/>
      <w:bookmarkEnd w:id="2"/>
    </w:p>
    <w:p w14:paraId="6EBFD583" w14:textId="44973AFE" w:rsidR="0044650E" w:rsidRDefault="0044650E" w:rsidP="0044650E">
      <w:pPr>
        <w:rPr>
          <w:rFonts w:eastAsia="Calibri" w:cs="Arial"/>
          <w:bCs/>
          <w:color w:val="000000" w:themeColor="text1"/>
        </w:rPr>
      </w:pPr>
    </w:p>
    <w:p w14:paraId="506EFBAC" w14:textId="7DD44EBB" w:rsidR="0044650E" w:rsidRDefault="0044650E" w:rsidP="0044650E">
      <w:pPr>
        <w:rPr>
          <w:rFonts w:eastAsia="Calibri" w:cs="Arial"/>
          <w:bCs/>
          <w:color w:val="000000" w:themeColor="text1"/>
        </w:rPr>
      </w:pPr>
      <w:r>
        <w:rPr>
          <w:rFonts w:eastAsia="Calibri" w:cs="Arial"/>
          <w:bCs/>
          <w:color w:val="000000" w:themeColor="text1"/>
        </w:rPr>
        <w:t xml:space="preserve">Please note, this </w:t>
      </w:r>
      <w:r w:rsidR="005C7CDD">
        <w:rPr>
          <w:rFonts w:eastAsia="Calibri" w:cs="Arial"/>
          <w:bCs/>
          <w:color w:val="000000" w:themeColor="text1"/>
        </w:rPr>
        <w:t>performance is a</w:t>
      </w:r>
      <w:r>
        <w:rPr>
          <w:rFonts w:eastAsia="Calibri" w:cs="Arial"/>
          <w:bCs/>
          <w:color w:val="000000" w:themeColor="text1"/>
        </w:rPr>
        <w:t xml:space="preserve"> new work and changes are being made by artists until opening. We will endeavour to provide the latest access information on performances to ticket holders across key stages of rehearsal and presentation.  </w:t>
      </w:r>
    </w:p>
    <w:p w14:paraId="4CB9E3B4" w14:textId="77777777" w:rsidR="0044650E" w:rsidRDefault="0044650E" w:rsidP="0044650E">
      <w:pPr>
        <w:rPr>
          <w:rFonts w:eastAsia="Calibri" w:cs="Arial"/>
          <w:bCs/>
          <w:color w:val="000000" w:themeColor="text1"/>
        </w:rPr>
      </w:pPr>
    </w:p>
    <w:p w14:paraId="126151A7" w14:textId="323FF302" w:rsidR="0044650E" w:rsidRDefault="0044650E" w:rsidP="0044650E">
      <w:pPr>
        <w:rPr>
          <w:rFonts w:eastAsia="Calibri" w:cs="Arial"/>
          <w:bCs/>
          <w:color w:val="000000" w:themeColor="text1"/>
        </w:rPr>
      </w:pPr>
      <w:r>
        <w:rPr>
          <w:rFonts w:eastAsia="Calibri" w:cs="Arial"/>
          <w:bCs/>
          <w:color w:val="000000" w:themeColor="text1"/>
        </w:rPr>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14:paraId="3A861E4E" w14:textId="77777777" w:rsidR="0044650E" w:rsidRDefault="0044650E" w:rsidP="0044650E">
      <w:pPr>
        <w:rPr>
          <w:rFonts w:eastAsia="Calibri" w:cs="Arial"/>
          <w:bCs/>
          <w:color w:val="000000" w:themeColor="text1"/>
        </w:rPr>
      </w:pPr>
    </w:p>
    <w:p w14:paraId="0A6A5523" w14:textId="3E1906E0" w:rsidR="00F97CC4" w:rsidRDefault="00F97CC4" w:rsidP="00F97CC4">
      <w:pPr>
        <w:rPr>
          <w:rFonts w:eastAsia="Calibri" w:cs="Arial"/>
          <w:bCs/>
          <w:color w:val="000000" w:themeColor="text1"/>
        </w:rPr>
      </w:pPr>
      <w:r w:rsidRPr="00DA1384">
        <w:rPr>
          <w:rFonts w:eastAsia="Calibri" w:cs="Arial"/>
          <w:bCs/>
          <w:color w:val="000000" w:themeColor="text1"/>
        </w:rPr>
        <w:t xml:space="preserve">This document was created: </w:t>
      </w:r>
      <w:r w:rsidR="0008512A">
        <w:rPr>
          <w:rFonts w:eastAsia="Calibri" w:cs="Arial"/>
          <w:bCs/>
          <w:color w:val="000000" w:themeColor="text1"/>
        </w:rPr>
        <w:t>12/08/2024</w:t>
      </w:r>
    </w:p>
    <w:p w14:paraId="2C50CC4C" w14:textId="77777777" w:rsidR="00F97CC4" w:rsidRPr="00DA1384" w:rsidRDefault="00F97CC4" w:rsidP="00F97CC4">
      <w:pPr>
        <w:rPr>
          <w:rFonts w:eastAsia="Calibri" w:cs="Arial"/>
          <w:bCs/>
          <w:color w:val="000000" w:themeColor="text1"/>
        </w:rPr>
      </w:pPr>
    </w:p>
    <w:p w14:paraId="32BA5C5F" w14:textId="435DF9AB" w:rsidR="00F97CC4" w:rsidRDefault="00F97CC4" w:rsidP="00F97CC4">
      <w:pPr>
        <w:rPr>
          <w:rFonts w:eastAsia="Calibri" w:cs="Arial"/>
          <w:bCs/>
          <w:color w:val="000000" w:themeColor="text1"/>
        </w:rPr>
      </w:pPr>
      <w:r w:rsidRPr="00DA1384">
        <w:rPr>
          <w:rFonts w:eastAsia="Calibri" w:cs="Arial"/>
          <w:bCs/>
          <w:color w:val="000000" w:themeColor="text1"/>
        </w:rPr>
        <w:t>Revision 1:</w:t>
      </w:r>
      <w:r>
        <w:rPr>
          <w:rFonts w:eastAsia="Calibri" w:cs="Arial"/>
          <w:bCs/>
          <w:color w:val="000000" w:themeColor="text1"/>
        </w:rPr>
        <w:t xml:space="preserve"> </w:t>
      </w:r>
      <w:r w:rsidR="006D3F9E">
        <w:rPr>
          <w:rFonts w:eastAsia="Calibri" w:cs="Arial"/>
          <w:bCs/>
          <w:color w:val="000000" w:themeColor="text1"/>
        </w:rPr>
        <w:t>28/</w:t>
      </w:r>
      <w:r w:rsidR="00CA6F94">
        <w:rPr>
          <w:rFonts w:eastAsia="Calibri" w:cs="Arial"/>
          <w:bCs/>
          <w:color w:val="000000" w:themeColor="text1"/>
        </w:rPr>
        <w:t>08/2024</w:t>
      </w:r>
      <w:r>
        <w:rPr>
          <w:rFonts w:eastAsia="Calibri" w:cs="Arial"/>
          <w:bCs/>
          <w:color w:val="000000" w:themeColor="text1"/>
        </w:rPr>
        <w:t xml:space="preserve"> </w:t>
      </w:r>
    </w:p>
    <w:p w14:paraId="3FE099CC" w14:textId="6F31E429" w:rsidR="00F97CC4" w:rsidRDefault="00F97CC4" w:rsidP="0044650E">
      <w:pPr>
        <w:rPr>
          <w:rFonts w:eastAsia="Calibri" w:cs="Arial"/>
          <w:b/>
          <w:bCs/>
          <w:color w:val="000000" w:themeColor="text1"/>
        </w:rPr>
      </w:pPr>
      <w:r>
        <w:rPr>
          <w:rFonts w:eastAsia="Calibri" w:cs="Arial"/>
          <w:b/>
          <w:bCs/>
          <w:color w:val="000000" w:themeColor="text1"/>
        </w:rPr>
        <w:br w:type="page"/>
      </w:r>
    </w:p>
    <w:sdt>
      <w:sdtPr>
        <w:id w:val="660282209"/>
        <w:docPartObj>
          <w:docPartGallery w:val="Table of Contents"/>
          <w:docPartUnique/>
        </w:docPartObj>
      </w:sdtPr>
      <w:sdtEndPr/>
      <w:sdtContent>
        <w:p w14:paraId="131B7E55" w14:textId="77777777" w:rsidR="00456DFD" w:rsidRPr="00456DFD" w:rsidRDefault="009A1444" w:rsidP="0A568042">
          <w:pPr>
            <w:rPr>
              <w:noProof/>
              <w:sz w:val="22"/>
              <w:szCs w:val="22"/>
            </w:rPr>
          </w:pPr>
          <w:r>
            <w:t>Contents</w:t>
          </w:r>
          <w:r>
            <w:br/>
          </w:r>
        </w:p>
        <w:p w14:paraId="0E78224D" w14:textId="51952559" w:rsidR="001E3BEC" w:rsidRPr="00F50475" w:rsidRDefault="00EA7586" w:rsidP="26434C91">
          <w:pPr>
            <w:pStyle w:val="TOC1"/>
            <w:tabs>
              <w:tab w:val="right" w:leader="dot" w:pos="11040"/>
            </w:tabs>
            <w:rPr>
              <w:rStyle w:val="Hyperlink"/>
              <w:noProof/>
              <w:kern w:val="2"/>
              <w:lang w:val="en-AU" w:eastAsia="en-AU"/>
              <w14:ligatures w14:val="standardContextual"/>
            </w:rPr>
          </w:pPr>
          <w:r>
            <w:fldChar w:fldCharType="begin"/>
          </w:r>
          <w:r w:rsidR="00A538B0">
            <w:instrText>TOC \o "1-3" \z \u \h</w:instrText>
          </w:r>
          <w:r>
            <w:fldChar w:fldCharType="separate"/>
          </w:r>
          <w:hyperlink w:anchor="_Toc1700927870">
            <w:r w:rsidR="26434C91" w:rsidRPr="26434C91">
              <w:rPr>
                <w:rStyle w:val="Hyperlink"/>
              </w:rPr>
              <w:t>Updates to this document</w:t>
            </w:r>
            <w:r w:rsidR="00A538B0">
              <w:tab/>
            </w:r>
            <w:r w:rsidR="00A538B0">
              <w:fldChar w:fldCharType="begin"/>
            </w:r>
            <w:r w:rsidR="00A538B0">
              <w:instrText>PAGEREF _Toc1700927870 \h</w:instrText>
            </w:r>
            <w:r w:rsidR="00A538B0">
              <w:fldChar w:fldCharType="separate"/>
            </w:r>
            <w:r w:rsidR="26434C91" w:rsidRPr="26434C91">
              <w:rPr>
                <w:rStyle w:val="Hyperlink"/>
              </w:rPr>
              <w:t>1</w:t>
            </w:r>
            <w:r w:rsidR="00A538B0">
              <w:fldChar w:fldCharType="end"/>
            </w:r>
          </w:hyperlink>
        </w:p>
        <w:p w14:paraId="31C8961A" w14:textId="4DB91220" w:rsidR="001E3BEC" w:rsidRPr="00F50475" w:rsidRDefault="00D935F6" w:rsidP="26434C91">
          <w:pPr>
            <w:pStyle w:val="TOC1"/>
            <w:tabs>
              <w:tab w:val="right" w:leader="dot" w:pos="11040"/>
            </w:tabs>
            <w:rPr>
              <w:rStyle w:val="Hyperlink"/>
              <w:noProof/>
              <w:kern w:val="2"/>
              <w:lang w:val="en-AU" w:eastAsia="en-AU"/>
              <w14:ligatures w14:val="standardContextual"/>
            </w:rPr>
          </w:pPr>
          <w:hyperlink w:anchor="_Toc869423154">
            <w:r w:rsidR="26434C91" w:rsidRPr="26434C91">
              <w:rPr>
                <w:rStyle w:val="Hyperlink"/>
              </w:rPr>
              <w:t>Where</w:t>
            </w:r>
            <w:r w:rsidR="00EA7586">
              <w:tab/>
            </w:r>
            <w:r w:rsidR="00EA7586">
              <w:fldChar w:fldCharType="begin"/>
            </w:r>
            <w:r w:rsidR="00EA7586">
              <w:instrText>PAGEREF _Toc869423154 \h</w:instrText>
            </w:r>
            <w:r w:rsidR="00EA7586">
              <w:fldChar w:fldCharType="separate"/>
            </w:r>
            <w:r w:rsidR="26434C91" w:rsidRPr="26434C91">
              <w:rPr>
                <w:rStyle w:val="Hyperlink"/>
              </w:rPr>
              <w:t>3</w:t>
            </w:r>
            <w:r w:rsidR="00EA7586">
              <w:fldChar w:fldCharType="end"/>
            </w:r>
          </w:hyperlink>
        </w:p>
        <w:p w14:paraId="77332AC6" w14:textId="52BD2FC1" w:rsidR="001E3BEC" w:rsidRPr="00F50475" w:rsidRDefault="00D935F6" w:rsidP="26434C91">
          <w:pPr>
            <w:pStyle w:val="TOC1"/>
            <w:tabs>
              <w:tab w:val="right" w:leader="dot" w:pos="11040"/>
            </w:tabs>
            <w:rPr>
              <w:rStyle w:val="Hyperlink"/>
              <w:noProof/>
              <w:kern w:val="2"/>
              <w:lang w:val="en-AU" w:eastAsia="en-AU"/>
              <w14:ligatures w14:val="standardContextual"/>
            </w:rPr>
          </w:pPr>
          <w:hyperlink w:anchor="_Toc683211673">
            <w:r w:rsidR="26434C91" w:rsidRPr="26434C91">
              <w:rPr>
                <w:rStyle w:val="Hyperlink"/>
              </w:rPr>
              <w:t>When</w:t>
            </w:r>
            <w:r w:rsidR="00EA7586">
              <w:tab/>
            </w:r>
            <w:r w:rsidR="00EA7586">
              <w:fldChar w:fldCharType="begin"/>
            </w:r>
            <w:r w:rsidR="00EA7586">
              <w:instrText>PAGEREF _Toc683211673 \h</w:instrText>
            </w:r>
            <w:r w:rsidR="00EA7586">
              <w:fldChar w:fldCharType="separate"/>
            </w:r>
            <w:r w:rsidR="26434C91" w:rsidRPr="26434C91">
              <w:rPr>
                <w:rStyle w:val="Hyperlink"/>
              </w:rPr>
              <w:t>3</w:t>
            </w:r>
            <w:r w:rsidR="00EA7586">
              <w:fldChar w:fldCharType="end"/>
            </w:r>
          </w:hyperlink>
        </w:p>
        <w:p w14:paraId="00FCEB24" w14:textId="20503BF8" w:rsidR="001E3BEC" w:rsidRPr="00F50475" w:rsidRDefault="00D935F6" w:rsidP="26434C91">
          <w:pPr>
            <w:pStyle w:val="TOC1"/>
            <w:tabs>
              <w:tab w:val="right" w:leader="dot" w:pos="11040"/>
            </w:tabs>
            <w:rPr>
              <w:rStyle w:val="Hyperlink"/>
              <w:noProof/>
              <w:kern w:val="2"/>
              <w:lang w:val="en-AU" w:eastAsia="en-AU"/>
              <w14:ligatures w14:val="standardContextual"/>
            </w:rPr>
          </w:pPr>
          <w:hyperlink w:anchor="_Toc14662396">
            <w:r w:rsidR="26434C91" w:rsidRPr="26434C91">
              <w:rPr>
                <w:rStyle w:val="Hyperlink"/>
              </w:rPr>
              <w:t>Access Services</w:t>
            </w:r>
            <w:r w:rsidR="00EA7586">
              <w:tab/>
            </w:r>
            <w:r w:rsidR="00EA7586">
              <w:fldChar w:fldCharType="begin"/>
            </w:r>
            <w:r w:rsidR="00EA7586">
              <w:instrText>PAGEREF _Toc14662396 \h</w:instrText>
            </w:r>
            <w:r w:rsidR="00EA7586">
              <w:fldChar w:fldCharType="separate"/>
            </w:r>
            <w:r w:rsidR="26434C91" w:rsidRPr="26434C91">
              <w:rPr>
                <w:rStyle w:val="Hyperlink"/>
              </w:rPr>
              <w:t>3</w:t>
            </w:r>
            <w:r w:rsidR="00EA7586">
              <w:fldChar w:fldCharType="end"/>
            </w:r>
          </w:hyperlink>
        </w:p>
        <w:p w14:paraId="01D56547" w14:textId="75234901" w:rsidR="001E3BEC" w:rsidRPr="00F50475" w:rsidRDefault="00D935F6" w:rsidP="26434C91">
          <w:pPr>
            <w:pStyle w:val="TOC1"/>
            <w:tabs>
              <w:tab w:val="right" w:leader="dot" w:pos="11040"/>
            </w:tabs>
            <w:rPr>
              <w:rStyle w:val="Hyperlink"/>
              <w:noProof/>
              <w:kern w:val="2"/>
              <w:lang w:val="en-AU" w:eastAsia="en-AU"/>
              <w14:ligatures w14:val="standardContextual"/>
            </w:rPr>
          </w:pPr>
          <w:hyperlink w:anchor="_Toc1249467989">
            <w:r w:rsidR="26434C91" w:rsidRPr="26434C91">
              <w:rPr>
                <w:rStyle w:val="Hyperlink"/>
              </w:rPr>
              <w:t>Performers</w:t>
            </w:r>
            <w:r w:rsidR="00EA7586">
              <w:tab/>
            </w:r>
            <w:r w:rsidR="00EA7586">
              <w:fldChar w:fldCharType="begin"/>
            </w:r>
            <w:r w:rsidR="00EA7586">
              <w:instrText>PAGEREF _Toc1249467989 \h</w:instrText>
            </w:r>
            <w:r w:rsidR="00EA7586">
              <w:fldChar w:fldCharType="separate"/>
            </w:r>
            <w:r w:rsidR="26434C91" w:rsidRPr="26434C91">
              <w:rPr>
                <w:rStyle w:val="Hyperlink"/>
              </w:rPr>
              <w:t>4</w:t>
            </w:r>
            <w:r w:rsidR="00EA7586">
              <w:fldChar w:fldCharType="end"/>
            </w:r>
          </w:hyperlink>
        </w:p>
        <w:p w14:paraId="729AF3D0" w14:textId="7C2BC1DC" w:rsidR="001E3BEC" w:rsidRPr="00F50475" w:rsidRDefault="00D935F6" w:rsidP="26434C91">
          <w:pPr>
            <w:pStyle w:val="TOC1"/>
            <w:tabs>
              <w:tab w:val="right" w:leader="dot" w:pos="11040"/>
            </w:tabs>
            <w:rPr>
              <w:rStyle w:val="Hyperlink"/>
              <w:noProof/>
              <w:kern w:val="2"/>
              <w:lang w:val="en-AU" w:eastAsia="en-AU"/>
              <w14:ligatures w14:val="standardContextual"/>
            </w:rPr>
          </w:pPr>
          <w:hyperlink w:anchor="_Toc1340654219">
            <w:r w:rsidR="26434C91" w:rsidRPr="26434C91">
              <w:rPr>
                <w:rStyle w:val="Hyperlink"/>
              </w:rPr>
              <w:t>Sensory Elements</w:t>
            </w:r>
            <w:r w:rsidR="00EA7586">
              <w:tab/>
            </w:r>
            <w:r w:rsidR="00EA7586">
              <w:fldChar w:fldCharType="begin"/>
            </w:r>
            <w:r w:rsidR="00EA7586">
              <w:instrText>PAGEREF _Toc1340654219 \h</w:instrText>
            </w:r>
            <w:r w:rsidR="00EA7586">
              <w:fldChar w:fldCharType="separate"/>
            </w:r>
            <w:r w:rsidR="26434C91" w:rsidRPr="26434C91">
              <w:rPr>
                <w:rStyle w:val="Hyperlink"/>
              </w:rPr>
              <w:t>5</w:t>
            </w:r>
            <w:r w:rsidR="00EA7586">
              <w:fldChar w:fldCharType="end"/>
            </w:r>
          </w:hyperlink>
        </w:p>
        <w:p w14:paraId="3D885F8B" w14:textId="78E7A3B6"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1318087019">
            <w:r w:rsidR="26434C91" w:rsidRPr="26434C91">
              <w:rPr>
                <w:rStyle w:val="Hyperlink"/>
              </w:rPr>
              <w:t>Sound</w:t>
            </w:r>
            <w:r w:rsidR="00EA7586">
              <w:tab/>
            </w:r>
            <w:r w:rsidR="00EA7586">
              <w:fldChar w:fldCharType="begin"/>
            </w:r>
            <w:r w:rsidR="00EA7586">
              <w:instrText>PAGEREF _Toc1318087019 \h</w:instrText>
            </w:r>
            <w:r w:rsidR="00EA7586">
              <w:fldChar w:fldCharType="separate"/>
            </w:r>
            <w:r w:rsidR="26434C91" w:rsidRPr="26434C91">
              <w:rPr>
                <w:rStyle w:val="Hyperlink"/>
              </w:rPr>
              <w:t>5</w:t>
            </w:r>
            <w:r w:rsidR="00EA7586">
              <w:fldChar w:fldCharType="end"/>
            </w:r>
          </w:hyperlink>
        </w:p>
        <w:p w14:paraId="33C63515" w14:textId="3DD152EF"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879355884">
            <w:r w:rsidR="26434C91" w:rsidRPr="26434C91">
              <w:rPr>
                <w:rStyle w:val="Hyperlink"/>
              </w:rPr>
              <w:t>Lighting</w:t>
            </w:r>
            <w:r w:rsidR="00EA7586">
              <w:tab/>
            </w:r>
            <w:r w:rsidR="00EA7586">
              <w:fldChar w:fldCharType="begin"/>
            </w:r>
            <w:r w:rsidR="00EA7586">
              <w:instrText>PAGEREF _Toc879355884 \h</w:instrText>
            </w:r>
            <w:r w:rsidR="00EA7586">
              <w:fldChar w:fldCharType="separate"/>
            </w:r>
            <w:r w:rsidR="26434C91" w:rsidRPr="26434C91">
              <w:rPr>
                <w:rStyle w:val="Hyperlink"/>
              </w:rPr>
              <w:t>5</w:t>
            </w:r>
            <w:r w:rsidR="00EA7586">
              <w:fldChar w:fldCharType="end"/>
            </w:r>
          </w:hyperlink>
        </w:p>
        <w:p w14:paraId="55EF3B72" w14:textId="4AC74DEC"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59849100">
            <w:r w:rsidR="26434C91" w:rsidRPr="26434C91">
              <w:rPr>
                <w:rStyle w:val="Hyperlink"/>
              </w:rPr>
              <w:t>Physical</w:t>
            </w:r>
            <w:r w:rsidR="00EA7586">
              <w:tab/>
            </w:r>
            <w:r w:rsidR="00EA7586">
              <w:fldChar w:fldCharType="begin"/>
            </w:r>
            <w:r w:rsidR="00EA7586">
              <w:instrText>PAGEREF _Toc59849100 \h</w:instrText>
            </w:r>
            <w:r w:rsidR="00EA7586">
              <w:fldChar w:fldCharType="separate"/>
            </w:r>
            <w:r w:rsidR="26434C91" w:rsidRPr="26434C91">
              <w:rPr>
                <w:rStyle w:val="Hyperlink"/>
              </w:rPr>
              <w:t>5</w:t>
            </w:r>
            <w:r w:rsidR="00EA7586">
              <w:fldChar w:fldCharType="end"/>
            </w:r>
          </w:hyperlink>
        </w:p>
        <w:p w14:paraId="55C875EE" w14:textId="6C1DC6E9"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583455126">
            <w:r w:rsidR="26434C91" w:rsidRPr="26434C91">
              <w:rPr>
                <w:rStyle w:val="Hyperlink"/>
              </w:rPr>
              <w:t>Scent</w:t>
            </w:r>
            <w:r w:rsidR="00EA7586">
              <w:tab/>
            </w:r>
            <w:r w:rsidR="00EA7586">
              <w:fldChar w:fldCharType="begin"/>
            </w:r>
            <w:r w:rsidR="00EA7586">
              <w:instrText>PAGEREF _Toc583455126 \h</w:instrText>
            </w:r>
            <w:r w:rsidR="00EA7586">
              <w:fldChar w:fldCharType="separate"/>
            </w:r>
            <w:r w:rsidR="26434C91" w:rsidRPr="26434C91">
              <w:rPr>
                <w:rStyle w:val="Hyperlink"/>
              </w:rPr>
              <w:t>6</w:t>
            </w:r>
            <w:r w:rsidR="00EA7586">
              <w:fldChar w:fldCharType="end"/>
            </w:r>
          </w:hyperlink>
        </w:p>
        <w:p w14:paraId="06610C6C" w14:textId="02AECD1F"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1452669597">
            <w:r w:rsidR="26434C91" w:rsidRPr="26434C91">
              <w:rPr>
                <w:rStyle w:val="Hyperlink"/>
              </w:rPr>
              <w:t>Visual</w:t>
            </w:r>
            <w:r w:rsidR="00EA7586">
              <w:tab/>
            </w:r>
            <w:r w:rsidR="00EA7586">
              <w:fldChar w:fldCharType="begin"/>
            </w:r>
            <w:r w:rsidR="00EA7586">
              <w:instrText>PAGEREF _Toc1452669597 \h</w:instrText>
            </w:r>
            <w:r w:rsidR="00EA7586">
              <w:fldChar w:fldCharType="separate"/>
            </w:r>
            <w:r w:rsidR="26434C91" w:rsidRPr="26434C91">
              <w:rPr>
                <w:rStyle w:val="Hyperlink"/>
              </w:rPr>
              <w:t>6</w:t>
            </w:r>
            <w:r w:rsidR="00EA7586">
              <w:fldChar w:fldCharType="end"/>
            </w:r>
          </w:hyperlink>
        </w:p>
        <w:p w14:paraId="5426405C" w14:textId="3B605108"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1499983089">
            <w:r w:rsidR="26434C91" w:rsidRPr="26434C91">
              <w:rPr>
                <w:rStyle w:val="Hyperlink"/>
              </w:rPr>
              <w:t>Entry to space</w:t>
            </w:r>
            <w:r w:rsidR="00EA7586">
              <w:tab/>
            </w:r>
            <w:r w:rsidR="00EA7586">
              <w:fldChar w:fldCharType="begin"/>
            </w:r>
            <w:r w:rsidR="00EA7586">
              <w:instrText>PAGEREF _Toc1499983089 \h</w:instrText>
            </w:r>
            <w:r w:rsidR="00EA7586">
              <w:fldChar w:fldCharType="separate"/>
            </w:r>
            <w:r w:rsidR="26434C91" w:rsidRPr="26434C91">
              <w:rPr>
                <w:rStyle w:val="Hyperlink"/>
              </w:rPr>
              <w:t>6</w:t>
            </w:r>
            <w:r w:rsidR="00EA7586">
              <w:fldChar w:fldCharType="end"/>
            </w:r>
          </w:hyperlink>
        </w:p>
        <w:p w14:paraId="5A7FDAF1" w14:textId="3EF87BB3"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1139466374">
            <w:r w:rsidR="26434C91" w:rsidRPr="26434C91">
              <w:rPr>
                <w:rStyle w:val="Hyperlink"/>
              </w:rPr>
              <w:t>Audience experience</w:t>
            </w:r>
            <w:r w:rsidR="00EA7586">
              <w:tab/>
            </w:r>
            <w:r w:rsidR="00EA7586">
              <w:fldChar w:fldCharType="begin"/>
            </w:r>
            <w:r w:rsidR="00EA7586">
              <w:instrText>PAGEREF _Toc1139466374 \h</w:instrText>
            </w:r>
            <w:r w:rsidR="00EA7586">
              <w:fldChar w:fldCharType="separate"/>
            </w:r>
            <w:r w:rsidR="26434C91" w:rsidRPr="26434C91">
              <w:rPr>
                <w:rStyle w:val="Hyperlink"/>
              </w:rPr>
              <w:t>6</w:t>
            </w:r>
            <w:r w:rsidR="00EA7586">
              <w:fldChar w:fldCharType="end"/>
            </w:r>
          </w:hyperlink>
        </w:p>
        <w:p w14:paraId="75FF415D" w14:textId="40ED9578"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1337496633">
            <w:r w:rsidR="26434C91" w:rsidRPr="26434C91">
              <w:rPr>
                <w:rStyle w:val="Hyperlink"/>
              </w:rPr>
              <w:t>Social expectations</w:t>
            </w:r>
            <w:r w:rsidR="00EA7586">
              <w:tab/>
            </w:r>
            <w:r w:rsidR="00EA7586">
              <w:fldChar w:fldCharType="begin"/>
            </w:r>
            <w:r w:rsidR="00EA7586">
              <w:instrText>PAGEREF _Toc1337496633 \h</w:instrText>
            </w:r>
            <w:r w:rsidR="00EA7586">
              <w:fldChar w:fldCharType="separate"/>
            </w:r>
            <w:r w:rsidR="26434C91" w:rsidRPr="26434C91">
              <w:rPr>
                <w:rStyle w:val="Hyperlink"/>
              </w:rPr>
              <w:t>7</w:t>
            </w:r>
            <w:r w:rsidR="00EA7586">
              <w:fldChar w:fldCharType="end"/>
            </w:r>
          </w:hyperlink>
        </w:p>
        <w:p w14:paraId="5C7B899D" w14:textId="4D198C22"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1182784578">
            <w:r w:rsidR="26434C91" w:rsidRPr="26434C91">
              <w:rPr>
                <w:rStyle w:val="Hyperlink"/>
              </w:rPr>
              <w:t>Performance expectations</w:t>
            </w:r>
            <w:r w:rsidR="00EA7586">
              <w:tab/>
            </w:r>
            <w:r w:rsidR="00EA7586">
              <w:fldChar w:fldCharType="begin"/>
            </w:r>
            <w:r w:rsidR="00EA7586">
              <w:instrText>PAGEREF _Toc1182784578 \h</w:instrText>
            </w:r>
            <w:r w:rsidR="00EA7586">
              <w:fldChar w:fldCharType="separate"/>
            </w:r>
            <w:r w:rsidR="26434C91" w:rsidRPr="26434C91">
              <w:rPr>
                <w:rStyle w:val="Hyperlink"/>
              </w:rPr>
              <w:t>7</w:t>
            </w:r>
            <w:r w:rsidR="00EA7586">
              <w:fldChar w:fldCharType="end"/>
            </w:r>
          </w:hyperlink>
        </w:p>
        <w:p w14:paraId="0A5B3D8E" w14:textId="1F489F35" w:rsidR="001E3BEC" w:rsidRPr="00F50475" w:rsidRDefault="00D935F6" w:rsidP="26434C91">
          <w:pPr>
            <w:pStyle w:val="TOC1"/>
            <w:tabs>
              <w:tab w:val="right" w:leader="dot" w:pos="11040"/>
            </w:tabs>
            <w:rPr>
              <w:rStyle w:val="Hyperlink"/>
              <w:noProof/>
              <w:kern w:val="2"/>
              <w:lang w:val="en-AU" w:eastAsia="en-AU"/>
              <w14:ligatures w14:val="standardContextual"/>
            </w:rPr>
          </w:pPr>
          <w:hyperlink w:anchor="_Toc615341662">
            <w:r w:rsidR="26434C91" w:rsidRPr="26434C91">
              <w:rPr>
                <w:rStyle w:val="Hyperlink"/>
              </w:rPr>
              <w:t>Other</w:t>
            </w:r>
            <w:r w:rsidR="00EA7586">
              <w:tab/>
            </w:r>
            <w:r w:rsidR="00EA7586">
              <w:fldChar w:fldCharType="begin"/>
            </w:r>
            <w:r w:rsidR="00EA7586">
              <w:instrText>PAGEREF _Toc615341662 \h</w:instrText>
            </w:r>
            <w:r w:rsidR="00EA7586">
              <w:fldChar w:fldCharType="separate"/>
            </w:r>
            <w:r w:rsidR="26434C91" w:rsidRPr="26434C91">
              <w:rPr>
                <w:rStyle w:val="Hyperlink"/>
              </w:rPr>
              <w:t>7</w:t>
            </w:r>
            <w:r w:rsidR="00EA7586">
              <w:fldChar w:fldCharType="end"/>
            </w:r>
          </w:hyperlink>
        </w:p>
        <w:p w14:paraId="69552B2D" w14:textId="1F760803"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1573161236">
            <w:r w:rsidR="26434C91" w:rsidRPr="26434C91">
              <w:rPr>
                <w:rStyle w:val="Hyperlink"/>
              </w:rPr>
              <w:t>Content Warnings</w:t>
            </w:r>
            <w:r w:rsidR="00EA7586">
              <w:tab/>
            </w:r>
            <w:r w:rsidR="00EA7586">
              <w:fldChar w:fldCharType="begin"/>
            </w:r>
            <w:r w:rsidR="00EA7586">
              <w:instrText>PAGEREF _Toc1573161236 \h</w:instrText>
            </w:r>
            <w:r w:rsidR="00EA7586">
              <w:fldChar w:fldCharType="separate"/>
            </w:r>
            <w:r w:rsidR="26434C91" w:rsidRPr="26434C91">
              <w:rPr>
                <w:rStyle w:val="Hyperlink"/>
              </w:rPr>
              <w:t>7</w:t>
            </w:r>
            <w:r w:rsidR="00EA7586">
              <w:fldChar w:fldCharType="end"/>
            </w:r>
          </w:hyperlink>
        </w:p>
        <w:p w14:paraId="03665F34" w14:textId="3A94C599"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1750398305">
            <w:r w:rsidR="26434C91" w:rsidRPr="26434C91">
              <w:rPr>
                <w:rStyle w:val="Hyperlink"/>
              </w:rPr>
              <w:t>General Notes</w:t>
            </w:r>
            <w:r w:rsidR="00EA7586">
              <w:tab/>
            </w:r>
            <w:r w:rsidR="00EA7586">
              <w:fldChar w:fldCharType="begin"/>
            </w:r>
            <w:r w:rsidR="00EA7586">
              <w:instrText>PAGEREF _Toc1750398305 \h</w:instrText>
            </w:r>
            <w:r w:rsidR="00EA7586">
              <w:fldChar w:fldCharType="separate"/>
            </w:r>
            <w:r w:rsidR="26434C91" w:rsidRPr="26434C91">
              <w:rPr>
                <w:rStyle w:val="Hyperlink"/>
              </w:rPr>
              <w:t>7</w:t>
            </w:r>
            <w:r w:rsidR="00EA7586">
              <w:fldChar w:fldCharType="end"/>
            </w:r>
          </w:hyperlink>
        </w:p>
        <w:p w14:paraId="095EF90E" w14:textId="37E5587D" w:rsidR="001E3BEC" w:rsidRPr="00F50475" w:rsidRDefault="00D935F6" w:rsidP="26434C91">
          <w:pPr>
            <w:pStyle w:val="TOC1"/>
            <w:tabs>
              <w:tab w:val="right" w:leader="dot" w:pos="11040"/>
            </w:tabs>
            <w:rPr>
              <w:rStyle w:val="Hyperlink"/>
              <w:noProof/>
              <w:kern w:val="2"/>
              <w:lang w:val="en-AU" w:eastAsia="en-AU"/>
              <w14:ligatures w14:val="standardContextual"/>
            </w:rPr>
          </w:pPr>
          <w:hyperlink w:anchor="_Toc1897785189">
            <w:r w:rsidR="26434C91" w:rsidRPr="26434C91">
              <w:rPr>
                <w:rStyle w:val="Hyperlink"/>
              </w:rPr>
              <w:t>The Venue</w:t>
            </w:r>
            <w:r w:rsidR="00EA7586">
              <w:tab/>
            </w:r>
            <w:r w:rsidR="00EA7586">
              <w:fldChar w:fldCharType="begin"/>
            </w:r>
            <w:r w:rsidR="00EA7586">
              <w:instrText>PAGEREF _Toc1897785189 \h</w:instrText>
            </w:r>
            <w:r w:rsidR="00EA7586">
              <w:fldChar w:fldCharType="separate"/>
            </w:r>
            <w:r w:rsidR="26434C91" w:rsidRPr="26434C91">
              <w:rPr>
                <w:rStyle w:val="Hyperlink"/>
              </w:rPr>
              <w:t>8</w:t>
            </w:r>
            <w:r w:rsidR="00EA7586">
              <w:fldChar w:fldCharType="end"/>
            </w:r>
          </w:hyperlink>
        </w:p>
        <w:p w14:paraId="1B85332E" w14:textId="138F1F89"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899875735">
            <w:r w:rsidR="26434C91" w:rsidRPr="26434C91">
              <w:rPr>
                <w:rStyle w:val="Hyperlink"/>
              </w:rPr>
              <w:t>Front Entrance</w:t>
            </w:r>
            <w:r w:rsidR="00EA7586">
              <w:tab/>
            </w:r>
            <w:r w:rsidR="00EA7586">
              <w:fldChar w:fldCharType="begin"/>
            </w:r>
            <w:r w:rsidR="00EA7586">
              <w:instrText>PAGEREF _Toc899875735 \h</w:instrText>
            </w:r>
            <w:r w:rsidR="00EA7586">
              <w:fldChar w:fldCharType="separate"/>
            </w:r>
            <w:r w:rsidR="26434C91" w:rsidRPr="26434C91">
              <w:rPr>
                <w:rStyle w:val="Hyperlink"/>
              </w:rPr>
              <w:t>9</w:t>
            </w:r>
            <w:r w:rsidR="00EA7586">
              <w:fldChar w:fldCharType="end"/>
            </w:r>
          </w:hyperlink>
        </w:p>
        <w:p w14:paraId="60091BD0" w14:textId="49B5A610"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1692200699">
            <w:r w:rsidR="26434C91" w:rsidRPr="26434C91">
              <w:rPr>
                <w:rStyle w:val="Hyperlink"/>
              </w:rPr>
              <w:t>Accessible Entrances</w:t>
            </w:r>
            <w:r w:rsidR="00EA7586">
              <w:tab/>
            </w:r>
            <w:r w:rsidR="00EA7586">
              <w:fldChar w:fldCharType="begin"/>
            </w:r>
            <w:r w:rsidR="00EA7586">
              <w:instrText>PAGEREF _Toc1692200699 \h</w:instrText>
            </w:r>
            <w:r w:rsidR="00EA7586">
              <w:fldChar w:fldCharType="separate"/>
            </w:r>
            <w:r w:rsidR="26434C91" w:rsidRPr="26434C91">
              <w:rPr>
                <w:rStyle w:val="Hyperlink"/>
              </w:rPr>
              <w:t>10</w:t>
            </w:r>
            <w:r w:rsidR="00EA7586">
              <w:fldChar w:fldCharType="end"/>
            </w:r>
          </w:hyperlink>
        </w:p>
        <w:p w14:paraId="587CEBEE" w14:textId="1B93C102"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1222548199">
            <w:r w:rsidR="26434C91" w:rsidRPr="26434C91">
              <w:rPr>
                <w:rStyle w:val="Hyperlink"/>
              </w:rPr>
              <w:t>Box Office</w:t>
            </w:r>
            <w:r w:rsidR="00EA7586">
              <w:tab/>
            </w:r>
            <w:r w:rsidR="00EA7586">
              <w:fldChar w:fldCharType="begin"/>
            </w:r>
            <w:r w:rsidR="00EA7586">
              <w:instrText>PAGEREF _Toc1222548199 \h</w:instrText>
            </w:r>
            <w:r w:rsidR="00EA7586">
              <w:fldChar w:fldCharType="separate"/>
            </w:r>
            <w:r w:rsidR="26434C91" w:rsidRPr="26434C91">
              <w:rPr>
                <w:rStyle w:val="Hyperlink"/>
              </w:rPr>
              <w:t>11</w:t>
            </w:r>
            <w:r w:rsidR="00EA7586">
              <w:fldChar w:fldCharType="end"/>
            </w:r>
          </w:hyperlink>
        </w:p>
        <w:p w14:paraId="4B73DC7B" w14:textId="5051C957"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1656110566">
            <w:r w:rsidR="26434C91" w:rsidRPr="26434C91">
              <w:rPr>
                <w:rStyle w:val="Hyperlink"/>
              </w:rPr>
              <w:t>Ushers</w:t>
            </w:r>
            <w:r w:rsidR="00EA7586">
              <w:tab/>
            </w:r>
            <w:r w:rsidR="00EA7586">
              <w:fldChar w:fldCharType="begin"/>
            </w:r>
            <w:r w:rsidR="00EA7586">
              <w:instrText>PAGEREF _Toc1656110566 \h</w:instrText>
            </w:r>
            <w:r w:rsidR="00EA7586">
              <w:fldChar w:fldCharType="separate"/>
            </w:r>
            <w:r w:rsidR="26434C91" w:rsidRPr="26434C91">
              <w:rPr>
                <w:rStyle w:val="Hyperlink"/>
              </w:rPr>
              <w:t>12</w:t>
            </w:r>
            <w:r w:rsidR="00EA7586">
              <w:fldChar w:fldCharType="end"/>
            </w:r>
          </w:hyperlink>
        </w:p>
        <w:p w14:paraId="36DE3E6A" w14:textId="36291B75"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1018085004">
            <w:r w:rsidR="26434C91" w:rsidRPr="26434C91">
              <w:rPr>
                <w:rStyle w:val="Hyperlink"/>
              </w:rPr>
              <w:t>Quiet Space</w:t>
            </w:r>
            <w:r w:rsidR="00EA7586">
              <w:tab/>
            </w:r>
            <w:r w:rsidR="00EA7586">
              <w:fldChar w:fldCharType="begin"/>
            </w:r>
            <w:r w:rsidR="00EA7586">
              <w:instrText>PAGEREF _Toc1018085004 \h</w:instrText>
            </w:r>
            <w:r w:rsidR="00EA7586">
              <w:fldChar w:fldCharType="separate"/>
            </w:r>
            <w:r w:rsidR="26434C91" w:rsidRPr="26434C91">
              <w:rPr>
                <w:rStyle w:val="Hyperlink"/>
              </w:rPr>
              <w:t>13</w:t>
            </w:r>
            <w:r w:rsidR="00EA7586">
              <w:fldChar w:fldCharType="end"/>
            </w:r>
          </w:hyperlink>
        </w:p>
        <w:p w14:paraId="070D3949" w14:textId="5521A694"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342115083">
            <w:r w:rsidR="26434C91" w:rsidRPr="26434C91">
              <w:rPr>
                <w:rStyle w:val="Hyperlink"/>
              </w:rPr>
              <w:t>Bathrooms</w:t>
            </w:r>
            <w:r w:rsidR="00EA7586">
              <w:tab/>
            </w:r>
            <w:r w:rsidR="00EA7586">
              <w:fldChar w:fldCharType="begin"/>
            </w:r>
            <w:r w:rsidR="00EA7586">
              <w:instrText>PAGEREF _Toc342115083 \h</w:instrText>
            </w:r>
            <w:r w:rsidR="00EA7586">
              <w:fldChar w:fldCharType="separate"/>
            </w:r>
            <w:r w:rsidR="26434C91" w:rsidRPr="26434C91">
              <w:rPr>
                <w:rStyle w:val="Hyperlink"/>
              </w:rPr>
              <w:t>13</w:t>
            </w:r>
            <w:r w:rsidR="00EA7586">
              <w:fldChar w:fldCharType="end"/>
            </w:r>
          </w:hyperlink>
        </w:p>
        <w:p w14:paraId="215B51A8" w14:textId="2A395708"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1770253565">
            <w:r w:rsidR="26434C91" w:rsidRPr="26434C91">
              <w:rPr>
                <w:rStyle w:val="Hyperlink"/>
              </w:rPr>
              <w:t>Door to Studio 1</w:t>
            </w:r>
            <w:r w:rsidR="00EA7586">
              <w:tab/>
            </w:r>
            <w:r w:rsidR="00EA7586">
              <w:fldChar w:fldCharType="begin"/>
            </w:r>
            <w:r w:rsidR="00EA7586">
              <w:instrText>PAGEREF _Toc1770253565 \h</w:instrText>
            </w:r>
            <w:r w:rsidR="00EA7586">
              <w:fldChar w:fldCharType="separate"/>
            </w:r>
            <w:r w:rsidR="26434C91" w:rsidRPr="26434C91">
              <w:rPr>
                <w:rStyle w:val="Hyperlink"/>
              </w:rPr>
              <w:t>14</w:t>
            </w:r>
            <w:r w:rsidR="00EA7586">
              <w:fldChar w:fldCharType="end"/>
            </w:r>
          </w:hyperlink>
        </w:p>
        <w:p w14:paraId="47584CFB" w14:textId="46DEE9C5"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933228391">
            <w:r w:rsidR="26434C91" w:rsidRPr="26434C91">
              <w:rPr>
                <w:rStyle w:val="Hyperlink"/>
              </w:rPr>
              <w:t>Door to Studio 2</w:t>
            </w:r>
            <w:r w:rsidR="00EA7586">
              <w:tab/>
            </w:r>
            <w:r w:rsidR="00EA7586">
              <w:fldChar w:fldCharType="begin"/>
            </w:r>
            <w:r w:rsidR="00EA7586">
              <w:instrText>PAGEREF _Toc933228391 \h</w:instrText>
            </w:r>
            <w:r w:rsidR="00EA7586">
              <w:fldChar w:fldCharType="separate"/>
            </w:r>
            <w:r w:rsidR="26434C91" w:rsidRPr="26434C91">
              <w:rPr>
                <w:rStyle w:val="Hyperlink"/>
              </w:rPr>
              <w:t>14</w:t>
            </w:r>
            <w:r w:rsidR="00EA7586">
              <w:fldChar w:fldCharType="end"/>
            </w:r>
          </w:hyperlink>
        </w:p>
        <w:p w14:paraId="218E26CE" w14:textId="1ABA8F21"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1695027280">
            <w:r w:rsidR="26434C91" w:rsidRPr="26434C91">
              <w:rPr>
                <w:rStyle w:val="Hyperlink"/>
              </w:rPr>
              <w:t>Lift</w:t>
            </w:r>
            <w:r w:rsidR="00EA7586">
              <w:tab/>
            </w:r>
            <w:r w:rsidR="00EA7586">
              <w:fldChar w:fldCharType="begin"/>
            </w:r>
            <w:r w:rsidR="00EA7586">
              <w:instrText>PAGEREF _Toc1695027280 \h</w:instrText>
            </w:r>
            <w:r w:rsidR="00EA7586">
              <w:fldChar w:fldCharType="separate"/>
            </w:r>
            <w:r w:rsidR="26434C91" w:rsidRPr="26434C91">
              <w:rPr>
                <w:rStyle w:val="Hyperlink"/>
              </w:rPr>
              <w:t>15</w:t>
            </w:r>
            <w:r w:rsidR="00EA7586">
              <w:fldChar w:fldCharType="end"/>
            </w:r>
          </w:hyperlink>
        </w:p>
        <w:p w14:paraId="65737CB5" w14:textId="7ED4EDF8" w:rsidR="001E3BEC" w:rsidRPr="00F50475" w:rsidRDefault="00D935F6" w:rsidP="26434C91">
          <w:pPr>
            <w:pStyle w:val="TOC1"/>
            <w:tabs>
              <w:tab w:val="right" w:leader="dot" w:pos="11040"/>
            </w:tabs>
            <w:rPr>
              <w:rStyle w:val="Hyperlink"/>
              <w:noProof/>
              <w:kern w:val="2"/>
              <w:lang w:val="en-AU" w:eastAsia="en-AU"/>
              <w14:ligatures w14:val="standardContextual"/>
            </w:rPr>
          </w:pPr>
          <w:hyperlink w:anchor="_Toc682785671">
            <w:r w:rsidR="26434C91" w:rsidRPr="26434C91">
              <w:rPr>
                <w:rStyle w:val="Hyperlink"/>
              </w:rPr>
              <w:t>Transport</w:t>
            </w:r>
            <w:r w:rsidR="00EA7586">
              <w:tab/>
            </w:r>
            <w:r w:rsidR="00EA7586">
              <w:fldChar w:fldCharType="begin"/>
            </w:r>
            <w:r w:rsidR="00EA7586">
              <w:instrText>PAGEREF _Toc682785671 \h</w:instrText>
            </w:r>
            <w:r w:rsidR="00EA7586">
              <w:fldChar w:fldCharType="separate"/>
            </w:r>
            <w:r w:rsidR="26434C91" w:rsidRPr="26434C91">
              <w:rPr>
                <w:rStyle w:val="Hyperlink"/>
              </w:rPr>
              <w:t>17</w:t>
            </w:r>
            <w:r w:rsidR="00EA7586">
              <w:fldChar w:fldCharType="end"/>
            </w:r>
          </w:hyperlink>
        </w:p>
        <w:p w14:paraId="1A841DB9" w14:textId="1DB88FFF"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1229534320">
            <w:r w:rsidR="26434C91" w:rsidRPr="26434C91">
              <w:rPr>
                <w:rStyle w:val="Hyperlink"/>
              </w:rPr>
              <w:t>Tram</w:t>
            </w:r>
            <w:r w:rsidR="00EA7586">
              <w:tab/>
            </w:r>
            <w:r w:rsidR="00EA7586">
              <w:fldChar w:fldCharType="begin"/>
            </w:r>
            <w:r w:rsidR="00EA7586">
              <w:instrText>PAGEREF _Toc1229534320 \h</w:instrText>
            </w:r>
            <w:r w:rsidR="00EA7586">
              <w:fldChar w:fldCharType="separate"/>
            </w:r>
            <w:r w:rsidR="26434C91" w:rsidRPr="26434C91">
              <w:rPr>
                <w:rStyle w:val="Hyperlink"/>
              </w:rPr>
              <w:t>17</w:t>
            </w:r>
            <w:r w:rsidR="00EA7586">
              <w:fldChar w:fldCharType="end"/>
            </w:r>
          </w:hyperlink>
        </w:p>
        <w:p w14:paraId="5975003F" w14:textId="4C16ECB2"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456868220">
            <w:r w:rsidR="26434C91" w:rsidRPr="26434C91">
              <w:rPr>
                <w:rStyle w:val="Hyperlink"/>
              </w:rPr>
              <w:t>Train</w:t>
            </w:r>
            <w:r w:rsidR="00EA7586">
              <w:tab/>
            </w:r>
            <w:r w:rsidR="00EA7586">
              <w:fldChar w:fldCharType="begin"/>
            </w:r>
            <w:r w:rsidR="00EA7586">
              <w:instrText>PAGEREF _Toc456868220 \h</w:instrText>
            </w:r>
            <w:r w:rsidR="00EA7586">
              <w:fldChar w:fldCharType="separate"/>
            </w:r>
            <w:r w:rsidR="26434C91" w:rsidRPr="26434C91">
              <w:rPr>
                <w:rStyle w:val="Hyperlink"/>
              </w:rPr>
              <w:t>17</w:t>
            </w:r>
            <w:r w:rsidR="00EA7586">
              <w:fldChar w:fldCharType="end"/>
            </w:r>
          </w:hyperlink>
        </w:p>
        <w:p w14:paraId="78975A02" w14:textId="0D7D44E1"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1145951260">
            <w:r w:rsidR="26434C91" w:rsidRPr="26434C91">
              <w:rPr>
                <w:rStyle w:val="Hyperlink"/>
              </w:rPr>
              <w:t>Bus</w:t>
            </w:r>
            <w:r w:rsidR="00EA7586">
              <w:tab/>
            </w:r>
            <w:r w:rsidR="00EA7586">
              <w:fldChar w:fldCharType="begin"/>
            </w:r>
            <w:r w:rsidR="00EA7586">
              <w:instrText>PAGEREF _Toc1145951260 \h</w:instrText>
            </w:r>
            <w:r w:rsidR="00EA7586">
              <w:fldChar w:fldCharType="separate"/>
            </w:r>
            <w:r w:rsidR="26434C91" w:rsidRPr="26434C91">
              <w:rPr>
                <w:rStyle w:val="Hyperlink"/>
              </w:rPr>
              <w:t>17</w:t>
            </w:r>
            <w:r w:rsidR="00EA7586">
              <w:fldChar w:fldCharType="end"/>
            </w:r>
          </w:hyperlink>
        </w:p>
        <w:p w14:paraId="6164F8DC" w14:textId="064F0375" w:rsidR="001E3BEC" w:rsidRPr="00F50475" w:rsidRDefault="00D935F6" w:rsidP="26434C91">
          <w:pPr>
            <w:pStyle w:val="TOC2"/>
            <w:tabs>
              <w:tab w:val="right" w:leader="dot" w:pos="11040"/>
            </w:tabs>
            <w:rPr>
              <w:rStyle w:val="Hyperlink"/>
              <w:noProof/>
              <w:kern w:val="2"/>
              <w:lang w:val="en-AU" w:eastAsia="en-AU"/>
              <w14:ligatures w14:val="standardContextual"/>
            </w:rPr>
          </w:pPr>
          <w:hyperlink w:anchor="_Toc2068222088">
            <w:r w:rsidR="26434C91" w:rsidRPr="26434C91">
              <w:rPr>
                <w:rStyle w:val="Hyperlink"/>
              </w:rPr>
              <w:t>Parking</w:t>
            </w:r>
            <w:r w:rsidR="00EA7586">
              <w:tab/>
            </w:r>
            <w:r w:rsidR="00EA7586">
              <w:fldChar w:fldCharType="begin"/>
            </w:r>
            <w:r w:rsidR="00EA7586">
              <w:instrText>PAGEREF _Toc2068222088 \h</w:instrText>
            </w:r>
            <w:r w:rsidR="00EA7586">
              <w:fldChar w:fldCharType="separate"/>
            </w:r>
            <w:r w:rsidR="26434C91" w:rsidRPr="26434C91">
              <w:rPr>
                <w:rStyle w:val="Hyperlink"/>
              </w:rPr>
              <w:t>17</w:t>
            </w:r>
            <w:r w:rsidR="00EA7586">
              <w:fldChar w:fldCharType="end"/>
            </w:r>
          </w:hyperlink>
        </w:p>
        <w:p w14:paraId="79ABECC1" w14:textId="18FEC371" w:rsidR="001E3BEC" w:rsidRPr="00F50475" w:rsidRDefault="00D935F6" w:rsidP="26434C91">
          <w:pPr>
            <w:pStyle w:val="TOC1"/>
            <w:tabs>
              <w:tab w:val="right" w:leader="dot" w:pos="11040"/>
            </w:tabs>
            <w:rPr>
              <w:rStyle w:val="Hyperlink"/>
              <w:noProof/>
              <w:kern w:val="2"/>
              <w:lang w:val="en-AU" w:eastAsia="en-AU"/>
              <w14:ligatures w14:val="standardContextual"/>
            </w:rPr>
          </w:pPr>
          <w:hyperlink w:anchor="_Toc1994809069">
            <w:r w:rsidR="26434C91" w:rsidRPr="26434C91">
              <w:rPr>
                <w:rStyle w:val="Hyperlink"/>
              </w:rPr>
              <w:t>COVID Safety</w:t>
            </w:r>
            <w:r w:rsidR="00EA7586">
              <w:tab/>
            </w:r>
            <w:r w:rsidR="00EA7586">
              <w:fldChar w:fldCharType="begin"/>
            </w:r>
            <w:r w:rsidR="00EA7586">
              <w:instrText>PAGEREF _Toc1994809069 \h</w:instrText>
            </w:r>
            <w:r w:rsidR="00EA7586">
              <w:fldChar w:fldCharType="separate"/>
            </w:r>
            <w:r w:rsidR="26434C91" w:rsidRPr="26434C91">
              <w:rPr>
                <w:rStyle w:val="Hyperlink"/>
              </w:rPr>
              <w:t>18</w:t>
            </w:r>
            <w:r w:rsidR="00EA7586">
              <w:fldChar w:fldCharType="end"/>
            </w:r>
          </w:hyperlink>
          <w:r w:rsidR="00EA7586">
            <w:fldChar w:fldCharType="end"/>
          </w:r>
        </w:p>
      </w:sdtContent>
    </w:sdt>
    <w:p w14:paraId="38DCFE9F" w14:textId="3BE199C2" w:rsidR="00456DFD" w:rsidRDefault="00456DFD" w:rsidP="0A568042">
      <w:pPr>
        <w:pStyle w:val="TOC1"/>
        <w:tabs>
          <w:tab w:val="right" w:leader="dot" w:pos="11055"/>
        </w:tabs>
        <w:rPr>
          <w:rStyle w:val="Hyperlink"/>
          <w:noProof/>
          <w:lang w:val="en-AU" w:eastAsia="en-AU"/>
        </w:rPr>
      </w:pPr>
    </w:p>
    <w:p w14:paraId="1D4ED2C3" w14:textId="5C54F712" w:rsidR="00F37B52" w:rsidRDefault="00F37B52" w:rsidP="0A568042">
      <w:pPr>
        <w:rPr>
          <w:b/>
          <w:bCs/>
          <w:noProof/>
        </w:rPr>
      </w:pPr>
    </w:p>
    <w:p w14:paraId="7F591C1C" w14:textId="2B28A8B7" w:rsidR="009F0EB5" w:rsidRPr="00F37B52" w:rsidRDefault="009F0EB5" w:rsidP="0A568042">
      <w:pPr>
        <w:pStyle w:val="Heading1"/>
        <w:rPr>
          <w:b/>
          <w:bCs/>
        </w:rPr>
      </w:pPr>
      <w:bookmarkStart w:id="3" w:name="_Toc869423154"/>
      <w:r w:rsidRPr="26434C91">
        <w:rPr>
          <w:b/>
          <w:bCs/>
        </w:rPr>
        <w:t>Where</w:t>
      </w:r>
      <w:bookmarkEnd w:id="3"/>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t xml:space="preserve">Arts House </w:t>
      </w:r>
    </w:p>
    <w:p w14:paraId="10B606C5" w14:textId="77777777" w:rsidR="009F0EB5" w:rsidRPr="00EC3E1D" w:rsidRDefault="009F0EB5" w:rsidP="009F0EB5">
      <w:pPr>
        <w:spacing w:line="360" w:lineRule="auto"/>
      </w:pPr>
      <w:r w:rsidRPr="00EC3E1D">
        <w:t>521 Queensberry Street</w:t>
      </w:r>
    </w:p>
    <w:p w14:paraId="774FD8BF" w14:textId="3EDC4D7E" w:rsidR="009F0EB5" w:rsidRPr="009A1444" w:rsidRDefault="009F0EB5" w:rsidP="009A1444">
      <w:pPr>
        <w:spacing w:line="360" w:lineRule="auto"/>
      </w:pPr>
      <w:r w:rsidRPr="00EC3E1D">
        <w:t>North Melbourne VIC</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4" w:name="_Toc683211673"/>
      <w:r w:rsidRPr="26434C91">
        <w:rPr>
          <w:rFonts w:eastAsia="Arial" w:cs="Arial"/>
          <w:b/>
          <w:bCs/>
        </w:rPr>
        <w:t>When</w:t>
      </w:r>
      <w:bookmarkEnd w:id="4"/>
    </w:p>
    <w:p w14:paraId="3C2FD97C" w14:textId="7A00F4D1" w:rsidR="00844B13" w:rsidRPr="00EC3E1D" w:rsidRDefault="00844B13" w:rsidP="73BD0486">
      <w:pPr>
        <w:pBdr>
          <w:top w:val="nil"/>
          <w:left w:val="nil"/>
          <w:bottom w:val="nil"/>
          <w:right w:val="nil"/>
          <w:between w:val="nil"/>
        </w:pBdr>
        <w:rPr>
          <w:rFonts w:eastAsia="Calibri" w:cs="Arial"/>
          <w:b/>
          <w:bCs/>
          <w:color w:val="000000" w:themeColor="text1"/>
        </w:rPr>
      </w:pPr>
    </w:p>
    <w:p w14:paraId="524C0685" w14:textId="77777777" w:rsidR="009B7249" w:rsidRPr="009B7249" w:rsidRDefault="009B7249" w:rsidP="009B7249">
      <w:pPr>
        <w:spacing w:line="360" w:lineRule="auto"/>
        <w:rPr>
          <w:rStyle w:val="userway-s7-active"/>
          <w:rFonts w:cs="Arial"/>
          <w:bCs/>
          <w:color w:val="212529"/>
          <w:szCs w:val="28"/>
          <w:shd w:val="clear" w:color="auto" w:fill="FFFFFF"/>
        </w:rPr>
      </w:pPr>
      <w:r w:rsidRPr="009B7249">
        <w:rPr>
          <w:rStyle w:val="userway-s7-active"/>
          <w:rFonts w:cs="Arial"/>
          <w:bCs/>
          <w:color w:val="212529"/>
          <w:szCs w:val="28"/>
          <w:shd w:val="clear" w:color="auto" w:fill="FFFFFF"/>
        </w:rPr>
        <w:t>Friday 30 August – Saturday 28 September 2024</w:t>
      </w:r>
    </w:p>
    <w:p w14:paraId="49A2EF7D" w14:textId="77777777" w:rsidR="009B7249" w:rsidRPr="009B7249" w:rsidRDefault="009B7249" w:rsidP="009B7249">
      <w:pPr>
        <w:spacing w:line="360" w:lineRule="auto"/>
        <w:rPr>
          <w:rStyle w:val="userway-s7-active"/>
          <w:rFonts w:cs="Arial"/>
          <w:bCs/>
          <w:color w:val="212529"/>
          <w:szCs w:val="28"/>
          <w:shd w:val="clear" w:color="auto" w:fill="FFFFFF"/>
        </w:rPr>
      </w:pPr>
      <w:r w:rsidRPr="009B7249">
        <w:rPr>
          <w:rStyle w:val="userway-s7-active"/>
          <w:rFonts w:cs="Arial"/>
          <w:bCs/>
          <w:color w:val="212529"/>
          <w:szCs w:val="28"/>
          <w:shd w:val="clear" w:color="auto" w:fill="FFFFFF"/>
        </w:rPr>
        <w:t xml:space="preserve">Mon – Fri, 10:30am – 4:30pm </w:t>
      </w:r>
    </w:p>
    <w:p w14:paraId="0ACA59B7" w14:textId="77777777" w:rsidR="009B7249" w:rsidRPr="009B7249" w:rsidRDefault="009B7249" w:rsidP="009B7249">
      <w:pPr>
        <w:spacing w:line="360" w:lineRule="auto"/>
        <w:rPr>
          <w:rStyle w:val="userway-s7-active"/>
          <w:rFonts w:cs="Arial"/>
          <w:bCs/>
          <w:color w:val="212529"/>
          <w:szCs w:val="28"/>
          <w:shd w:val="clear" w:color="auto" w:fill="FFFFFF"/>
        </w:rPr>
      </w:pPr>
      <w:r w:rsidRPr="009B7249">
        <w:rPr>
          <w:rStyle w:val="userway-s7-active"/>
          <w:rFonts w:cs="Arial"/>
          <w:bCs/>
          <w:color w:val="212529"/>
          <w:szCs w:val="28"/>
          <w:shd w:val="clear" w:color="auto" w:fill="FFFFFF"/>
        </w:rPr>
        <w:t xml:space="preserve">Sat, 11am – 4pm </w:t>
      </w:r>
    </w:p>
    <w:p w14:paraId="4CDD4C56" w14:textId="0FE08A04" w:rsidR="009B7249" w:rsidRPr="005C7CDD" w:rsidRDefault="009B7249" w:rsidP="009B7249">
      <w:pPr>
        <w:spacing w:line="360" w:lineRule="auto"/>
        <w:rPr>
          <w:rStyle w:val="userway-s7-active"/>
          <w:rFonts w:cs="Arial"/>
          <w:bCs/>
          <w:color w:val="212529"/>
          <w:szCs w:val="28"/>
          <w:shd w:val="clear" w:color="auto" w:fill="FFFFFF"/>
        </w:rPr>
      </w:pPr>
      <w:r w:rsidRPr="009B7249">
        <w:rPr>
          <w:rStyle w:val="userway-s7-active"/>
          <w:rFonts w:cs="Arial"/>
          <w:bCs/>
          <w:color w:val="212529"/>
          <w:szCs w:val="28"/>
          <w:shd w:val="clear" w:color="auto" w:fill="FFFFFF"/>
        </w:rPr>
        <w:t>Closed Sunday and public holidays</w:t>
      </w:r>
    </w:p>
    <w:p w14:paraId="525595AB" w14:textId="02ABBE26" w:rsidR="00AE6D15" w:rsidRPr="005C7CDD" w:rsidRDefault="00AE6D15" w:rsidP="009F0EB5">
      <w:pPr>
        <w:spacing w:line="360" w:lineRule="auto"/>
        <w:rPr>
          <w:rFonts w:eastAsia="Times New Roman" w:cs="Arial"/>
          <w:szCs w:val="28"/>
          <w:lang w:val="en-AU" w:eastAsia="en-AU"/>
        </w:rPr>
      </w:pPr>
    </w:p>
    <w:p w14:paraId="55499921" w14:textId="2AFA2C0E" w:rsidR="009A1444" w:rsidRPr="004F484D" w:rsidRDefault="005C7CDD" w:rsidP="459EF925">
      <w:pPr>
        <w:shd w:val="clear" w:color="auto" w:fill="FFFFFF" w:themeFill="background1"/>
        <w:spacing w:line="360" w:lineRule="auto"/>
        <w:rPr>
          <w:rFonts w:eastAsia="Times New Roman" w:cs="Arial"/>
          <w:lang w:val="en-AU" w:eastAsia="en-AU"/>
        </w:rPr>
      </w:pPr>
      <w:r w:rsidRPr="26434C91">
        <w:rPr>
          <w:rFonts w:eastAsia="Times New Roman" w:cs="Arial"/>
          <w:lang w:val="en-AU" w:eastAsia="en-AU"/>
        </w:rPr>
        <w:t>Duration</w:t>
      </w:r>
      <w:r w:rsidR="1CCCDC53" w:rsidRPr="26434C91">
        <w:rPr>
          <w:rFonts w:eastAsia="Times New Roman" w:cs="Arial"/>
          <w:lang w:val="en-AU" w:eastAsia="en-AU"/>
        </w:rPr>
        <w:t>al Performance</w:t>
      </w:r>
      <w:r w:rsidRPr="26434C91">
        <w:rPr>
          <w:rFonts w:eastAsia="Times New Roman" w:cs="Arial"/>
          <w:lang w:val="en-AU" w:eastAsia="en-AU"/>
        </w:rPr>
        <w:t xml:space="preserve">: </w:t>
      </w:r>
    </w:p>
    <w:p w14:paraId="59824D6E" w14:textId="1E1EAE6B" w:rsidR="30FE5B2F" w:rsidRPr="004F484D" w:rsidRDefault="30FE5B2F" w:rsidP="459EF925">
      <w:pPr>
        <w:shd w:val="clear" w:color="auto" w:fill="FFFFFF" w:themeFill="background1"/>
        <w:spacing w:line="360" w:lineRule="auto"/>
        <w:rPr>
          <w:rFonts w:eastAsia="Times New Roman" w:cs="Arial"/>
          <w:lang w:val="en-AU" w:eastAsia="en-AU"/>
        </w:rPr>
      </w:pPr>
      <w:r w:rsidRPr="26434C91">
        <w:rPr>
          <w:rFonts w:eastAsia="Times New Roman" w:cs="Arial"/>
          <w:lang w:val="en-AU" w:eastAsia="en-AU"/>
        </w:rPr>
        <w:t>Saturday 31 August 1:30pm – 3:30pm</w:t>
      </w:r>
    </w:p>
    <w:p w14:paraId="3B3D231B" w14:textId="7172D12E" w:rsidR="30FE5B2F" w:rsidRPr="004F484D" w:rsidRDefault="30FE5B2F" w:rsidP="459EF925">
      <w:pPr>
        <w:shd w:val="clear" w:color="auto" w:fill="FFFFFF" w:themeFill="background1"/>
        <w:spacing w:line="360" w:lineRule="auto"/>
        <w:rPr>
          <w:rFonts w:eastAsia="Times New Roman" w:cs="Arial"/>
          <w:lang w:val="en-AU" w:eastAsia="en-AU"/>
        </w:rPr>
      </w:pPr>
      <w:r w:rsidRPr="26434C91">
        <w:rPr>
          <w:rFonts w:eastAsia="Times New Roman" w:cs="Arial"/>
          <w:lang w:val="en-AU" w:eastAsia="en-AU"/>
        </w:rPr>
        <w:t>Saturday 7 September 1:30pm – 3:30pm</w:t>
      </w:r>
    </w:p>
    <w:p w14:paraId="2275FFF0" w14:textId="7DE017A9" w:rsidR="009F0EB5" w:rsidRPr="00F552D2" w:rsidRDefault="00F552D2" w:rsidP="00F552D2">
      <w:pPr>
        <w:rPr>
          <w:rFonts w:eastAsiaTheme="majorEastAsia" w:cstheme="majorBidi"/>
          <w:sz w:val="32"/>
          <w:szCs w:val="32"/>
        </w:rPr>
      </w:pPr>
      <w:r>
        <w:br w:type="page"/>
      </w:r>
    </w:p>
    <w:p w14:paraId="02C9C1B8" w14:textId="73DB7E2F" w:rsidR="009F0EB5" w:rsidRPr="009A1444" w:rsidRDefault="009F0EB5" w:rsidP="26434C91"/>
    <w:p w14:paraId="6CB98B25" w14:textId="00EE353B" w:rsidR="009F0EB5" w:rsidRPr="00F552D2" w:rsidRDefault="005C7CDD" w:rsidP="00F552D2">
      <w:pPr>
        <w:pStyle w:val="Heading1"/>
        <w:rPr>
          <w:rFonts w:eastAsia="Times New Roman"/>
          <w:b/>
          <w:bCs/>
          <w:color w:val="212529"/>
          <w:lang w:val="en-AU" w:eastAsia="en-AU"/>
        </w:rPr>
      </w:pPr>
      <w:bookmarkStart w:id="5" w:name="_Toc14662396"/>
      <w:r>
        <w:br/>
      </w:r>
      <w:r w:rsidR="009F0EB5" w:rsidRPr="26434C91">
        <w:rPr>
          <w:rFonts w:eastAsia="Arial"/>
          <w:b/>
          <w:bCs/>
        </w:rPr>
        <w:t>Access Services</w:t>
      </w:r>
      <w:bookmarkEnd w:id="5"/>
      <w:r>
        <w:br/>
      </w:r>
    </w:p>
    <w:p w14:paraId="5CEC75E4" w14:textId="2205A5A7" w:rsidR="00F552D2" w:rsidRDefault="23196DDD" w:rsidP="26D81C3E">
      <w:pPr>
        <w:spacing w:line="360" w:lineRule="auto"/>
      </w:pPr>
      <w:r>
        <w:rPr>
          <w:noProof/>
        </w:rPr>
        <w:drawing>
          <wp:inline distT="0" distB="0" distL="0" distR="0" wp14:anchorId="3E1B8232" wp14:editId="753B50AA">
            <wp:extent cx="713740" cy="713740"/>
            <wp:effectExtent l="0" t="0" r="0" b="0"/>
            <wp:docPr id="10" name="Picture 10" descr="disability access symbol blind and low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713740" cy="713740"/>
                    </a:xfrm>
                    <a:prstGeom prst="rect">
                      <a:avLst/>
                    </a:prstGeom>
                  </pic:spPr>
                </pic:pic>
              </a:graphicData>
            </a:graphic>
          </wp:inline>
        </w:drawing>
      </w:r>
      <w:r w:rsidRPr="26D81C3E">
        <w:rPr>
          <w:rFonts w:eastAsia="Times New Roman"/>
          <w:lang w:val="en-AU" w:eastAsia="en-AU"/>
        </w:rPr>
        <w:t xml:space="preserve"> </w:t>
      </w:r>
      <w:r w:rsidR="3C994E6E" w:rsidRPr="26D81C3E">
        <w:rPr>
          <w:lang w:val="en-AU" w:eastAsia="en-AU"/>
        </w:rPr>
        <w:t>￼</w:t>
      </w:r>
      <w:r w:rsidR="4453FB87" w:rsidRPr="26D81C3E">
        <w:rPr>
          <w:lang w:val="en-AU" w:eastAsia="en-AU"/>
        </w:rPr>
        <w:t xml:space="preserve"> </w:t>
      </w:r>
      <w:r w:rsidR="009F0EB5">
        <w:br/>
      </w:r>
      <w:r w:rsidR="4453FB87">
        <w:rPr>
          <w:noProof/>
        </w:rPr>
        <w:drawing>
          <wp:inline distT="0" distB="0" distL="0" distR="0" wp14:anchorId="06466601" wp14:editId="019385AA">
            <wp:extent cx="704850" cy="704850"/>
            <wp:effectExtent l="0" t="0" r="0" b="0"/>
            <wp:docPr id="1061087769" name="Picture 1061087769" descr="disability access symbol audio descripti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p>
    <w:p w14:paraId="1F6A32B0" w14:textId="3D897223" w:rsidR="009F0EB5" w:rsidRPr="00F97CC4" w:rsidRDefault="005C7CDD" w:rsidP="26434C91">
      <w:pPr>
        <w:spacing w:line="360" w:lineRule="auto"/>
        <w:rPr>
          <w:rFonts w:cs="Arial"/>
        </w:rPr>
      </w:pPr>
      <w:r w:rsidRPr="00060798">
        <w:rPr>
          <w:rFonts w:eastAsia="Times New Roman"/>
          <w:lang w:val="en-AU" w:eastAsia="en-AU"/>
        </w:rPr>
        <w:t xml:space="preserve">Audio Described </w:t>
      </w:r>
      <w:r w:rsidR="037C455E">
        <w:rPr>
          <w:rFonts w:eastAsia="Times New Roman"/>
          <w:lang w:val="en-AU" w:eastAsia="en-AU"/>
        </w:rPr>
        <w:t>and Tactile Tour</w:t>
      </w:r>
      <w:r w:rsidR="00060798" w:rsidRPr="26434C91">
        <w:rPr>
          <w:rFonts w:eastAsia="Times New Roman"/>
          <w:lang w:val="en-AU" w:eastAsia="en-AU"/>
        </w:rPr>
        <w:t xml:space="preserve"> for </w:t>
      </w:r>
      <w:r w:rsidR="00060798">
        <w:rPr>
          <w:rFonts w:eastAsia="Times New Roman"/>
          <w:lang w:val="en-AU" w:eastAsia="en-AU"/>
        </w:rPr>
        <w:br/>
      </w:r>
      <w:r w:rsidR="00060798" w:rsidRPr="26434C91">
        <w:rPr>
          <w:rFonts w:eastAsia="Times New Roman"/>
          <w:lang w:val="en-AU" w:eastAsia="en-AU"/>
        </w:rPr>
        <w:t xml:space="preserve">Finding Pathways to </w:t>
      </w:r>
      <w:r w:rsidR="00060798" w:rsidRPr="002162ED" w:rsidDel="005C7CDD">
        <w:rPr>
          <w:rFonts w:eastAsia="Times New Roman"/>
          <w:lang w:val="en-AU" w:eastAsia="en-AU"/>
        </w:rPr>
        <w:t>Temahahoi</w:t>
      </w:r>
      <w:r w:rsidR="002162ED" w:rsidRPr="002162ED">
        <w:rPr>
          <w:rFonts w:eastAsia="Times New Roman"/>
          <w:bdr w:val="none" w:sz="0" w:space="0" w:color="auto" w:frame="1"/>
          <w:lang w:val="en-AU" w:eastAsia="en-AU"/>
        </w:rPr>
        <w:t>:</w:t>
      </w:r>
    </w:p>
    <w:p w14:paraId="0C955E96" w14:textId="7B97624E" w:rsidR="009F0EB5" w:rsidRPr="00F97CC4" w:rsidRDefault="2F86D327" w:rsidP="009F0EB5">
      <w:pPr>
        <w:spacing w:line="360" w:lineRule="auto"/>
      </w:pPr>
      <w:r w:rsidRPr="26D81C3E">
        <w:rPr>
          <w:rFonts w:eastAsia="Times New Roman"/>
          <w:lang w:val="en-AU" w:eastAsia="en-AU"/>
        </w:rPr>
        <w:t xml:space="preserve">Saturday </w:t>
      </w:r>
      <w:r w:rsidR="4F353545" w:rsidRPr="26D81C3E">
        <w:rPr>
          <w:rStyle w:val="normaltextrun"/>
          <w:rFonts w:cs="Arial"/>
        </w:rPr>
        <w:t>7 September</w:t>
      </w:r>
      <w:r w:rsidR="6A28C4E0" w:rsidRPr="26D81C3E">
        <w:rPr>
          <w:rStyle w:val="normaltextrun"/>
          <w:rFonts w:cs="Arial"/>
        </w:rPr>
        <w:t>, 12</w:t>
      </w:r>
      <w:r w:rsidR="40A7AB50" w:rsidRPr="26D81C3E">
        <w:rPr>
          <w:rStyle w:val="normaltextrun"/>
          <w:rFonts w:cs="Arial"/>
        </w:rPr>
        <w:t>:00</w:t>
      </w:r>
      <w:r w:rsidR="6A28C4E0" w:rsidRPr="26D81C3E">
        <w:rPr>
          <w:rStyle w:val="normaltextrun"/>
          <w:rFonts w:cs="Arial"/>
        </w:rPr>
        <w:t xml:space="preserve">pm – </w:t>
      </w:r>
      <w:r w:rsidR="6761861E" w:rsidRPr="26D81C3E">
        <w:rPr>
          <w:rStyle w:val="normaltextrun"/>
          <w:rFonts w:cs="Arial"/>
        </w:rPr>
        <w:t>2</w:t>
      </w:r>
      <w:r w:rsidR="4850372E" w:rsidRPr="26D81C3E">
        <w:rPr>
          <w:rStyle w:val="normaltextrun"/>
          <w:rFonts w:cs="Arial"/>
        </w:rPr>
        <w:t>:00</w:t>
      </w:r>
      <w:r w:rsidR="501AE604" w:rsidRPr="26D81C3E">
        <w:rPr>
          <w:rStyle w:val="normaltextrun"/>
          <w:rFonts w:cs="Arial"/>
        </w:rPr>
        <w:t>pm</w:t>
      </w:r>
      <w:r w:rsidR="14772F7D">
        <w:br/>
      </w:r>
    </w:p>
    <w:p w14:paraId="646E6084" w14:textId="77777777" w:rsidR="009F0EB5" w:rsidRPr="00AE6D15" w:rsidRDefault="009F0EB5" w:rsidP="009F0EB5">
      <w:pPr>
        <w:spacing w:line="360" w:lineRule="auto"/>
        <w:rPr>
          <w:sz w:val="32"/>
        </w:rPr>
      </w:pPr>
      <w:r w:rsidRPr="006D7F20">
        <w:rPr>
          <w:rFonts w:eastAsia="Times New Roman"/>
          <w:noProof/>
          <w:lang w:val="en-AU" w:eastAsia="en-AU"/>
        </w:rPr>
        <w:drawing>
          <wp:inline distT="0" distB="0" distL="0" distR="0" wp14:anchorId="736E0080" wp14:editId="5E1624A9">
            <wp:extent cx="713740" cy="713740"/>
            <wp:effectExtent l="0" t="0" r="0" b="0"/>
            <wp:docPr id="11" name="Picture 11"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33558F91" w14:textId="426C251D" w:rsidR="009A1444" w:rsidRDefault="009F0EB5" w:rsidP="009F0EB5">
      <w:pPr>
        <w:spacing w:line="360" w:lineRule="auto"/>
        <w:rPr>
          <w:rFonts w:eastAsia="Times New Roman"/>
          <w:lang w:val="en-AU" w:eastAsia="en-AU"/>
        </w:rPr>
      </w:pPr>
      <w:r w:rsidRPr="00F37B52">
        <w:rPr>
          <w:rFonts w:eastAsia="Times New Roman"/>
          <w:bCs/>
          <w:lang w:val="en-AU" w:eastAsia="en-AU"/>
        </w:rPr>
        <w:t>Assistance Animal</w:t>
      </w:r>
      <w:r w:rsidR="004329A2">
        <w:rPr>
          <w:rFonts w:eastAsia="Times New Roman"/>
          <w:bCs/>
          <w:lang w:val="en-AU" w:eastAsia="en-AU"/>
        </w:rPr>
        <w:t>s</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p>
    <w:p w14:paraId="3A909A3A" w14:textId="77777777" w:rsidR="00F552D2" w:rsidRDefault="00F552D2" w:rsidP="009F0EB5">
      <w:pPr>
        <w:spacing w:line="360" w:lineRule="auto"/>
        <w:rPr>
          <w:rFonts w:eastAsia="Times New Roman"/>
          <w:lang w:val="en-AU" w:eastAsia="en-AU"/>
        </w:rPr>
      </w:pPr>
    </w:p>
    <w:p w14:paraId="0A310B05" w14:textId="77777777" w:rsidR="009F0EB5" w:rsidRPr="00B824DF" w:rsidRDefault="009F0EB5" w:rsidP="009F0EB5">
      <w:pPr>
        <w:spacing w:line="360" w:lineRule="auto"/>
        <w:rPr>
          <w:rFonts w:eastAsia="Times New Roman"/>
          <w:lang w:val="en-AU" w:eastAsia="en-AU"/>
        </w:rPr>
      </w:pPr>
      <w:r w:rsidRPr="00B824DF">
        <w:rPr>
          <w:rFonts w:eastAsia="Times New Roman"/>
          <w:noProof/>
          <w:lang w:val="en-AU" w:eastAsia="en-AU"/>
        </w:rPr>
        <w:drawing>
          <wp:inline distT="0" distB="0" distL="0" distR="0" wp14:anchorId="23C933D6" wp14:editId="78D67068">
            <wp:extent cx="713740" cy="713740"/>
            <wp:effectExtent l="0" t="0" r="0" b="0"/>
            <wp:docPr id="13" name="Picture 1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79469FF" w14:textId="77777777" w:rsidR="00F552D2" w:rsidRDefault="000C5249" w:rsidP="004329A2">
      <w:pPr>
        <w:spacing w:line="360" w:lineRule="auto"/>
        <w:rPr>
          <w:rFonts w:eastAsia="Times New Roman"/>
          <w:lang w:val="en-AU" w:eastAsia="en-AU"/>
        </w:rPr>
      </w:pPr>
      <w:r w:rsidRPr="00B824DF">
        <w:rPr>
          <w:rFonts w:eastAsia="Times New Roman"/>
          <w:bCs/>
          <w:lang w:val="en-AU" w:eastAsia="en-AU"/>
        </w:rPr>
        <w:t>love.exe</w:t>
      </w:r>
      <w:r>
        <w:rPr>
          <w:rFonts w:eastAsia="Times New Roman"/>
          <w:bCs/>
          <w:lang w:val="en-AU" w:eastAsia="en-AU"/>
        </w:rPr>
        <w:t xml:space="preserve"> </w:t>
      </w:r>
      <w:r>
        <w:rPr>
          <w:rFonts w:eastAsia="Times New Roman"/>
          <w:bCs/>
          <w:lang w:val="en-AU" w:eastAsia="en-AU"/>
        </w:rPr>
        <w:br/>
      </w:r>
      <w:r w:rsidR="009F0EB5" w:rsidRPr="00F37B52">
        <w:rPr>
          <w:rFonts w:eastAsia="Times New Roman"/>
          <w:bCs/>
          <w:lang w:val="en-AU" w:eastAsia="en-AU"/>
        </w:rPr>
        <w:t>Visual Rating 50% </w:t>
      </w:r>
      <w:r w:rsidR="009F0EB5" w:rsidRPr="00F37B52">
        <w:rPr>
          <w:rFonts w:eastAsia="Times New Roman"/>
          <w:lang w:val="en-AU" w:eastAsia="en-AU"/>
        </w:rPr>
        <w:t>–</w:t>
      </w:r>
      <w:r w:rsidR="009F0EB5" w:rsidRPr="009F0EB5">
        <w:rPr>
          <w:rFonts w:eastAsia="Times New Roman"/>
          <w:lang w:val="en-AU" w:eastAsia="en-AU"/>
        </w:rPr>
        <w:t xml:space="preserve"> this performance </w:t>
      </w:r>
      <w:r w:rsidR="009F0EB5">
        <w:rPr>
          <w:rFonts w:eastAsia="Times New Roman"/>
          <w:lang w:val="en-AU" w:eastAsia="en-AU"/>
        </w:rPr>
        <w:t>has</w:t>
      </w:r>
      <w:r w:rsidR="009F0EB5" w:rsidRPr="009F0EB5">
        <w:rPr>
          <w:rFonts w:eastAsia="Times New Roman"/>
          <w:lang w:val="en-AU" w:eastAsia="en-AU"/>
        </w:rPr>
        <w:t xml:space="preserve"> music </w:t>
      </w:r>
      <w:r w:rsidR="009F0EB5">
        <w:rPr>
          <w:rFonts w:eastAsia="Times New Roman"/>
          <w:lang w:val="en-AU" w:eastAsia="en-AU"/>
        </w:rPr>
        <w:t xml:space="preserve">and </w:t>
      </w:r>
      <w:r w:rsidR="009F0EB5" w:rsidRPr="009F0EB5">
        <w:rPr>
          <w:rFonts w:eastAsia="Times New Roman"/>
          <w:lang w:val="en-AU" w:eastAsia="en-AU"/>
        </w:rPr>
        <w:t>sounds in the background</w:t>
      </w:r>
      <w:r w:rsidR="009F0EB5">
        <w:rPr>
          <w:rFonts w:eastAsia="Times New Roman"/>
          <w:lang w:val="en-AU" w:eastAsia="en-AU"/>
        </w:rPr>
        <w:t>.</w:t>
      </w:r>
    </w:p>
    <w:p w14:paraId="609B2F8F" w14:textId="58797BEF" w:rsidR="004329A2" w:rsidRPr="004329A2" w:rsidRDefault="004329A2" w:rsidP="004329A2">
      <w:pPr>
        <w:spacing w:line="360" w:lineRule="auto"/>
        <w:rPr>
          <w:rFonts w:eastAsia="Times New Roman"/>
          <w:lang w:val="en-AU" w:eastAsia="en-AU"/>
        </w:rPr>
      </w:pPr>
      <w:r>
        <w:rPr>
          <w:rFonts w:eastAsia="Times New Roman"/>
          <w:lang w:val="en-AU" w:eastAsia="en-AU"/>
        </w:rPr>
        <w:br/>
      </w:r>
      <w:r w:rsidRPr="004329A2">
        <w:rPr>
          <w:rFonts w:eastAsia="Times New Roman"/>
          <w:noProof/>
          <w:lang w:val="en-AU" w:eastAsia="en-AU"/>
        </w:rPr>
        <w:drawing>
          <wp:inline distT="0" distB="0" distL="0" distR="0" wp14:anchorId="5F84D6A9" wp14:editId="1DAF7C83">
            <wp:extent cx="733425" cy="733425"/>
            <wp:effectExtent l="0" t="0" r="9525" b="0"/>
            <wp:docPr id="26" name="Picture 26"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o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sidRPr="004329A2">
        <w:rPr>
          <w:rFonts w:eastAsia="Times New Roman"/>
          <w:lang w:val="en-AU" w:eastAsia="en-AU"/>
        </w:rPr>
        <w:t> </w:t>
      </w:r>
    </w:p>
    <w:p w14:paraId="3C7C66DA" w14:textId="4176C33B" w:rsidR="004329A2" w:rsidRPr="004329A2" w:rsidRDefault="008A7EC2" w:rsidP="004329A2">
      <w:pPr>
        <w:spacing w:line="360" w:lineRule="auto"/>
        <w:rPr>
          <w:rFonts w:eastAsia="Times New Roman"/>
          <w:lang w:val="en-AU" w:eastAsia="en-AU"/>
        </w:rPr>
      </w:pPr>
      <w:bookmarkStart w:id="6" w:name="_Hlk174434073"/>
      <w:r w:rsidRPr="00B824DF">
        <w:rPr>
          <w:rFonts w:eastAsia="Times New Roman"/>
          <w:lang w:val="en-US" w:eastAsia="en-AU"/>
        </w:rPr>
        <w:t>Finding Pathways to Temahahoi</w:t>
      </w:r>
      <w:bookmarkEnd w:id="6"/>
      <w:r>
        <w:rPr>
          <w:rFonts w:eastAsia="Times New Roman"/>
          <w:lang w:val="en-US" w:eastAsia="en-AU"/>
        </w:rPr>
        <w:br/>
      </w:r>
      <w:r w:rsidR="004329A2" w:rsidRPr="004329A2">
        <w:rPr>
          <w:rFonts w:eastAsia="Times New Roman"/>
          <w:lang w:val="en-US" w:eastAsia="en-AU"/>
        </w:rPr>
        <w:t>Visual Rating 75%</w:t>
      </w:r>
      <w:r w:rsidR="004329A2" w:rsidRPr="004329A2">
        <w:rPr>
          <w:rFonts w:eastAsia="Times New Roman"/>
          <w:b/>
          <w:bCs/>
          <w:lang w:val="en-US" w:eastAsia="en-AU"/>
        </w:rPr>
        <w:t xml:space="preserve"> </w:t>
      </w:r>
      <w:r w:rsidR="004329A2" w:rsidRPr="004329A2">
        <w:rPr>
          <w:rFonts w:eastAsia="Times New Roman"/>
          <w:lang w:val="en-US" w:eastAsia="en-AU"/>
        </w:rPr>
        <w:t xml:space="preserve">– </w:t>
      </w:r>
      <w:r w:rsidR="004329A2" w:rsidRPr="004329A2">
        <w:rPr>
          <w:rFonts w:eastAsia="Times New Roman"/>
          <w:lang w:eastAsia="en-AU"/>
        </w:rPr>
        <w:t xml:space="preserve">has minimal dialogue and some background music or sounds, or </w:t>
      </w:r>
      <w:r w:rsidR="004329A2" w:rsidRPr="004329A2">
        <w:rPr>
          <w:rFonts w:eastAsia="Times New Roman"/>
          <w:lang w:eastAsia="en-AU"/>
        </w:rPr>
        <w:lastRenderedPageBreak/>
        <w:t>may be fully subtitled, so Deaf and hard of hearing audiences can have close to the full experience of the event.</w:t>
      </w:r>
      <w:r w:rsidR="004329A2" w:rsidRPr="004329A2">
        <w:rPr>
          <w:rFonts w:eastAsia="Times New Roman"/>
          <w:lang w:val="en-AU" w:eastAsia="en-AU"/>
        </w:rPr>
        <w:t> </w:t>
      </w:r>
    </w:p>
    <w:p w14:paraId="168078BD" w14:textId="002AAC3E" w:rsidR="009F0EB5" w:rsidRPr="009F0EB5" w:rsidRDefault="009F0EB5" w:rsidP="009F0EB5">
      <w:pPr>
        <w:spacing w:line="360" w:lineRule="auto"/>
        <w:rPr>
          <w:rFonts w:eastAsia="Times New Roman"/>
          <w:lang w:val="en-AU" w:eastAsia="en-AU"/>
        </w:rPr>
      </w:pPr>
    </w:p>
    <w:p w14:paraId="59A4ADCB" w14:textId="77777777" w:rsid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70FD861B">
            <wp:extent cx="713740" cy="713740"/>
            <wp:effectExtent l="0" t="0" r="0" b="0"/>
            <wp:docPr id="16" name="Picture 16"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ability access symbol wheelchair bl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F4DA184" w14:textId="77777777" w:rsidR="00F552D2" w:rsidRPr="009F0EB5" w:rsidRDefault="00F552D2" w:rsidP="009F0EB5">
      <w:pPr>
        <w:spacing w:line="360" w:lineRule="auto"/>
        <w:rPr>
          <w:rFonts w:eastAsia="Times New Roman"/>
          <w:lang w:val="en-AU" w:eastAsia="en-AU"/>
        </w:rPr>
      </w:pPr>
    </w:p>
    <w:p w14:paraId="061A85AC" w14:textId="77777777" w:rsidR="00051DB5" w:rsidRDefault="00F37B52" w:rsidP="00F37B52">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his performance is fully wheelchair accessible.</w:t>
      </w:r>
      <w:r w:rsidR="4A50E191" w:rsidRPr="4BEF64B9">
        <w:rPr>
          <w:rFonts w:eastAsia="Times New Roman"/>
          <w:lang w:val="en-AU" w:eastAsia="en-AU"/>
        </w:rPr>
        <w:t xml:space="preserve"> More information is provided</w:t>
      </w:r>
      <w:r w:rsidR="005D0122">
        <w:rPr>
          <w:rFonts w:eastAsia="Times New Roman"/>
          <w:lang w:val="en-AU" w:eastAsia="en-AU"/>
        </w:rPr>
        <w:t xml:space="preserve"> further</w:t>
      </w:r>
      <w:r w:rsidR="4A50E191" w:rsidRPr="4BEF64B9">
        <w:rPr>
          <w:rFonts w:eastAsia="Times New Roman"/>
          <w:lang w:val="en-AU" w:eastAsia="en-AU"/>
        </w:rPr>
        <w:t xml:space="preserve"> below</w:t>
      </w:r>
      <w:r w:rsidR="005D0122">
        <w:rPr>
          <w:rFonts w:eastAsia="Times New Roman"/>
          <w:lang w:val="en-AU" w:eastAsia="en-AU"/>
        </w:rPr>
        <w:t xml:space="preserve"> in this guide </w:t>
      </w:r>
      <w:r w:rsidR="4A50E191" w:rsidRPr="4BEF64B9">
        <w:rPr>
          <w:rFonts w:eastAsia="Times New Roman"/>
          <w:lang w:val="en-AU" w:eastAsia="en-AU"/>
        </w:rPr>
        <w:t>about the accessible entrances at Arts House</w:t>
      </w:r>
      <w:r w:rsidR="005D0122">
        <w:rPr>
          <w:rFonts w:eastAsia="Times New Roman"/>
          <w:lang w:val="en-AU" w:eastAsia="en-AU"/>
        </w:rPr>
        <w:t xml:space="preserve"> and bathrooms.</w:t>
      </w:r>
    </w:p>
    <w:p w14:paraId="44C0FA96" w14:textId="4286D9DF" w:rsidR="009F0EB5" w:rsidRDefault="004329A2" w:rsidP="00F37B52">
      <w:pPr>
        <w:spacing w:line="360" w:lineRule="auto"/>
        <w:rPr>
          <w:rFonts w:eastAsia="Times New Roman"/>
          <w:lang w:val="en-AU" w:eastAsia="en-AU"/>
        </w:rPr>
      </w:pPr>
      <w:r>
        <w:rPr>
          <w:rFonts w:eastAsia="Times New Roman"/>
          <w:lang w:val="en-AU" w:eastAsia="en-AU"/>
        </w:rPr>
        <w:br/>
      </w:r>
      <w:r w:rsidRPr="004329A2">
        <w:rPr>
          <w:rFonts w:eastAsia="Times New Roman"/>
          <w:noProof/>
          <w:lang w:val="en-AU" w:eastAsia="en-AU"/>
        </w:rPr>
        <w:drawing>
          <wp:inline distT="0" distB="0" distL="0" distR="0" wp14:anchorId="3F93A1DA" wp14:editId="1F492AEF">
            <wp:extent cx="723900" cy="723900"/>
            <wp:effectExtent l="0" t="0" r="0" b="0"/>
            <wp:docPr id="31" name="Picture 31"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5FBC4EED" w14:textId="77777777" w:rsidR="00F552D2" w:rsidRDefault="00F552D2" w:rsidP="00F37B52">
      <w:pPr>
        <w:spacing w:line="360" w:lineRule="auto"/>
        <w:rPr>
          <w:rFonts w:eastAsia="Times New Roman"/>
          <w:lang w:val="en-AU" w:eastAsia="en-AU"/>
        </w:rPr>
      </w:pPr>
    </w:p>
    <w:p w14:paraId="609329B1" w14:textId="25FEE148" w:rsidR="009F0EB5" w:rsidRDefault="00C537AD" w:rsidP="26434C91">
      <w:pPr>
        <w:spacing w:line="360" w:lineRule="auto"/>
        <w:rPr>
          <w:rFonts w:eastAsia="Times New Roman"/>
          <w:lang w:val="en-US" w:eastAsia="en-AU"/>
        </w:rPr>
      </w:pPr>
      <w:r w:rsidRPr="26434C91">
        <w:rPr>
          <w:rFonts w:eastAsia="Times New Roman"/>
          <w:lang w:val="en-AU" w:eastAsia="en-AU"/>
        </w:rPr>
        <w:t xml:space="preserve">Quite Space Available - The quiet space will be available for you to use </w:t>
      </w:r>
      <w:r w:rsidR="23E67575" w:rsidRPr="26434C91">
        <w:rPr>
          <w:rFonts w:eastAsia="Times New Roman"/>
          <w:lang w:val="en-AU" w:eastAsia="en-AU"/>
        </w:rPr>
        <w:t>at all times</w:t>
      </w:r>
      <w:r w:rsidRPr="26434C91">
        <w:rPr>
          <w:rFonts w:eastAsia="Times New Roman"/>
          <w:lang w:val="en-AU" w:eastAsia="en-AU"/>
        </w:rPr>
        <w:t xml:space="preserve">. More information about the quiet space can be found later in this guide. </w:t>
      </w:r>
    </w:p>
    <w:p w14:paraId="4B127543" w14:textId="276F4A27" w:rsidR="005C7CDD" w:rsidRPr="00880D21" w:rsidRDefault="005C7CDD" w:rsidP="26434C91">
      <w:pPr>
        <w:pStyle w:val="Heading1"/>
        <w:spacing w:line="259" w:lineRule="auto"/>
        <w:rPr>
          <w:b/>
          <w:bCs/>
        </w:rPr>
      </w:pPr>
      <w:bookmarkStart w:id="7" w:name="_Toc1249467989"/>
      <w:r w:rsidRPr="26434C91">
        <w:rPr>
          <w:b/>
          <w:bCs/>
        </w:rPr>
        <w:t>Performers</w:t>
      </w:r>
      <w:bookmarkEnd w:id="7"/>
      <w:r w:rsidRPr="26434C91">
        <w:rPr>
          <w:b/>
          <w:bCs/>
        </w:rPr>
        <w:t xml:space="preserve"> </w:t>
      </w:r>
    </w:p>
    <w:p w14:paraId="2FD12A4C" w14:textId="5E3B47AC" w:rsidR="26434C91" w:rsidRDefault="26434C91" w:rsidP="26434C91">
      <w:pPr>
        <w:rPr>
          <w:rFonts w:cs="Arial"/>
          <w:color w:val="212529"/>
        </w:rPr>
      </w:pPr>
    </w:p>
    <w:p w14:paraId="0F858DB7" w14:textId="389719F0" w:rsidR="3A318D0C" w:rsidRDefault="3A318D0C" w:rsidP="26434C91">
      <w:pPr>
        <w:rPr>
          <w:rFonts w:eastAsia="Arial" w:cs="Arial"/>
          <w:color w:val="212529"/>
          <w:szCs w:val="28"/>
        </w:rPr>
      </w:pPr>
      <w:r w:rsidRPr="26434C91">
        <w:rPr>
          <w:rFonts w:eastAsia="Arial" w:cs="Arial"/>
          <w:color w:val="212529"/>
          <w:szCs w:val="28"/>
        </w:rPr>
        <w:t xml:space="preserve">Durational </w:t>
      </w:r>
      <w:r w:rsidR="2BF1971B" w:rsidRPr="26434C91">
        <w:rPr>
          <w:rFonts w:eastAsia="Arial" w:cs="Arial"/>
          <w:color w:val="212529"/>
          <w:szCs w:val="28"/>
        </w:rPr>
        <w:t>P</w:t>
      </w:r>
      <w:r w:rsidRPr="26434C91">
        <w:rPr>
          <w:rFonts w:eastAsia="Arial" w:cs="Arial"/>
          <w:color w:val="212529"/>
          <w:szCs w:val="28"/>
        </w:rPr>
        <w:t>erformance</w:t>
      </w:r>
    </w:p>
    <w:p w14:paraId="389DD0EB" w14:textId="138C5A43" w:rsidR="3A318D0C" w:rsidRDefault="3A318D0C" w:rsidP="26434C91">
      <w:pPr>
        <w:rPr>
          <w:rFonts w:eastAsia="Arial" w:cs="Arial"/>
          <w:szCs w:val="28"/>
        </w:rPr>
      </w:pPr>
      <w:r>
        <w:br/>
      </w:r>
      <w:r w:rsidRPr="26434C91">
        <w:rPr>
          <w:rFonts w:eastAsia="Arial" w:cs="Arial"/>
          <w:color w:val="212529"/>
          <w:szCs w:val="28"/>
        </w:rPr>
        <w:t>Performers: Anchi Lin (Ciwas Tahos), Natalie Tso, Kori Miles</w:t>
      </w:r>
      <w:r>
        <w:br/>
      </w:r>
      <w:r w:rsidRPr="26434C91">
        <w:rPr>
          <w:rFonts w:eastAsia="Arial" w:cs="Arial"/>
          <w:color w:val="212529"/>
          <w:szCs w:val="28"/>
        </w:rPr>
        <w:t>Performer / Live Sound Coding: Fetle Wondimu</w:t>
      </w:r>
    </w:p>
    <w:p w14:paraId="73B7F7AB" w14:textId="77777777" w:rsidR="0044650E" w:rsidRPr="00880D21" w:rsidRDefault="0044650E" w:rsidP="0A568042">
      <w:pPr>
        <w:pStyle w:val="Heading1"/>
        <w:rPr>
          <w:b/>
          <w:bCs/>
          <w:sz w:val="36"/>
          <w:szCs w:val="36"/>
          <w:u w:val="single"/>
        </w:rPr>
      </w:pPr>
      <w:bookmarkStart w:id="8" w:name="_Toc1340654219"/>
      <w:r w:rsidRPr="26434C91">
        <w:rPr>
          <w:b/>
          <w:bCs/>
        </w:rPr>
        <w:t>Sensory Elements</w:t>
      </w:r>
      <w:bookmarkEnd w:id="8"/>
    </w:p>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28CFFAEF" w14:textId="77777777" w:rsidR="0044650E" w:rsidRPr="00A44E84" w:rsidRDefault="0044650E" w:rsidP="0044650E">
      <w:pPr>
        <w:pStyle w:val="Heading2"/>
        <w:rPr>
          <w:rFonts w:eastAsia="Arial"/>
          <w:b/>
          <w:bCs/>
        </w:rPr>
      </w:pPr>
      <w:bookmarkStart w:id="9" w:name="_Toc1318087019"/>
      <w:r w:rsidRPr="26434C91">
        <w:rPr>
          <w:rFonts w:eastAsia="Arial"/>
          <w:b/>
          <w:bCs/>
        </w:rPr>
        <w:t>Sound</w:t>
      </w:r>
      <w:bookmarkEnd w:id="9"/>
    </w:p>
    <w:p w14:paraId="755DC78F" w14:textId="77777777" w:rsidR="00F37B52" w:rsidRDefault="00F37B52" w:rsidP="0044650E">
      <w:pPr>
        <w:pBdr>
          <w:top w:val="nil"/>
          <w:left w:val="nil"/>
          <w:bottom w:val="nil"/>
          <w:right w:val="nil"/>
          <w:between w:val="nil"/>
        </w:pBdr>
        <w:rPr>
          <w:rFonts w:eastAsia="Calibri" w:cs="Arial"/>
          <w:color w:val="000000" w:themeColor="text1"/>
        </w:rPr>
      </w:pPr>
    </w:p>
    <w:p w14:paraId="1C47D186" w14:textId="77777777" w:rsidR="00F7410C" w:rsidRDefault="00E00161" w:rsidP="26434C91">
      <w:pPr>
        <w:pBdr>
          <w:top w:val="nil"/>
          <w:left w:val="nil"/>
          <w:bottom w:val="nil"/>
          <w:right w:val="nil"/>
          <w:between w:val="nil"/>
        </w:pBdr>
        <w:rPr>
          <w:rFonts w:eastAsia="Calibri" w:cs="Arial"/>
          <w:color w:val="000000" w:themeColor="text1"/>
          <w:u w:val="single"/>
        </w:rPr>
      </w:pPr>
      <w:r w:rsidRPr="26434C91">
        <w:rPr>
          <w:rFonts w:eastAsia="Calibri" w:cs="Arial"/>
          <w:color w:val="000000" w:themeColor="text1"/>
          <w:u w:val="single"/>
        </w:rPr>
        <w:t>love.exe</w:t>
      </w:r>
    </w:p>
    <w:p w14:paraId="4F91CAA6" w14:textId="22997B72" w:rsidR="00501862" w:rsidRDefault="00E00161" w:rsidP="26434C91">
      <w:pPr>
        <w:pBdr>
          <w:top w:val="nil"/>
          <w:left w:val="nil"/>
          <w:bottom w:val="nil"/>
          <w:right w:val="nil"/>
          <w:between w:val="nil"/>
        </w:pBdr>
        <w:rPr>
          <w:rFonts w:eastAsia="Calibri" w:cs="Arial"/>
          <w:color w:val="000000" w:themeColor="text1"/>
        </w:rPr>
      </w:pPr>
      <w:r>
        <w:br/>
      </w:r>
      <w:r w:rsidR="004E7AC6" w:rsidRPr="26434C91">
        <w:rPr>
          <w:rFonts w:eastAsia="Calibri" w:cs="Arial"/>
          <w:color w:val="000000" w:themeColor="text1"/>
        </w:rPr>
        <w:t xml:space="preserve">There will be a </w:t>
      </w:r>
      <w:r w:rsidR="5DA87AC3" w:rsidRPr="26434C91">
        <w:rPr>
          <w:rFonts w:eastAsia="Calibri" w:cs="Arial"/>
          <w:color w:val="000000" w:themeColor="text1"/>
        </w:rPr>
        <w:t xml:space="preserve">pre-recorded </w:t>
      </w:r>
      <w:r w:rsidR="004E7AC6" w:rsidRPr="26434C91">
        <w:rPr>
          <w:rFonts w:eastAsia="Calibri" w:cs="Arial"/>
          <w:color w:val="000000" w:themeColor="text1"/>
        </w:rPr>
        <w:t xml:space="preserve">soundscape playing on a loop </w:t>
      </w:r>
      <w:r w:rsidR="5FA6E376" w:rsidRPr="26434C91">
        <w:rPr>
          <w:rFonts w:eastAsia="Calibri" w:cs="Arial"/>
          <w:color w:val="000000" w:themeColor="text1"/>
        </w:rPr>
        <w:t xml:space="preserve">in the space. </w:t>
      </w:r>
      <w:r>
        <w:br/>
      </w:r>
    </w:p>
    <w:p w14:paraId="0055236D" w14:textId="1EE68211" w:rsidR="00F7410C" w:rsidRDefault="00501862" w:rsidP="26434C91">
      <w:pPr>
        <w:pBdr>
          <w:top w:val="nil"/>
          <w:left w:val="nil"/>
          <w:bottom w:val="nil"/>
          <w:right w:val="nil"/>
          <w:between w:val="nil"/>
        </w:pBdr>
        <w:rPr>
          <w:rFonts w:eastAsia="Calibri" w:cs="Arial"/>
          <w:color w:val="000000" w:themeColor="text1"/>
          <w:u w:val="single"/>
        </w:rPr>
      </w:pPr>
      <w:r w:rsidRPr="26434C91">
        <w:rPr>
          <w:rFonts w:eastAsia="Calibri" w:cs="Arial"/>
          <w:color w:val="000000" w:themeColor="text1"/>
          <w:u w:val="single"/>
        </w:rPr>
        <w:t>Finding Pathways to Temahahoi</w:t>
      </w:r>
    </w:p>
    <w:p w14:paraId="75BD2452" w14:textId="41AE4695" w:rsidR="00217A18" w:rsidRDefault="00501862" w:rsidP="26D81C3E">
      <w:pPr>
        <w:pBdr>
          <w:top w:val="nil"/>
          <w:left w:val="nil"/>
          <w:bottom w:val="nil"/>
          <w:right w:val="nil"/>
          <w:between w:val="nil"/>
        </w:pBdr>
        <w:rPr>
          <w:rFonts w:eastAsia="Calibri" w:cs="Arial"/>
          <w:color w:val="000000" w:themeColor="text1"/>
        </w:rPr>
      </w:pPr>
      <w:r>
        <w:br/>
      </w:r>
      <w:r w:rsidR="236313E2" w:rsidRPr="26D81C3E">
        <w:rPr>
          <w:rFonts w:eastAsia="Calibri" w:cs="Arial"/>
          <w:color w:val="000000" w:themeColor="text1"/>
        </w:rPr>
        <w:t>There will be a</w:t>
      </w:r>
      <w:r w:rsidR="23F742B8" w:rsidRPr="26D81C3E">
        <w:rPr>
          <w:rFonts w:eastAsia="Calibri" w:cs="Arial"/>
          <w:color w:val="000000" w:themeColor="text1"/>
        </w:rPr>
        <w:t xml:space="preserve">n </w:t>
      </w:r>
      <w:r w:rsidR="2DBA56A9" w:rsidRPr="26D81C3E">
        <w:rPr>
          <w:rFonts w:eastAsia="Calibri" w:cs="Arial"/>
          <w:color w:val="000000" w:themeColor="text1"/>
        </w:rPr>
        <w:t>8-minute</w:t>
      </w:r>
      <w:r w:rsidR="236313E2" w:rsidRPr="26D81C3E">
        <w:rPr>
          <w:rFonts w:eastAsia="Calibri" w:cs="Arial"/>
          <w:color w:val="000000" w:themeColor="text1"/>
        </w:rPr>
        <w:t xml:space="preserve"> </w:t>
      </w:r>
      <w:r w:rsidR="58D987B6" w:rsidRPr="26D81C3E">
        <w:rPr>
          <w:rFonts w:eastAsia="Calibri" w:cs="Arial"/>
          <w:color w:val="000000" w:themeColor="text1"/>
        </w:rPr>
        <w:t xml:space="preserve">pre-recorded </w:t>
      </w:r>
      <w:r w:rsidR="236313E2" w:rsidRPr="26D81C3E">
        <w:rPr>
          <w:rFonts w:eastAsia="Calibri" w:cs="Arial"/>
          <w:color w:val="000000" w:themeColor="text1"/>
        </w:rPr>
        <w:t xml:space="preserve">soundscape playing on a loop </w:t>
      </w:r>
      <w:r w:rsidR="1B9C6877" w:rsidRPr="26D81C3E">
        <w:rPr>
          <w:rFonts w:eastAsia="Calibri" w:cs="Arial"/>
          <w:color w:val="000000" w:themeColor="text1"/>
        </w:rPr>
        <w:t xml:space="preserve">in the space. </w:t>
      </w:r>
      <w:r w:rsidR="236313E2" w:rsidRPr="26D81C3E">
        <w:rPr>
          <w:rFonts w:eastAsia="Calibri" w:cs="Arial"/>
          <w:color w:val="000000" w:themeColor="text1"/>
        </w:rPr>
        <w:t xml:space="preserve"> </w:t>
      </w:r>
      <w:r w:rsidR="4EFCF931" w:rsidRPr="26D81C3E">
        <w:rPr>
          <w:rFonts w:eastAsia="Calibri" w:cs="Arial"/>
          <w:color w:val="000000" w:themeColor="text1"/>
        </w:rPr>
        <w:t xml:space="preserve"> </w:t>
      </w:r>
    </w:p>
    <w:p w14:paraId="101E92F4" w14:textId="496B5A3D" w:rsidR="26D81C3E" w:rsidRDefault="26D81C3E" w:rsidP="26D81C3E">
      <w:pPr>
        <w:pBdr>
          <w:top w:val="nil"/>
          <w:left w:val="nil"/>
          <w:bottom w:val="nil"/>
          <w:right w:val="nil"/>
          <w:between w:val="nil"/>
        </w:pBdr>
        <w:rPr>
          <w:rFonts w:eastAsia="Calibri" w:cs="Arial"/>
          <w:color w:val="000000" w:themeColor="text1"/>
        </w:rPr>
      </w:pPr>
    </w:p>
    <w:p w14:paraId="4BB853FD" w14:textId="63C33BAB" w:rsidR="0044650E" w:rsidRDefault="7821CE2E" w:rsidP="26D81C3E">
      <w:pPr>
        <w:pBdr>
          <w:top w:val="nil"/>
          <w:left w:val="nil"/>
          <w:bottom w:val="nil"/>
          <w:right w:val="nil"/>
          <w:between w:val="nil"/>
        </w:pBdr>
        <w:rPr>
          <w:rFonts w:eastAsia="Calibri" w:cs="Arial"/>
          <w:color w:val="000000" w:themeColor="text1"/>
          <w:lang w:val="en-US" w:eastAsia="en-US"/>
        </w:rPr>
      </w:pPr>
      <w:r w:rsidRPr="26D81C3E">
        <w:rPr>
          <w:rFonts w:eastAsia="Calibri" w:cs="Arial"/>
          <w:color w:val="000000" w:themeColor="text1"/>
        </w:rPr>
        <w:lastRenderedPageBreak/>
        <w:t>During</w:t>
      </w:r>
      <w:r w:rsidR="4EFCF931" w:rsidRPr="26D81C3E">
        <w:rPr>
          <w:rFonts w:eastAsia="Calibri" w:cs="Arial"/>
          <w:color w:val="000000" w:themeColor="text1"/>
        </w:rPr>
        <w:t xml:space="preserve"> the </w:t>
      </w:r>
      <w:r w:rsidR="432A4CA0" w:rsidRPr="26D81C3E">
        <w:rPr>
          <w:rFonts w:eastAsia="Calibri" w:cs="Arial"/>
          <w:color w:val="000000" w:themeColor="text1"/>
        </w:rPr>
        <w:t>Durational P</w:t>
      </w:r>
      <w:r w:rsidR="4EFCF931" w:rsidRPr="26D81C3E">
        <w:rPr>
          <w:rFonts w:eastAsia="Calibri" w:cs="Arial"/>
          <w:color w:val="000000" w:themeColor="text1"/>
        </w:rPr>
        <w:t>erformanc</w:t>
      </w:r>
      <w:r w:rsidR="0C1B4B0E" w:rsidRPr="26D81C3E">
        <w:rPr>
          <w:rFonts w:eastAsia="Calibri" w:cs="Arial"/>
          <w:color w:val="000000" w:themeColor="text1"/>
        </w:rPr>
        <w:t xml:space="preserve">e on </w:t>
      </w:r>
      <w:r w:rsidR="3AC1CAB7" w:rsidRPr="26D81C3E">
        <w:rPr>
          <w:rFonts w:eastAsia="Calibri" w:cs="Arial"/>
          <w:color w:val="000000" w:themeColor="text1"/>
        </w:rPr>
        <w:t xml:space="preserve">Saturday </w:t>
      </w:r>
      <w:r w:rsidR="3A5F2F94" w:rsidRPr="26D81C3E">
        <w:rPr>
          <w:rFonts w:eastAsia="Calibri" w:cs="Arial"/>
          <w:color w:val="000000" w:themeColor="text1"/>
        </w:rPr>
        <w:t xml:space="preserve">31 August and Saturday </w:t>
      </w:r>
      <w:r w:rsidR="0C1B4B0E" w:rsidRPr="26D81C3E">
        <w:rPr>
          <w:rFonts w:eastAsia="Calibri" w:cs="Arial"/>
          <w:color w:val="000000" w:themeColor="text1"/>
        </w:rPr>
        <w:t>7 September, there will be live sound</w:t>
      </w:r>
      <w:r w:rsidR="036FE713" w:rsidRPr="26D81C3E">
        <w:rPr>
          <w:rFonts w:eastAsia="Calibri" w:cs="Arial"/>
          <w:color w:val="000000" w:themeColor="text1"/>
        </w:rPr>
        <w:t>, spoken word poetry</w:t>
      </w:r>
      <w:r w:rsidR="0C1B4B0E" w:rsidRPr="26D81C3E">
        <w:rPr>
          <w:rFonts w:eastAsia="Calibri" w:cs="Arial"/>
          <w:color w:val="000000" w:themeColor="text1"/>
        </w:rPr>
        <w:t xml:space="preserve"> and music played </w:t>
      </w:r>
      <w:r w:rsidR="380A0091" w:rsidRPr="26D81C3E">
        <w:rPr>
          <w:rFonts w:eastAsia="Calibri" w:cs="Arial"/>
          <w:color w:val="000000" w:themeColor="text1"/>
        </w:rPr>
        <w:t>with</w:t>
      </w:r>
      <w:r w:rsidR="0C1B4B0E" w:rsidRPr="26D81C3E">
        <w:rPr>
          <w:rFonts w:eastAsia="Calibri" w:cs="Arial"/>
          <w:color w:val="000000" w:themeColor="text1"/>
        </w:rPr>
        <w:t xml:space="preserve"> the ceramic instruments. </w:t>
      </w:r>
      <w:r w:rsidR="0044650E">
        <w:br/>
      </w:r>
    </w:p>
    <w:p w14:paraId="10BEB691" w14:textId="77777777" w:rsidR="000E2733" w:rsidRPr="003A437B" w:rsidRDefault="000E2733" w:rsidP="0044650E">
      <w:pPr>
        <w:rPr>
          <w:lang w:val="en-US" w:eastAsia="en-US"/>
        </w:rPr>
      </w:pPr>
    </w:p>
    <w:p w14:paraId="797AF4A3" w14:textId="77777777" w:rsidR="0044650E" w:rsidRPr="00A44E84" w:rsidRDefault="0044650E" w:rsidP="0044650E">
      <w:pPr>
        <w:pStyle w:val="Heading2"/>
        <w:rPr>
          <w:rFonts w:eastAsia="Arial"/>
          <w:b/>
          <w:bCs/>
        </w:rPr>
      </w:pPr>
      <w:bookmarkStart w:id="10" w:name="_Toc879355884"/>
      <w:r w:rsidRPr="26434C91">
        <w:rPr>
          <w:rFonts w:eastAsia="Arial"/>
          <w:b/>
          <w:bCs/>
        </w:rPr>
        <w:t>Lighting</w:t>
      </w:r>
      <w:bookmarkEnd w:id="10"/>
      <w:r w:rsidRPr="26434C91">
        <w:rPr>
          <w:rFonts w:eastAsia="Arial"/>
          <w:b/>
          <w:bCs/>
        </w:rPr>
        <w:t xml:space="preserve"> </w:t>
      </w:r>
    </w:p>
    <w:p w14:paraId="6D9788F2" w14:textId="77777777" w:rsidR="00F37B52" w:rsidRDefault="00F37B52" w:rsidP="0044650E">
      <w:pPr>
        <w:pBdr>
          <w:top w:val="nil"/>
          <w:left w:val="nil"/>
          <w:bottom w:val="nil"/>
          <w:right w:val="nil"/>
          <w:between w:val="nil"/>
        </w:pBdr>
        <w:rPr>
          <w:rFonts w:eastAsia="Calibri" w:cs="Arial"/>
          <w:color w:val="000000" w:themeColor="text1"/>
        </w:rPr>
      </w:pPr>
    </w:p>
    <w:p w14:paraId="13077A2C" w14:textId="77777777" w:rsidR="00F7410C" w:rsidRDefault="005C6CC4" w:rsidP="26434C91">
      <w:pPr>
        <w:pBdr>
          <w:top w:val="nil"/>
          <w:left w:val="nil"/>
          <w:bottom w:val="nil"/>
          <w:right w:val="nil"/>
          <w:between w:val="nil"/>
        </w:pBdr>
        <w:rPr>
          <w:rFonts w:eastAsia="Calibri" w:cs="Arial"/>
          <w:color w:val="000000" w:themeColor="text1"/>
          <w:u w:val="single"/>
        </w:rPr>
      </w:pPr>
      <w:r w:rsidRPr="26434C91">
        <w:rPr>
          <w:rFonts w:eastAsia="Calibri" w:cs="Arial"/>
          <w:color w:val="000000" w:themeColor="text1"/>
          <w:u w:val="single"/>
        </w:rPr>
        <w:t>love.exe</w:t>
      </w:r>
    </w:p>
    <w:p w14:paraId="14149E1C" w14:textId="617B50C3" w:rsidR="005C6CC4" w:rsidRDefault="005C6CC4" w:rsidP="26434C91">
      <w:pPr>
        <w:pBdr>
          <w:top w:val="nil"/>
          <w:left w:val="nil"/>
          <w:bottom w:val="nil"/>
          <w:right w:val="nil"/>
          <w:between w:val="nil"/>
        </w:pBdr>
        <w:spacing w:line="259" w:lineRule="auto"/>
        <w:rPr>
          <w:rFonts w:eastAsia="Calibri" w:cs="Arial"/>
          <w:color w:val="000000" w:themeColor="text1"/>
          <w:highlight w:val="yellow"/>
        </w:rPr>
      </w:pPr>
      <w:r>
        <w:br/>
      </w:r>
      <w:r w:rsidR="005050AD" w:rsidRPr="26434C91">
        <w:rPr>
          <w:rFonts w:eastAsia="Calibri" w:cs="Arial"/>
          <w:color w:val="000000" w:themeColor="text1"/>
        </w:rPr>
        <w:t xml:space="preserve">The space </w:t>
      </w:r>
      <w:r w:rsidR="00186928" w:rsidRPr="26434C91">
        <w:rPr>
          <w:rFonts w:eastAsia="Calibri" w:cs="Arial"/>
          <w:color w:val="000000" w:themeColor="text1"/>
        </w:rPr>
        <w:t xml:space="preserve">will be </w:t>
      </w:r>
      <w:r w:rsidR="5223C808" w:rsidRPr="26434C91">
        <w:rPr>
          <w:rFonts w:eastAsia="Calibri" w:cs="Arial"/>
          <w:color w:val="000000" w:themeColor="text1"/>
        </w:rPr>
        <w:t>dimly lit</w:t>
      </w:r>
      <w:r w:rsidR="00186928" w:rsidRPr="26434C91">
        <w:rPr>
          <w:rFonts w:eastAsia="Calibri" w:cs="Arial"/>
          <w:color w:val="000000" w:themeColor="text1"/>
        </w:rPr>
        <w:t>. There will be a wall of screens</w:t>
      </w:r>
      <w:r w:rsidR="00A10897" w:rsidRPr="26434C91">
        <w:rPr>
          <w:rFonts w:eastAsia="Calibri" w:cs="Arial"/>
          <w:color w:val="000000" w:themeColor="text1"/>
        </w:rPr>
        <w:t xml:space="preserve"> </w:t>
      </w:r>
      <w:r w:rsidR="39176F69" w:rsidRPr="26434C91">
        <w:rPr>
          <w:rFonts w:eastAsia="Calibri" w:cs="Arial"/>
          <w:color w:val="000000" w:themeColor="text1"/>
        </w:rPr>
        <w:t xml:space="preserve">showing </w:t>
      </w:r>
      <w:r w:rsidR="5FD756A6" w:rsidRPr="26434C91">
        <w:rPr>
          <w:rFonts w:eastAsia="Calibri" w:cs="Arial"/>
          <w:color w:val="000000" w:themeColor="text1"/>
        </w:rPr>
        <w:t>video</w:t>
      </w:r>
      <w:r w:rsidR="00A10897" w:rsidRPr="26434C91">
        <w:rPr>
          <w:rFonts w:eastAsia="Calibri" w:cs="Arial"/>
          <w:color w:val="000000" w:themeColor="text1"/>
        </w:rPr>
        <w:t xml:space="preserve"> work</w:t>
      </w:r>
      <w:r w:rsidR="3C8AD90A" w:rsidRPr="26434C91">
        <w:rPr>
          <w:rFonts w:eastAsia="Calibri" w:cs="Arial"/>
          <w:color w:val="000000" w:themeColor="text1"/>
        </w:rPr>
        <w:t>s</w:t>
      </w:r>
      <w:r w:rsidR="00A10897" w:rsidRPr="26434C91">
        <w:rPr>
          <w:rFonts w:eastAsia="Calibri" w:cs="Arial"/>
          <w:color w:val="000000" w:themeColor="text1"/>
        </w:rPr>
        <w:t xml:space="preserve"> which will </w:t>
      </w:r>
      <w:r w:rsidR="182D4CEA" w:rsidRPr="26434C91">
        <w:rPr>
          <w:rFonts w:eastAsia="Calibri" w:cs="Arial"/>
          <w:color w:val="000000" w:themeColor="text1"/>
        </w:rPr>
        <w:t>contrast the dim lighting in the room.</w:t>
      </w:r>
    </w:p>
    <w:p w14:paraId="76024DAB" w14:textId="77777777" w:rsidR="005C6CC4" w:rsidRDefault="005C6CC4" w:rsidP="005C6CC4">
      <w:pPr>
        <w:pBdr>
          <w:top w:val="nil"/>
          <w:left w:val="nil"/>
          <w:bottom w:val="nil"/>
          <w:right w:val="nil"/>
          <w:between w:val="nil"/>
        </w:pBdr>
        <w:rPr>
          <w:rFonts w:eastAsia="Calibri" w:cs="Arial"/>
          <w:color w:val="000000" w:themeColor="text1"/>
        </w:rPr>
      </w:pPr>
    </w:p>
    <w:p w14:paraId="4975D213" w14:textId="77777777" w:rsidR="00F7410C" w:rsidRDefault="005C6CC4" w:rsidP="26434C91">
      <w:pPr>
        <w:pBdr>
          <w:top w:val="nil"/>
          <w:left w:val="nil"/>
          <w:bottom w:val="nil"/>
          <w:right w:val="nil"/>
          <w:between w:val="nil"/>
        </w:pBdr>
        <w:rPr>
          <w:rFonts w:eastAsia="Calibri" w:cs="Arial"/>
          <w:color w:val="000000" w:themeColor="text1"/>
          <w:u w:val="single"/>
        </w:rPr>
      </w:pPr>
      <w:r w:rsidRPr="26434C91">
        <w:rPr>
          <w:rFonts w:eastAsia="Calibri" w:cs="Arial"/>
          <w:color w:val="000000" w:themeColor="text1"/>
          <w:u w:val="single"/>
        </w:rPr>
        <w:t>Finding Pathways to Temahahoi</w:t>
      </w:r>
    </w:p>
    <w:p w14:paraId="42E98809" w14:textId="6E6AD460" w:rsidR="005C6CC4" w:rsidRPr="00EA4AA5" w:rsidRDefault="005C6CC4" w:rsidP="26D81C3E">
      <w:pPr>
        <w:pBdr>
          <w:top w:val="nil"/>
          <w:left w:val="nil"/>
          <w:bottom w:val="nil"/>
          <w:right w:val="nil"/>
          <w:between w:val="nil"/>
        </w:pBdr>
        <w:spacing w:line="259" w:lineRule="auto"/>
      </w:pPr>
      <w:r>
        <w:br/>
      </w:r>
      <w:r w:rsidR="7F080B6C">
        <w:t xml:space="preserve">The lighting in the space will be static. </w:t>
      </w:r>
      <w:r w:rsidR="037EAA3B">
        <w:t xml:space="preserve">There are slight differences between lighting for the installation and lighting for the Durational Performance, including perimeter lighting around the canvas. </w:t>
      </w:r>
    </w:p>
    <w:p w14:paraId="38353758" w14:textId="3E99CF9D" w:rsidR="0044650E" w:rsidRPr="003A437B" w:rsidRDefault="0044650E" w:rsidP="0044650E">
      <w:pPr>
        <w:rPr>
          <w:lang w:val="en-US" w:eastAsia="en-US"/>
        </w:rPr>
      </w:pPr>
    </w:p>
    <w:p w14:paraId="388764D6" w14:textId="1E589076" w:rsidR="0044650E" w:rsidRPr="003A437B" w:rsidRDefault="0044650E" w:rsidP="0044650E">
      <w:pPr>
        <w:rPr>
          <w:lang w:val="en-US" w:eastAsia="en-US"/>
        </w:rPr>
      </w:pPr>
    </w:p>
    <w:p w14:paraId="419FF5CF" w14:textId="77777777" w:rsidR="0044650E" w:rsidRPr="00A44E84" w:rsidRDefault="0044650E" w:rsidP="0044650E">
      <w:pPr>
        <w:pStyle w:val="Heading2"/>
        <w:rPr>
          <w:rFonts w:eastAsia="Arial"/>
          <w:b/>
          <w:bCs/>
        </w:rPr>
      </w:pPr>
      <w:bookmarkStart w:id="11" w:name="_Toc59849100"/>
      <w:r w:rsidRPr="26434C91">
        <w:rPr>
          <w:rFonts w:eastAsia="Arial"/>
          <w:b/>
          <w:bCs/>
        </w:rPr>
        <w:t>Physical</w:t>
      </w:r>
      <w:bookmarkEnd w:id="11"/>
    </w:p>
    <w:p w14:paraId="40BA2CE3" w14:textId="77777777" w:rsidR="005C6CC4" w:rsidRDefault="005C6CC4" w:rsidP="005C6CC4">
      <w:pPr>
        <w:rPr>
          <w:lang w:val="en-US" w:eastAsia="en-US"/>
        </w:rPr>
      </w:pPr>
    </w:p>
    <w:p w14:paraId="22339322" w14:textId="77777777" w:rsidR="00F7410C" w:rsidRDefault="005C6CC4" w:rsidP="26434C91">
      <w:pPr>
        <w:pBdr>
          <w:top w:val="nil"/>
          <w:left w:val="nil"/>
          <w:bottom w:val="nil"/>
          <w:right w:val="nil"/>
          <w:between w:val="nil"/>
        </w:pBdr>
        <w:rPr>
          <w:rFonts w:eastAsia="Calibri" w:cs="Arial"/>
          <w:color w:val="000000" w:themeColor="text1"/>
          <w:u w:val="single"/>
        </w:rPr>
      </w:pPr>
      <w:r w:rsidRPr="26434C91">
        <w:rPr>
          <w:rFonts w:eastAsia="Calibri" w:cs="Arial"/>
          <w:color w:val="000000" w:themeColor="text1"/>
          <w:u w:val="single"/>
        </w:rPr>
        <w:t>love.exe</w:t>
      </w:r>
    </w:p>
    <w:p w14:paraId="1C3ADCC2" w14:textId="420CF9B9" w:rsidR="005C6CC4" w:rsidRPr="00A44E84" w:rsidRDefault="005C6CC4" w:rsidP="26434C91">
      <w:pPr>
        <w:pBdr>
          <w:top w:val="nil"/>
          <w:left w:val="nil"/>
          <w:bottom w:val="nil"/>
          <w:right w:val="nil"/>
          <w:between w:val="nil"/>
        </w:pBdr>
        <w:rPr>
          <w:rFonts w:eastAsia="Calibri" w:cs="Arial"/>
          <w:color w:val="000000" w:themeColor="text1"/>
        </w:rPr>
      </w:pPr>
      <w:r>
        <w:br/>
      </w:r>
      <w:r w:rsidR="00BA406B" w:rsidRPr="26434C91">
        <w:rPr>
          <w:rFonts w:eastAsia="Calibri" w:cs="Arial"/>
          <w:color w:val="000000" w:themeColor="text1"/>
        </w:rPr>
        <w:t xml:space="preserve">There will be </w:t>
      </w:r>
      <w:r w:rsidR="1EE561C2" w:rsidRPr="26434C91">
        <w:rPr>
          <w:rFonts w:eastAsia="Calibri" w:cs="Arial"/>
          <w:color w:val="000000" w:themeColor="text1"/>
        </w:rPr>
        <w:t>places in</w:t>
      </w:r>
      <w:r w:rsidR="00BA406B" w:rsidRPr="26434C91">
        <w:rPr>
          <w:rFonts w:eastAsia="Calibri" w:cs="Arial"/>
          <w:color w:val="000000" w:themeColor="text1"/>
        </w:rPr>
        <w:t xml:space="preserve"> the room for patrons to sit </w:t>
      </w:r>
      <w:r w:rsidR="000F5542" w:rsidRPr="26434C91">
        <w:rPr>
          <w:rFonts w:eastAsia="Calibri" w:cs="Arial"/>
          <w:color w:val="000000" w:themeColor="text1"/>
        </w:rPr>
        <w:t>and relax</w:t>
      </w:r>
      <w:r w:rsidR="415D696B" w:rsidRPr="26434C91">
        <w:rPr>
          <w:rFonts w:eastAsia="Calibri" w:cs="Arial"/>
          <w:color w:val="000000" w:themeColor="text1"/>
        </w:rPr>
        <w:t>, either on a bench, or on cushions on the floor.</w:t>
      </w:r>
    </w:p>
    <w:p w14:paraId="1933AF1C" w14:textId="77777777" w:rsidR="005C6CC4" w:rsidRPr="00A44E84" w:rsidRDefault="005C6CC4" w:rsidP="005C6CC4">
      <w:pPr>
        <w:pBdr>
          <w:top w:val="nil"/>
          <w:left w:val="nil"/>
          <w:bottom w:val="nil"/>
          <w:right w:val="nil"/>
          <w:between w:val="nil"/>
        </w:pBdr>
        <w:rPr>
          <w:rFonts w:eastAsia="Calibri" w:cs="Arial"/>
          <w:color w:val="000000" w:themeColor="text1"/>
        </w:rPr>
      </w:pPr>
    </w:p>
    <w:p w14:paraId="6ED17439" w14:textId="77777777" w:rsidR="005C6CC4" w:rsidRDefault="005C6CC4" w:rsidP="26434C91">
      <w:pPr>
        <w:pBdr>
          <w:top w:val="nil"/>
          <w:left w:val="nil"/>
          <w:bottom w:val="nil"/>
          <w:right w:val="nil"/>
          <w:between w:val="nil"/>
        </w:pBdr>
        <w:rPr>
          <w:rFonts w:eastAsia="Calibri" w:cs="Arial"/>
          <w:color w:val="000000" w:themeColor="text1"/>
          <w:u w:val="single"/>
        </w:rPr>
      </w:pPr>
      <w:r w:rsidRPr="26434C91">
        <w:rPr>
          <w:rFonts w:eastAsia="Calibri" w:cs="Arial"/>
          <w:color w:val="000000" w:themeColor="text1"/>
          <w:u w:val="single"/>
        </w:rPr>
        <w:t>Finding Pathways to Temahahoi</w:t>
      </w:r>
    </w:p>
    <w:p w14:paraId="458559EF" w14:textId="301DE638" w:rsidR="0044650E" w:rsidRPr="003A437B" w:rsidRDefault="0044650E" w:rsidP="26D81C3E">
      <w:pPr>
        <w:pBdr>
          <w:top w:val="nil"/>
          <w:left w:val="nil"/>
          <w:bottom w:val="nil"/>
          <w:right w:val="nil"/>
          <w:between w:val="nil"/>
        </w:pBdr>
        <w:rPr>
          <w:rFonts w:eastAsia="Calibri" w:cs="Arial"/>
          <w:color w:val="000000" w:themeColor="text1"/>
        </w:rPr>
      </w:pPr>
      <w:r>
        <w:br/>
      </w:r>
      <w:r w:rsidR="2E3BDA74" w:rsidRPr="26D81C3E">
        <w:rPr>
          <w:lang w:val="en-US" w:eastAsia="en-US"/>
        </w:rPr>
        <w:t xml:space="preserve">During the </w:t>
      </w:r>
      <w:r w:rsidR="333B736C" w:rsidRPr="26D81C3E">
        <w:rPr>
          <w:lang w:val="en-US" w:eastAsia="en-US"/>
        </w:rPr>
        <w:t>Durational P</w:t>
      </w:r>
      <w:r w:rsidR="2E3BDA74" w:rsidRPr="26D81C3E">
        <w:rPr>
          <w:lang w:val="en-US" w:eastAsia="en-US"/>
        </w:rPr>
        <w:t xml:space="preserve">erformance, </w:t>
      </w:r>
      <w:r w:rsidR="57A4BFE7" w:rsidRPr="26D81C3E">
        <w:rPr>
          <w:lang w:val="en-US" w:eastAsia="en-US"/>
        </w:rPr>
        <w:t xml:space="preserve">steam </w:t>
      </w:r>
      <w:r w:rsidR="075C5581" w:rsidRPr="26D81C3E">
        <w:rPr>
          <w:lang w:val="en-US" w:eastAsia="en-US"/>
        </w:rPr>
        <w:t>(</w:t>
      </w:r>
      <w:r w:rsidR="57A4BFE7" w:rsidRPr="26D81C3E">
        <w:rPr>
          <w:lang w:val="en-US" w:eastAsia="en-US"/>
        </w:rPr>
        <w:t>coming from a diffuser</w:t>
      </w:r>
      <w:r w:rsidR="7A0A94DC" w:rsidRPr="26D81C3E">
        <w:rPr>
          <w:lang w:val="en-US" w:eastAsia="en-US"/>
        </w:rPr>
        <w:t>)</w:t>
      </w:r>
      <w:r w:rsidR="57A4BFE7" w:rsidRPr="26D81C3E">
        <w:rPr>
          <w:lang w:val="en-US" w:eastAsia="en-US"/>
        </w:rPr>
        <w:t xml:space="preserve"> will be part of the installation</w:t>
      </w:r>
      <w:r w:rsidR="1FF82485" w:rsidRPr="26D81C3E">
        <w:rPr>
          <w:lang w:val="en-US" w:eastAsia="en-US"/>
        </w:rPr>
        <w:t>.</w:t>
      </w:r>
    </w:p>
    <w:p w14:paraId="3C39481C" w14:textId="2050D369" w:rsidR="0044650E" w:rsidRPr="003A437B" w:rsidRDefault="0044650E" w:rsidP="26434C91">
      <w:pPr>
        <w:pBdr>
          <w:top w:val="nil"/>
          <w:left w:val="nil"/>
          <w:bottom w:val="nil"/>
          <w:right w:val="nil"/>
          <w:between w:val="nil"/>
        </w:pBdr>
        <w:rPr>
          <w:lang w:val="en-US" w:eastAsia="en-US"/>
        </w:rPr>
      </w:pPr>
    </w:p>
    <w:p w14:paraId="7C902BEA" w14:textId="008A49A1" w:rsidR="0044650E" w:rsidRPr="00A44E84" w:rsidRDefault="0044650E" w:rsidP="0044650E">
      <w:pPr>
        <w:pStyle w:val="Heading2"/>
        <w:rPr>
          <w:rFonts w:eastAsia="Arial"/>
          <w:b/>
          <w:bCs/>
        </w:rPr>
      </w:pPr>
      <w:bookmarkStart w:id="12" w:name="_Toc583455126"/>
      <w:r w:rsidRPr="26434C91">
        <w:rPr>
          <w:rFonts w:eastAsia="Arial"/>
          <w:b/>
          <w:bCs/>
        </w:rPr>
        <w:t>S</w:t>
      </w:r>
      <w:r w:rsidR="254330A5" w:rsidRPr="26434C91">
        <w:rPr>
          <w:rFonts w:eastAsia="Arial"/>
          <w:b/>
          <w:bCs/>
        </w:rPr>
        <w:t>cent</w:t>
      </w:r>
      <w:bookmarkEnd w:id="12"/>
    </w:p>
    <w:p w14:paraId="17B10039" w14:textId="77777777" w:rsidR="00F37B52" w:rsidRDefault="00F37B52" w:rsidP="0044650E">
      <w:pPr>
        <w:rPr>
          <w:rFonts w:eastAsia="Calibri" w:cs="Arial"/>
          <w:color w:val="000000" w:themeColor="text1"/>
        </w:rPr>
      </w:pPr>
    </w:p>
    <w:p w14:paraId="559A0D32" w14:textId="77777777" w:rsidR="005D7C06" w:rsidRDefault="005C6CC4" w:rsidP="26434C91">
      <w:pPr>
        <w:pBdr>
          <w:top w:val="nil"/>
          <w:left w:val="nil"/>
          <w:bottom w:val="nil"/>
          <w:right w:val="nil"/>
          <w:between w:val="nil"/>
        </w:pBdr>
        <w:rPr>
          <w:rFonts w:eastAsia="Calibri" w:cs="Arial"/>
          <w:color w:val="000000" w:themeColor="text1"/>
          <w:u w:val="single"/>
        </w:rPr>
      </w:pPr>
      <w:r w:rsidRPr="26434C91">
        <w:rPr>
          <w:rFonts w:eastAsia="Calibri" w:cs="Arial"/>
          <w:color w:val="000000" w:themeColor="text1"/>
          <w:u w:val="single"/>
        </w:rPr>
        <w:t>love.exe</w:t>
      </w:r>
    </w:p>
    <w:p w14:paraId="1DCE5A2C" w14:textId="12496CFA" w:rsidR="26434C91" w:rsidRDefault="26434C91" w:rsidP="26434C91">
      <w:pPr>
        <w:pBdr>
          <w:top w:val="nil"/>
          <w:left w:val="nil"/>
          <w:bottom w:val="nil"/>
          <w:right w:val="nil"/>
          <w:between w:val="nil"/>
        </w:pBdr>
        <w:rPr>
          <w:rFonts w:eastAsia="Calibri" w:cs="Arial"/>
          <w:color w:val="000000" w:themeColor="text1"/>
        </w:rPr>
      </w:pPr>
    </w:p>
    <w:p w14:paraId="51090EA7" w14:textId="32AA303F" w:rsidR="5436AABC" w:rsidRDefault="5436AABC" w:rsidP="26D81C3E">
      <w:pPr>
        <w:pBdr>
          <w:top w:val="nil"/>
          <w:left w:val="nil"/>
          <w:bottom w:val="nil"/>
          <w:right w:val="nil"/>
          <w:between w:val="nil"/>
        </w:pBdr>
        <w:spacing w:line="259" w:lineRule="auto"/>
        <w:rPr>
          <w:rFonts w:eastAsia="Calibri" w:cs="Arial"/>
          <w:color w:val="000000" w:themeColor="text1"/>
        </w:rPr>
      </w:pPr>
      <w:r w:rsidRPr="26D81C3E">
        <w:rPr>
          <w:rFonts w:eastAsia="Calibri" w:cs="Arial"/>
          <w:color w:val="000000" w:themeColor="text1"/>
        </w:rPr>
        <w:t xml:space="preserve">There will be </w:t>
      </w:r>
      <w:r w:rsidR="1C13A74D" w:rsidRPr="26D81C3E">
        <w:rPr>
          <w:rFonts w:eastAsia="Calibri" w:cs="Arial"/>
          <w:color w:val="000000" w:themeColor="text1"/>
        </w:rPr>
        <w:t>dried flora and live plants in the space.</w:t>
      </w:r>
    </w:p>
    <w:p w14:paraId="652220A0" w14:textId="1F1ECA9D" w:rsidR="26434C91" w:rsidRDefault="26434C91" w:rsidP="26434C91">
      <w:pPr>
        <w:pBdr>
          <w:top w:val="nil"/>
          <w:left w:val="nil"/>
          <w:bottom w:val="nil"/>
          <w:right w:val="nil"/>
          <w:between w:val="nil"/>
        </w:pBdr>
        <w:rPr>
          <w:rFonts w:eastAsia="Calibri" w:cs="Arial"/>
          <w:color w:val="000000" w:themeColor="text1"/>
        </w:rPr>
      </w:pPr>
    </w:p>
    <w:p w14:paraId="4973553F" w14:textId="77777777" w:rsidR="00B3225B" w:rsidRPr="00A44E84" w:rsidRDefault="0044650E" w:rsidP="00E71183">
      <w:pPr>
        <w:pStyle w:val="Heading2"/>
        <w:rPr>
          <w:rFonts w:eastAsia="Arial"/>
          <w:b/>
          <w:bCs/>
        </w:rPr>
      </w:pPr>
      <w:bookmarkStart w:id="13" w:name="_Toc1452669597"/>
      <w:r w:rsidRPr="26434C91">
        <w:rPr>
          <w:rFonts w:eastAsia="Arial"/>
          <w:b/>
          <w:bCs/>
        </w:rPr>
        <w:t>Visual</w:t>
      </w:r>
      <w:bookmarkEnd w:id="13"/>
    </w:p>
    <w:p w14:paraId="7DAECEB0" w14:textId="77777777" w:rsidR="00B3225B" w:rsidRPr="00A44E84" w:rsidRDefault="00B3225B" w:rsidP="00E71183">
      <w:pPr>
        <w:pStyle w:val="Heading2"/>
        <w:rPr>
          <w:rFonts w:eastAsia="Arial"/>
        </w:rPr>
      </w:pPr>
    </w:p>
    <w:p w14:paraId="1A4D8DB4" w14:textId="77777777" w:rsidR="005D7C06" w:rsidRDefault="00B3225B" w:rsidP="26434C91">
      <w:pPr>
        <w:pBdr>
          <w:top w:val="nil"/>
          <w:left w:val="nil"/>
          <w:bottom w:val="nil"/>
          <w:right w:val="nil"/>
          <w:between w:val="nil"/>
        </w:pBdr>
        <w:rPr>
          <w:rFonts w:eastAsia="Calibri" w:cs="Arial"/>
          <w:color w:val="000000" w:themeColor="text1"/>
          <w:u w:val="single"/>
        </w:rPr>
      </w:pPr>
      <w:r w:rsidRPr="26434C91">
        <w:rPr>
          <w:rFonts w:eastAsia="Calibri" w:cs="Arial"/>
          <w:color w:val="000000" w:themeColor="text1"/>
          <w:u w:val="single"/>
        </w:rPr>
        <w:t>love.exe</w:t>
      </w:r>
    </w:p>
    <w:p w14:paraId="51D30573" w14:textId="714F15CB" w:rsidR="0BB85DA7" w:rsidRDefault="0BB85DA7" w:rsidP="13F6C16A">
      <w:pPr>
        <w:pBdr>
          <w:top w:val="nil"/>
          <w:left w:val="nil"/>
          <w:bottom w:val="nil"/>
          <w:right w:val="nil"/>
          <w:between w:val="nil"/>
        </w:pBdr>
        <w:spacing w:line="259" w:lineRule="auto"/>
        <w:rPr>
          <w:rFonts w:eastAsia="Calibri" w:cs="Arial"/>
          <w:color w:val="000000" w:themeColor="text1"/>
        </w:rPr>
      </w:pPr>
      <w:r>
        <w:br/>
      </w:r>
      <w:r w:rsidR="10D15EF1" w:rsidRPr="13F6C16A">
        <w:rPr>
          <w:rFonts w:eastAsia="Calibri" w:cs="Arial"/>
          <w:color w:val="000000" w:themeColor="text1"/>
        </w:rPr>
        <w:t xml:space="preserve">There </w:t>
      </w:r>
      <w:r w:rsidR="3D642863" w:rsidRPr="13F6C16A">
        <w:rPr>
          <w:rFonts w:eastAsia="Calibri" w:cs="Arial"/>
          <w:color w:val="000000" w:themeColor="text1"/>
        </w:rPr>
        <w:t>is</w:t>
      </w:r>
      <w:r w:rsidR="10D15EF1" w:rsidRPr="13F6C16A">
        <w:rPr>
          <w:rFonts w:eastAsia="Calibri" w:cs="Arial"/>
          <w:color w:val="000000" w:themeColor="text1"/>
        </w:rPr>
        <w:t xml:space="preserve"> a wall of screen</w:t>
      </w:r>
      <w:r w:rsidR="56D9AFC9" w:rsidRPr="13F6C16A">
        <w:rPr>
          <w:rFonts w:eastAsia="Calibri" w:cs="Arial"/>
          <w:color w:val="000000" w:themeColor="text1"/>
        </w:rPr>
        <w:t>s</w:t>
      </w:r>
      <w:r w:rsidR="10D15EF1" w:rsidRPr="13F6C16A">
        <w:rPr>
          <w:rFonts w:eastAsia="Calibri" w:cs="Arial"/>
          <w:color w:val="000000" w:themeColor="text1"/>
        </w:rPr>
        <w:t xml:space="preserve"> showing </w:t>
      </w:r>
      <w:r w:rsidR="7E25A1B8" w:rsidRPr="13F6C16A">
        <w:rPr>
          <w:rFonts w:eastAsia="Calibri" w:cs="Arial"/>
          <w:color w:val="000000" w:themeColor="text1"/>
        </w:rPr>
        <w:t>bright videos of computer</w:t>
      </w:r>
      <w:r w:rsidR="464D8AB9" w:rsidRPr="13F6C16A">
        <w:rPr>
          <w:rFonts w:eastAsia="Calibri" w:cs="Arial"/>
          <w:color w:val="000000" w:themeColor="text1"/>
        </w:rPr>
        <w:t xml:space="preserve"> game</w:t>
      </w:r>
      <w:r w:rsidR="39188022" w:rsidRPr="13F6C16A">
        <w:rPr>
          <w:rFonts w:eastAsia="Calibri" w:cs="Arial"/>
          <w:color w:val="000000" w:themeColor="text1"/>
        </w:rPr>
        <w:t xml:space="preserve"> characters</w:t>
      </w:r>
      <w:r w:rsidR="575561E1" w:rsidRPr="13F6C16A">
        <w:rPr>
          <w:rFonts w:eastAsia="Calibri" w:cs="Arial"/>
          <w:color w:val="000000" w:themeColor="text1"/>
        </w:rPr>
        <w:t>, red draped fabric</w:t>
      </w:r>
      <w:r w:rsidR="7820AB2E" w:rsidRPr="13F6C16A">
        <w:rPr>
          <w:rFonts w:eastAsia="Calibri" w:cs="Arial"/>
          <w:color w:val="000000" w:themeColor="text1"/>
        </w:rPr>
        <w:t xml:space="preserve"> and pink/purple pop art style printed fabric</w:t>
      </w:r>
      <w:r w:rsidR="575561E1" w:rsidRPr="13F6C16A">
        <w:rPr>
          <w:rFonts w:eastAsia="Calibri" w:cs="Arial"/>
          <w:color w:val="000000" w:themeColor="text1"/>
        </w:rPr>
        <w:t xml:space="preserve"> hung from the ceiling with flora,</w:t>
      </w:r>
      <w:r w:rsidR="65C73520" w:rsidRPr="13F6C16A">
        <w:rPr>
          <w:rFonts w:eastAsia="Calibri" w:cs="Arial"/>
          <w:color w:val="000000" w:themeColor="text1"/>
        </w:rPr>
        <w:t xml:space="preserve"> </w:t>
      </w:r>
      <w:r w:rsidR="27C3194E" w:rsidRPr="13F6C16A">
        <w:rPr>
          <w:rFonts w:eastAsia="Calibri" w:cs="Arial"/>
          <w:color w:val="000000" w:themeColor="text1"/>
        </w:rPr>
        <w:lastRenderedPageBreak/>
        <w:t xml:space="preserve">an altar covered with red LED candles and a fabric draped tent filled with cushions that you can enter. </w:t>
      </w:r>
    </w:p>
    <w:p w14:paraId="527A9C9A" w14:textId="390B81D9" w:rsidR="00B3225B" w:rsidRPr="00A44E84" w:rsidRDefault="00B3225B" w:rsidP="13F6C16A">
      <w:pPr>
        <w:pBdr>
          <w:top w:val="nil"/>
          <w:left w:val="nil"/>
          <w:bottom w:val="nil"/>
          <w:right w:val="nil"/>
          <w:between w:val="nil"/>
        </w:pBdr>
        <w:spacing w:line="259" w:lineRule="auto"/>
        <w:rPr>
          <w:rFonts w:eastAsia="Calibri" w:cs="Arial"/>
          <w:color w:val="000000" w:themeColor="text1"/>
        </w:rPr>
      </w:pPr>
    </w:p>
    <w:p w14:paraId="782D5B08" w14:textId="77777777" w:rsidR="005D7C06" w:rsidRDefault="00B3225B" w:rsidP="26434C91">
      <w:pPr>
        <w:pBdr>
          <w:top w:val="nil"/>
          <w:left w:val="nil"/>
          <w:bottom w:val="nil"/>
          <w:right w:val="nil"/>
          <w:between w:val="nil"/>
        </w:pBdr>
        <w:rPr>
          <w:rFonts w:eastAsia="Calibri" w:cs="Arial"/>
          <w:color w:val="000000" w:themeColor="text1"/>
          <w:u w:val="single"/>
        </w:rPr>
      </w:pPr>
      <w:r w:rsidRPr="26434C91">
        <w:rPr>
          <w:rFonts w:eastAsia="Calibri" w:cs="Arial"/>
          <w:color w:val="000000" w:themeColor="text1"/>
          <w:u w:val="single"/>
        </w:rPr>
        <w:t>Finding Pathways to Temahahoi</w:t>
      </w:r>
    </w:p>
    <w:p w14:paraId="2196CFDA" w14:textId="56AE4CF6" w:rsidR="00B3225B" w:rsidRPr="00F973F4" w:rsidRDefault="00F973F4" w:rsidP="26434C91">
      <w:pPr>
        <w:pBdr>
          <w:top w:val="nil"/>
          <w:left w:val="nil"/>
          <w:bottom w:val="nil"/>
          <w:right w:val="nil"/>
          <w:between w:val="nil"/>
        </w:pBdr>
        <w:rPr>
          <w:rFonts w:eastAsia="Calibri" w:cs="Arial"/>
          <w:color w:val="000000" w:themeColor="text1"/>
        </w:rPr>
      </w:pPr>
      <w:r>
        <w:br/>
      </w:r>
      <w:r w:rsidR="4D23701E" w:rsidRPr="26434C91">
        <w:rPr>
          <w:rFonts w:eastAsia="Calibri" w:cs="Arial"/>
          <w:color w:val="000000" w:themeColor="text1"/>
        </w:rPr>
        <w:t>The ceramic instruments will be displayed on a large piece of canvas fabric that hangs from the ceiling to the floor. The instruments must not be touched and people should not walk on the fabric.</w:t>
      </w:r>
      <w:r w:rsidR="3E02F573" w:rsidRPr="13F6C16A">
        <w:rPr>
          <w:rFonts w:eastAsia="Calibri" w:cs="Arial"/>
          <w:color w:val="000000" w:themeColor="text1"/>
        </w:rPr>
        <w:t xml:space="preserve"> Around the room, there are several video screens. </w:t>
      </w:r>
    </w:p>
    <w:p w14:paraId="1107ED62" w14:textId="77777777" w:rsidR="00C30728" w:rsidRDefault="00C30728" w:rsidP="009925BC">
      <w:pPr>
        <w:pStyle w:val="Style1"/>
        <w:rPr>
          <w:rFonts w:ascii="Arial" w:hAnsi="Arial" w:cs="Arial"/>
          <w:sz w:val="32"/>
        </w:rPr>
      </w:pPr>
    </w:p>
    <w:p w14:paraId="086DAA5B" w14:textId="5F1A5A52" w:rsidR="009925BC" w:rsidRDefault="009925BC" w:rsidP="009925BC">
      <w:pPr>
        <w:pStyle w:val="Style1"/>
        <w:rPr>
          <w:rFonts w:ascii="Arial" w:hAnsi="Arial" w:cs="Arial"/>
          <w:sz w:val="32"/>
        </w:rPr>
      </w:pPr>
      <w:r>
        <w:rPr>
          <w:rFonts w:ascii="Arial" w:hAnsi="Arial" w:cs="Arial"/>
          <w:sz w:val="32"/>
        </w:rPr>
        <w:t xml:space="preserve">Audience Experience </w:t>
      </w:r>
      <w:r w:rsidR="00C30728">
        <w:rPr>
          <w:rFonts w:ascii="Arial" w:hAnsi="Arial" w:cs="Arial"/>
          <w:sz w:val="32"/>
        </w:rPr>
        <w:br/>
      </w:r>
    </w:p>
    <w:p w14:paraId="792C182D" w14:textId="77777777" w:rsidR="0044650E" w:rsidRPr="008F566D" w:rsidRDefault="0044650E" w:rsidP="0044650E">
      <w:pPr>
        <w:pStyle w:val="Heading2"/>
        <w:rPr>
          <w:rFonts w:eastAsia="Arial"/>
          <w:b/>
          <w:bCs/>
        </w:rPr>
      </w:pPr>
      <w:bookmarkStart w:id="14" w:name="_Toc1499983089"/>
      <w:r w:rsidRPr="26434C91">
        <w:rPr>
          <w:rFonts w:eastAsia="Arial"/>
          <w:b/>
          <w:bCs/>
        </w:rPr>
        <w:t>Entry to space</w:t>
      </w:r>
      <w:bookmarkEnd w:id="14"/>
    </w:p>
    <w:p w14:paraId="476F0D4E" w14:textId="77777777" w:rsidR="009925BC" w:rsidRDefault="009925BC" w:rsidP="009925BC">
      <w:pPr>
        <w:rPr>
          <w:lang w:val="en-US" w:eastAsia="en-US"/>
        </w:rPr>
      </w:pPr>
    </w:p>
    <w:p w14:paraId="4657EC33" w14:textId="77777777" w:rsidR="005D7C06" w:rsidRDefault="00EC2C33" w:rsidP="26434C91">
      <w:pPr>
        <w:pBdr>
          <w:top w:val="nil"/>
          <w:left w:val="nil"/>
          <w:bottom w:val="nil"/>
          <w:right w:val="nil"/>
          <w:between w:val="nil"/>
        </w:pBdr>
        <w:rPr>
          <w:rFonts w:eastAsia="Calibri" w:cs="Arial"/>
          <w:color w:val="000000" w:themeColor="text1"/>
          <w:u w:val="single"/>
        </w:rPr>
      </w:pPr>
      <w:r w:rsidRPr="26434C91">
        <w:rPr>
          <w:rFonts w:eastAsia="Calibri" w:cs="Arial"/>
          <w:color w:val="000000" w:themeColor="text1"/>
          <w:u w:val="single"/>
        </w:rPr>
        <w:t>love.exe</w:t>
      </w:r>
    </w:p>
    <w:p w14:paraId="5419D352" w14:textId="7F0A39CA" w:rsidR="00EC2C33" w:rsidRDefault="00437121" w:rsidP="00EC2C33">
      <w:pPr>
        <w:pBdr>
          <w:top w:val="nil"/>
          <w:left w:val="nil"/>
          <w:bottom w:val="nil"/>
          <w:right w:val="nil"/>
          <w:between w:val="nil"/>
        </w:pBdr>
        <w:rPr>
          <w:rFonts w:eastAsia="Calibri" w:cs="Arial"/>
          <w:color w:val="000000" w:themeColor="text1"/>
        </w:rPr>
      </w:pPr>
      <w:r>
        <w:rPr>
          <w:rFonts w:eastAsia="Calibri" w:cs="Arial"/>
          <w:b/>
          <w:bCs/>
          <w:color w:val="000000" w:themeColor="text1"/>
        </w:rPr>
        <w:br/>
      </w:r>
      <w:r w:rsidR="004B174B">
        <w:rPr>
          <w:rFonts w:eastAsia="Calibri" w:cs="Arial"/>
          <w:color w:val="000000" w:themeColor="text1"/>
        </w:rPr>
        <w:t xml:space="preserve">This exhibition is </w:t>
      </w:r>
      <w:r w:rsidR="00742565">
        <w:rPr>
          <w:rFonts w:eastAsia="Calibri" w:cs="Arial"/>
          <w:color w:val="000000" w:themeColor="text1"/>
        </w:rPr>
        <w:t xml:space="preserve">showing in Studio 1, Level 1. </w:t>
      </w:r>
      <w:r w:rsidR="004D1E84" w:rsidRPr="000B1EA0">
        <w:rPr>
          <w:rFonts w:eastAsia="Calibri" w:cs="Arial"/>
          <w:color w:val="000000" w:themeColor="text1"/>
        </w:rPr>
        <w:t>Audience members</w:t>
      </w:r>
      <w:r w:rsidR="004D1E84">
        <w:rPr>
          <w:rFonts w:eastAsia="Calibri" w:cs="Arial"/>
          <w:color w:val="000000" w:themeColor="text1"/>
        </w:rPr>
        <w:t xml:space="preserve"> can access this level by either using the stairs or the lift in the ground floor foyer. </w:t>
      </w:r>
      <w:r w:rsidR="00EC2C33">
        <w:rPr>
          <w:rFonts w:eastAsia="Calibri" w:cs="Arial"/>
          <w:color w:val="000000" w:themeColor="text1"/>
        </w:rPr>
        <w:br/>
      </w:r>
    </w:p>
    <w:p w14:paraId="7DCCDD95" w14:textId="77777777" w:rsidR="00EC2C33" w:rsidRDefault="00EC2C33" w:rsidP="00EC2C33">
      <w:pPr>
        <w:pBdr>
          <w:top w:val="nil"/>
          <w:left w:val="nil"/>
          <w:bottom w:val="nil"/>
          <w:right w:val="nil"/>
          <w:between w:val="nil"/>
        </w:pBdr>
        <w:rPr>
          <w:rFonts w:eastAsia="Calibri" w:cs="Arial"/>
          <w:color w:val="000000" w:themeColor="text1"/>
        </w:rPr>
      </w:pPr>
    </w:p>
    <w:p w14:paraId="122F8806" w14:textId="77777777" w:rsidR="005D7C06" w:rsidRDefault="00EC2C33" w:rsidP="26434C91">
      <w:pPr>
        <w:pBdr>
          <w:top w:val="nil"/>
          <w:left w:val="nil"/>
          <w:bottom w:val="nil"/>
          <w:right w:val="nil"/>
          <w:between w:val="nil"/>
        </w:pBdr>
        <w:rPr>
          <w:rFonts w:eastAsia="Calibri" w:cs="Arial"/>
          <w:color w:val="000000" w:themeColor="text1"/>
          <w:u w:val="single"/>
        </w:rPr>
      </w:pPr>
      <w:r w:rsidRPr="26434C91">
        <w:rPr>
          <w:rFonts w:eastAsia="Calibri" w:cs="Arial"/>
          <w:color w:val="000000" w:themeColor="text1"/>
          <w:u w:val="single"/>
        </w:rPr>
        <w:t>Finding Pathways to Temahahoi</w:t>
      </w:r>
    </w:p>
    <w:p w14:paraId="375D9371" w14:textId="41FFECE3" w:rsidR="00EC2C33" w:rsidRPr="000B1EA0" w:rsidRDefault="000B1EA0" w:rsidP="00EC2C33">
      <w:pPr>
        <w:pBdr>
          <w:top w:val="nil"/>
          <w:left w:val="nil"/>
          <w:bottom w:val="nil"/>
          <w:right w:val="nil"/>
          <w:between w:val="nil"/>
        </w:pBdr>
        <w:rPr>
          <w:rFonts w:eastAsia="Calibri" w:cs="Arial"/>
          <w:color w:val="000000" w:themeColor="text1"/>
        </w:rPr>
      </w:pPr>
      <w:r>
        <w:rPr>
          <w:rFonts w:eastAsia="Calibri" w:cs="Arial"/>
          <w:b/>
          <w:bCs/>
          <w:color w:val="000000" w:themeColor="text1"/>
        </w:rPr>
        <w:br/>
      </w:r>
      <w:r w:rsidRPr="000B1EA0">
        <w:rPr>
          <w:rFonts w:eastAsia="Calibri" w:cs="Arial"/>
          <w:color w:val="000000" w:themeColor="text1"/>
        </w:rPr>
        <w:t xml:space="preserve">This exhibition is showing in Studio </w:t>
      </w:r>
      <w:r w:rsidR="00F0370C">
        <w:rPr>
          <w:rFonts w:eastAsia="Calibri" w:cs="Arial"/>
          <w:color w:val="000000" w:themeColor="text1"/>
        </w:rPr>
        <w:t>2</w:t>
      </w:r>
      <w:r w:rsidRPr="000B1EA0">
        <w:rPr>
          <w:rFonts w:eastAsia="Calibri" w:cs="Arial"/>
          <w:color w:val="000000" w:themeColor="text1"/>
        </w:rPr>
        <w:t>, Level 1. Audience members</w:t>
      </w:r>
      <w:r w:rsidR="00F0370C">
        <w:rPr>
          <w:rFonts w:eastAsia="Calibri" w:cs="Arial"/>
          <w:color w:val="000000" w:themeColor="text1"/>
        </w:rPr>
        <w:t xml:space="preserve"> can access this level by either using the stairs or the lift in the ground floor foyer.</w:t>
      </w:r>
      <w:r w:rsidRPr="000B1EA0">
        <w:rPr>
          <w:rFonts w:eastAsia="Calibri" w:cs="Arial"/>
          <w:color w:val="000000" w:themeColor="text1"/>
        </w:rPr>
        <w:t xml:space="preserve"> </w:t>
      </w:r>
    </w:p>
    <w:p w14:paraId="4D355CCB" w14:textId="1B5092C8" w:rsidR="005D7C06" w:rsidRPr="003A437B" w:rsidRDefault="005D7C06" w:rsidP="26434C91">
      <w:pPr>
        <w:rPr>
          <w:lang w:val="en-US" w:eastAsia="en-US"/>
        </w:rPr>
      </w:pPr>
    </w:p>
    <w:p w14:paraId="4DFE667E" w14:textId="77777777" w:rsidR="00F97CC4" w:rsidRDefault="00F97CC4" w:rsidP="00F97CC4">
      <w:pPr>
        <w:rPr>
          <w:rFonts w:eastAsia="Arial"/>
        </w:rPr>
      </w:pPr>
    </w:p>
    <w:p w14:paraId="093847DE" w14:textId="519B4DA4" w:rsidR="0044650E" w:rsidRPr="008F566D" w:rsidRDefault="0044650E" w:rsidP="00F97CC4">
      <w:pPr>
        <w:pStyle w:val="Heading2"/>
        <w:rPr>
          <w:rFonts w:eastAsia="Arial"/>
          <w:b/>
          <w:bCs/>
        </w:rPr>
      </w:pPr>
      <w:bookmarkStart w:id="15" w:name="_Toc1139466374"/>
      <w:r w:rsidRPr="26434C91">
        <w:rPr>
          <w:rFonts w:eastAsia="Arial"/>
          <w:b/>
          <w:bCs/>
        </w:rPr>
        <w:t>Audience experience</w:t>
      </w:r>
      <w:bookmarkEnd w:id="15"/>
      <w:r w:rsidRPr="26434C91">
        <w:rPr>
          <w:rFonts w:eastAsia="Arial"/>
          <w:b/>
          <w:bCs/>
        </w:rPr>
        <w:t xml:space="preserve"> </w:t>
      </w:r>
    </w:p>
    <w:p w14:paraId="57E39C44" w14:textId="77777777" w:rsidR="00B3225B" w:rsidRDefault="00B3225B" w:rsidP="00B3225B">
      <w:pPr>
        <w:rPr>
          <w:lang w:val="en-US" w:eastAsia="en-US"/>
        </w:rPr>
      </w:pPr>
    </w:p>
    <w:p w14:paraId="3C8F2C31" w14:textId="145DE1B3" w:rsidR="00B3225B" w:rsidRDefault="3647C137" w:rsidP="26434C91">
      <w:pPr>
        <w:pBdr>
          <w:top w:val="nil"/>
          <w:left w:val="nil"/>
          <w:bottom w:val="nil"/>
          <w:right w:val="nil"/>
          <w:between w:val="nil"/>
        </w:pBdr>
        <w:rPr>
          <w:rFonts w:eastAsia="Calibri" w:cs="Arial"/>
          <w:color w:val="000000" w:themeColor="text1"/>
          <w:u w:val="single"/>
        </w:rPr>
      </w:pPr>
      <w:r w:rsidRPr="26434C91">
        <w:rPr>
          <w:rFonts w:eastAsia="Calibri" w:cs="Arial"/>
          <w:color w:val="000000" w:themeColor="text1"/>
          <w:u w:val="single"/>
        </w:rPr>
        <w:t>l</w:t>
      </w:r>
      <w:r w:rsidR="00B3225B" w:rsidRPr="26434C91">
        <w:rPr>
          <w:rFonts w:eastAsia="Calibri" w:cs="Arial"/>
          <w:color w:val="000000" w:themeColor="text1"/>
          <w:u w:val="single"/>
        </w:rPr>
        <w:t>ove.exe</w:t>
      </w:r>
    </w:p>
    <w:p w14:paraId="06B0084D" w14:textId="5CB97500" w:rsidR="00B3225B" w:rsidRDefault="00B3225B" w:rsidP="26434C91">
      <w:pPr>
        <w:pBdr>
          <w:top w:val="nil"/>
          <w:left w:val="nil"/>
          <w:bottom w:val="nil"/>
          <w:right w:val="nil"/>
          <w:between w:val="nil"/>
        </w:pBdr>
        <w:rPr>
          <w:rFonts w:eastAsia="Calibri" w:cs="Arial"/>
          <w:color w:val="000000" w:themeColor="text1"/>
        </w:rPr>
      </w:pPr>
      <w:r>
        <w:br/>
      </w:r>
      <w:r w:rsidR="00C337CB" w:rsidRPr="26434C91">
        <w:rPr>
          <w:rFonts w:eastAsia="Calibri" w:cs="Arial"/>
          <w:color w:val="000000" w:themeColor="text1"/>
        </w:rPr>
        <w:t>There are designated areas that people are welcome to sit and relax.</w:t>
      </w:r>
      <w:r w:rsidR="7DA94859" w:rsidRPr="26434C91">
        <w:rPr>
          <w:rFonts w:eastAsia="Calibri" w:cs="Arial"/>
          <w:color w:val="000000" w:themeColor="text1"/>
        </w:rPr>
        <w:t xml:space="preserve"> </w:t>
      </w:r>
      <w:r w:rsidR="00C337CB" w:rsidRPr="26434C91">
        <w:rPr>
          <w:rFonts w:eastAsia="Calibri" w:cs="Arial"/>
          <w:color w:val="000000" w:themeColor="text1"/>
        </w:rPr>
        <w:t xml:space="preserve"> </w:t>
      </w:r>
    </w:p>
    <w:p w14:paraId="2A3B1830" w14:textId="77777777" w:rsidR="00B3225B" w:rsidRPr="008F566D" w:rsidRDefault="00B3225B" w:rsidP="00B3225B">
      <w:pPr>
        <w:pBdr>
          <w:top w:val="nil"/>
          <w:left w:val="nil"/>
          <w:bottom w:val="nil"/>
          <w:right w:val="nil"/>
          <w:between w:val="nil"/>
        </w:pBdr>
        <w:rPr>
          <w:rFonts w:eastAsia="Calibri" w:cs="Arial"/>
          <w:color w:val="000000" w:themeColor="text1"/>
        </w:rPr>
      </w:pPr>
    </w:p>
    <w:p w14:paraId="0C565BAE" w14:textId="44126A46" w:rsidR="00B3225B" w:rsidRDefault="00B3225B" w:rsidP="26434C91">
      <w:pPr>
        <w:pBdr>
          <w:top w:val="nil"/>
          <w:left w:val="nil"/>
          <w:bottom w:val="nil"/>
          <w:right w:val="nil"/>
          <w:between w:val="nil"/>
        </w:pBdr>
        <w:rPr>
          <w:rFonts w:eastAsia="Calibri" w:cs="Arial"/>
          <w:color w:val="000000" w:themeColor="text1"/>
          <w:u w:val="single"/>
        </w:rPr>
      </w:pPr>
      <w:r w:rsidRPr="26434C91">
        <w:rPr>
          <w:rFonts w:eastAsia="Calibri" w:cs="Arial"/>
          <w:color w:val="000000" w:themeColor="text1"/>
          <w:u w:val="single"/>
        </w:rPr>
        <w:t>Finding Pathways to Temahaho</w:t>
      </w:r>
      <w:r w:rsidR="413BA2DE" w:rsidRPr="26434C91">
        <w:rPr>
          <w:rFonts w:eastAsia="Calibri" w:cs="Arial"/>
          <w:color w:val="000000" w:themeColor="text1"/>
          <w:u w:val="single"/>
        </w:rPr>
        <w:t>i</w:t>
      </w:r>
    </w:p>
    <w:p w14:paraId="105868DD" w14:textId="2B79C882" w:rsidR="26434C91" w:rsidRDefault="26434C91" w:rsidP="26434C91">
      <w:pPr>
        <w:pBdr>
          <w:top w:val="nil"/>
          <w:left w:val="nil"/>
          <w:bottom w:val="nil"/>
          <w:right w:val="nil"/>
          <w:between w:val="nil"/>
        </w:pBdr>
        <w:rPr>
          <w:lang w:val="en-US" w:eastAsia="en-US"/>
        </w:rPr>
      </w:pPr>
    </w:p>
    <w:p w14:paraId="71B4DA17" w14:textId="78B3933B" w:rsidR="0061131B" w:rsidRDefault="0061131B" w:rsidP="26434C91">
      <w:pPr>
        <w:pBdr>
          <w:top w:val="nil"/>
          <w:left w:val="nil"/>
          <w:bottom w:val="nil"/>
          <w:right w:val="nil"/>
          <w:between w:val="nil"/>
        </w:pBdr>
        <w:rPr>
          <w:rFonts w:eastAsia="Calibri" w:cs="Arial"/>
          <w:color w:val="000000" w:themeColor="text1"/>
          <w:u w:val="single"/>
        </w:rPr>
      </w:pPr>
      <w:r w:rsidRPr="26434C91">
        <w:rPr>
          <w:lang w:val="en-US" w:eastAsia="en-US"/>
        </w:rPr>
        <w:t xml:space="preserve">Audience members </w:t>
      </w:r>
      <w:r w:rsidR="051462BB" w:rsidRPr="26434C91">
        <w:rPr>
          <w:lang w:val="en-US" w:eastAsia="en-US"/>
        </w:rPr>
        <w:t>should not touch any elements of the installation.</w:t>
      </w:r>
    </w:p>
    <w:p w14:paraId="1950DA42" w14:textId="77777777" w:rsidR="00756A38" w:rsidRPr="003A437B" w:rsidRDefault="00756A38" w:rsidP="0044650E">
      <w:pPr>
        <w:rPr>
          <w:lang w:val="en-US" w:eastAsia="en-US"/>
        </w:rPr>
      </w:pPr>
    </w:p>
    <w:p w14:paraId="49B30191" w14:textId="77777777" w:rsidR="0044650E" w:rsidRPr="008F566D" w:rsidRDefault="0044650E" w:rsidP="0044650E">
      <w:pPr>
        <w:pStyle w:val="Heading2"/>
        <w:rPr>
          <w:rFonts w:eastAsia="Arial"/>
          <w:b/>
          <w:bCs/>
        </w:rPr>
      </w:pPr>
      <w:bookmarkStart w:id="16" w:name="_Toc1337496633"/>
      <w:r w:rsidRPr="26434C91">
        <w:rPr>
          <w:rFonts w:eastAsia="Arial"/>
          <w:b/>
          <w:bCs/>
        </w:rPr>
        <w:t>Social expectations</w:t>
      </w:r>
      <w:bookmarkEnd w:id="16"/>
    </w:p>
    <w:p w14:paraId="589C5AF5" w14:textId="77777777" w:rsidR="00B3225B" w:rsidRDefault="00B3225B" w:rsidP="00B3225B">
      <w:pPr>
        <w:rPr>
          <w:lang w:val="en-US" w:eastAsia="en-US"/>
        </w:rPr>
      </w:pPr>
    </w:p>
    <w:p w14:paraId="73E21824" w14:textId="3EEB5AC0" w:rsidR="004E50A4" w:rsidRPr="000B2BF1" w:rsidRDefault="0BB85DA7" w:rsidP="26434C91">
      <w:pPr>
        <w:pBdr>
          <w:top w:val="nil"/>
          <w:left w:val="nil"/>
          <w:bottom w:val="nil"/>
          <w:right w:val="nil"/>
          <w:between w:val="nil"/>
        </w:pBdr>
        <w:rPr>
          <w:rFonts w:eastAsia="Calibri" w:cs="Arial"/>
          <w:color w:val="000000" w:themeColor="text1"/>
          <w:u w:val="single"/>
        </w:rPr>
      </w:pPr>
      <w:r w:rsidRPr="13F6C16A">
        <w:rPr>
          <w:rFonts w:eastAsia="Calibri" w:cs="Arial"/>
          <w:color w:val="000000" w:themeColor="text1"/>
          <w:u w:val="single"/>
        </w:rPr>
        <w:t>love.exe</w:t>
      </w:r>
    </w:p>
    <w:p w14:paraId="596D4523" w14:textId="1F6E4827" w:rsidR="00B3225B" w:rsidRPr="000B2BF1" w:rsidRDefault="00B3225B" w:rsidP="26434C91">
      <w:pPr>
        <w:pBdr>
          <w:top w:val="nil"/>
          <w:left w:val="nil"/>
          <w:bottom w:val="nil"/>
          <w:right w:val="nil"/>
          <w:between w:val="nil"/>
        </w:pBdr>
        <w:rPr>
          <w:rFonts w:eastAsia="Calibri" w:cs="Arial"/>
          <w:color w:val="000000" w:themeColor="text1"/>
        </w:rPr>
      </w:pPr>
      <w:r>
        <w:br/>
      </w:r>
      <w:bookmarkStart w:id="17" w:name="_Hlk174436536"/>
      <w:r w:rsidR="0061131B" w:rsidRPr="26434C91">
        <w:rPr>
          <w:rFonts w:eastAsia="Calibri" w:cs="Arial"/>
          <w:color w:val="000000" w:themeColor="text1"/>
        </w:rPr>
        <w:t xml:space="preserve">People </w:t>
      </w:r>
      <w:r w:rsidR="0FB9FA06" w:rsidRPr="26434C91">
        <w:rPr>
          <w:rFonts w:eastAsia="Calibri" w:cs="Arial"/>
          <w:color w:val="000000" w:themeColor="text1"/>
        </w:rPr>
        <w:t>are free to</w:t>
      </w:r>
      <w:r w:rsidR="0061131B" w:rsidRPr="26434C91">
        <w:rPr>
          <w:rFonts w:eastAsia="Calibri" w:cs="Arial"/>
          <w:color w:val="000000" w:themeColor="text1"/>
        </w:rPr>
        <w:t xml:space="preserve"> come and go</w:t>
      </w:r>
      <w:r w:rsidR="000F4784" w:rsidRPr="26434C91">
        <w:rPr>
          <w:rFonts w:eastAsia="Calibri" w:cs="Arial"/>
          <w:color w:val="000000" w:themeColor="text1"/>
        </w:rPr>
        <w:t xml:space="preserve"> </w:t>
      </w:r>
      <w:r w:rsidR="00FB169F" w:rsidRPr="26434C91">
        <w:rPr>
          <w:rFonts w:eastAsia="Calibri" w:cs="Arial"/>
          <w:color w:val="000000" w:themeColor="text1"/>
        </w:rPr>
        <w:t xml:space="preserve">and </w:t>
      </w:r>
      <w:r w:rsidR="119F0B6B" w:rsidRPr="26434C91">
        <w:rPr>
          <w:rFonts w:eastAsia="Calibri" w:cs="Arial"/>
          <w:color w:val="000000" w:themeColor="text1"/>
        </w:rPr>
        <w:t xml:space="preserve">can </w:t>
      </w:r>
      <w:r w:rsidR="00FB169F" w:rsidRPr="26434C91">
        <w:rPr>
          <w:rFonts w:eastAsia="Calibri" w:cs="Arial"/>
          <w:color w:val="000000" w:themeColor="text1"/>
        </w:rPr>
        <w:t>move freely through the space.</w:t>
      </w:r>
      <w:r w:rsidR="00B12506" w:rsidRPr="26434C91">
        <w:rPr>
          <w:rFonts w:eastAsia="Calibri" w:cs="Arial"/>
          <w:color w:val="000000" w:themeColor="text1"/>
        </w:rPr>
        <w:t xml:space="preserve"> Stim toys are welcome. No food or drink</w:t>
      </w:r>
      <w:r w:rsidR="004E50A4" w:rsidRPr="26434C91">
        <w:rPr>
          <w:rFonts w:eastAsia="Calibri" w:cs="Arial"/>
          <w:color w:val="000000" w:themeColor="text1"/>
        </w:rPr>
        <w:t xml:space="preserve">s are to be brought into the space. </w:t>
      </w:r>
      <w:bookmarkEnd w:id="17"/>
    </w:p>
    <w:p w14:paraId="5A5276FA" w14:textId="1713E8F5" w:rsidR="13F6C16A" w:rsidRDefault="13F6C16A" w:rsidP="13F6C16A">
      <w:pPr>
        <w:pBdr>
          <w:top w:val="nil"/>
          <w:left w:val="nil"/>
          <w:bottom w:val="nil"/>
          <w:right w:val="nil"/>
          <w:between w:val="nil"/>
        </w:pBdr>
        <w:rPr>
          <w:rFonts w:eastAsia="Calibri" w:cs="Arial"/>
          <w:color w:val="000000" w:themeColor="text1"/>
        </w:rPr>
      </w:pPr>
    </w:p>
    <w:p w14:paraId="1484ED4E" w14:textId="03B8B918" w:rsidR="490D3E79" w:rsidRDefault="490D3E79" w:rsidP="13F6C16A">
      <w:pPr>
        <w:pBdr>
          <w:top w:val="nil"/>
          <w:left w:val="nil"/>
          <w:bottom w:val="nil"/>
          <w:right w:val="nil"/>
          <w:between w:val="nil"/>
        </w:pBdr>
        <w:rPr>
          <w:rFonts w:eastAsia="Calibri" w:cs="Arial"/>
          <w:color w:val="000000" w:themeColor="text1"/>
          <w:u w:val="single"/>
        </w:rPr>
      </w:pPr>
      <w:r w:rsidRPr="13F6C16A">
        <w:rPr>
          <w:rFonts w:eastAsia="Calibri" w:cs="Arial"/>
          <w:color w:val="000000" w:themeColor="text1"/>
          <w:u w:val="single"/>
        </w:rPr>
        <w:t>Finding Pathways to Temahahoi</w:t>
      </w:r>
    </w:p>
    <w:p w14:paraId="500238FD" w14:textId="77777777" w:rsidR="00B3225B" w:rsidRPr="000B2BF1" w:rsidRDefault="00B3225B" w:rsidP="00B3225B">
      <w:pPr>
        <w:pBdr>
          <w:top w:val="nil"/>
          <w:left w:val="nil"/>
          <w:bottom w:val="nil"/>
          <w:right w:val="nil"/>
          <w:between w:val="nil"/>
        </w:pBdr>
        <w:rPr>
          <w:rFonts w:eastAsia="Calibri" w:cs="Arial"/>
          <w:color w:val="000000" w:themeColor="text1"/>
        </w:rPr>
      </w:pPr>
    </w:p>
    <w:p w14:paraId="5989A28C" w14:textId="54873DD6" w:rsidR="490D3E79" w:rsidRDefault="490D3E79" w:rsidP="13F6C16A">
      <w:pPr>
        <w:pBdr>
          <w:top w:val="nil"/>
          <w:left w:val="nil"/>
          <w:bottom w:val="nil"/>
          <w:right w:val="nil"/>
          <w:between w:val="nil"/>
        </w:pBdr>
        <w:rPr>
          <w:rFonts w:eastAsia="Calibri" w:cs="Arial"/>
          <w:color w:val="000000" w:themeColor="text1"/>
        </w:rPr>
      </w:pPr>
      <w:r w:rsidRPr="13F6C16A">
        <w:rPr>
          <w:rFonts w:eastAsia="Calibri" w:cs="Arial"/>
          <w:color w:val="000000" w:themeColor="text1"/>
        </w:rPr>
        <w:t xml:space="preserve">People are free to come and go from the space. </w:t>
      </w:r>
      <w:r w:rsidR="14DECD57" w:rsidRPr="13F6C16A">
        <w:rPr>
          <w:rFonts w:eastAsia="Calibri" w:cs="Arial"/>
          <w:color w:val="000000" w:themeColor="text1"/>
        </w:rPr>
        <w:t xml:space="preserve">There is a large piece of canvas draped from the ceiling to the floor that </w:t>
      </w:r>
      <w:r w:rsidR="1E853CC8" w:rsidRPr="13F6C16A">
        <w:rPr>
          <w:rFonts w:eastAsia="Calibri" w:cs="Arial"/>
          <w:color w:val="000000" w:themeColor="text1"/>
        </w:rPr>
        <w:t xml:space="preserve">must not be touched or walked on. </w:t>
      </w:r>
      <w:r w:rsidRPr="13F6C16A">
        <w:rPr>
          <w:rFonts w:eastAsia="Calibri" w:cs="Arial"/>
          <w:color w:val="000000" w:themeColor="text1"/>
        </w:rPr>
        <w:t>Stim toys are welcome. No food or drinks are to be brought into the space.</w:t>
      </w:r>
    </w:p>
    <w:p w14:paraId="0ECA3FEB" w14:textId="77777777" w:rsidR="0044650E" w:rsidRPr="000B2BF1" w:rsidRDefault="0044650E" w:rsidP="0044650E">
      <w:pPr>
        <w:rPr>
          <w:rFonts w:eastAsia="Calibri" w:cs="Arial"/>
          <w:color w:val="000000" w:themeColor="text1"/>
        </w:rPr>
      </w:pPr>
    </w:p>
    <w:p w14:paraId="0002D62B" w14:textId="77777777" w:rsidR="0044650E" w:rsidRPr="000B2BF1" w:rsidRDefault="0044650E" w:rsidP="0044650E">
      <w:pPr>
        <w:pStyle w:val="Heading2"/>
        <w:rPr>
          <w:rFonts w:eastAsia="Arial"/>
          <w:b/>
          <w:bCs/>
        </w:rPr>
      </w:pPr>
      <w:bookmarkStart w:id="18" w:name="_Toc1182784578"/>
      <w:r w:rsidRPr="26434C91">
        <w:rPr>
          <w:rFonts w:eastAsia="Arial"/>
          <w:b/>
          <w:bCs/>
        </w:rPr>
        <w:t>Performance expectations</w:t>
      </w:r>
      <w:bookmarkEnd w:id="18"/>
    </w:p>
    <w:p w14:paraId="79C9B524" w14:textId="77777777" w:rsidR="00B3225B" w:rsidRPr="000B2BF1" w:rsidRDefault="00B3225B" w:rsidP="00B3225B">
      <w:pPr>
        <w:pBdr>
          <w:top w:val="nil"/>
          <w:left w:val="nil"/>
          <w:bottom w:val="nil"/>
          <w:right w:val="nil"/>
          <w:between w:val="nil"/>
        </w:pBdr>
        <w:rPr>
          <w:rFonts w:eastAsia="Calibri" w:cs="Arial"/>
          <w:color w:val="000000" w:themeColor="text1"/>
        </w:rPr>
      </w:pPr>
    </w:p>
    <w:p w14:paraId="15482DB0" w14:textId="77777777" w:rsidR="00F1055D" w:rsidRDefault="00B3225B" w:rsidP="26434C91">
      <w:pPr>
        <w:pBdr>
          <w:top w:val="nil"/>
          <w:left w:val="nil"/>
          <w:bottom w:val="nil"/>
          <w:right w:val="nil"/>
          <w:between w:val="nil"/>
        </w:pBdr>
        <w:rPr>
          <w:rFonts w:eastAsia="Calibri" w:cs="Arial"/>
          <w:color w:val="000000" w:themeColor="text1"/>
          <w:u w:val="single"/>
        </w:rPr>
      </w:pPr>
      <w:r w:rsidRPr="26434C91">
        <w:rPr>
          <w:rFonts w:eastAsia="Calibri" w:cs="Arial"/>
          <w:color w:val="000000" w:themeColor="text1"/>
          <w:u w:val="single"/>
        </w:rPr>
        <w:t>Finding Pathways to Temahahoi</w:t>
      </w:r>
    </w:p>
    <w:p w14:paraId="16D6735D" w14:textId="64650596" w:rsidR="00B3225B" w:rsidRPr="000B2BF1" w:rsidRDefault="00467303" w:rsidP="13F6C16A">
      <w:pPr>
        <w:pBdr>
          <w:top w:val="nil"/>
          <w:left w:val="nil"/>
          <w:bottom w:val="nil"/>
          <w:right w:val="nil"/>
          <w:between w:val="nil"/>
        </w:pBdr>
        <w:rPr>
          <w:rFonts w:eastAsia="Calibri" w:cs="Arial"/>
          <w:color w:val="000000" w:themeColor="text1"/>
          <w:lang w:val="en-US" w:eastAsia="en-US"/>
        </w:rPr>
      </w:pPr>
      <w:r>
        <w:br/>
      </w:r>
      <w:r w:rsidRPr="26434C91">
        <w:rPr>
          <w:rFonts w:eastAsia="Calibri" w:cs="Arial"/>
          <w:color w:val="000000" w:themeColor="text1"/>
        </w:rPr>
        <w:t xml:space="preserve">During the </w:t>
      </w:r>
      <w:r w:rsidR="373761C0" w:rsidRPr="26434C91">
        <w:rPr>
          <w:rFonts w:eastAsia="Calibri" w:cs="Arial"/>
          <w:color w:val="000000" w:themeColor="text1"/>
        </w:rPr>
        <w:t>Durational P</w:t>
      </w:r>
      <w:r w:rsidRPr="26434C91">
        <w:rPr>
          <w:rFonts w:eastAsia="Calibri" w:cs="Arial"/>
          <w:color w:val="000000" w:themeColor="text1"/>
        </w:rPr>
        <w:t>erformance</w:t>
      </w:r>
      <w:r w:rsidR="00C91148" w:rsidRPr="26434C91">
        <w:rPr>
          <w:rFonts w:eastAsia="Calibri" w:cs="Arial"/>
          <w:color w:val="000000" w:themeColor="text1"/>
        </w:rPr>
        <w:t>, t</w:t>
      </w:r>
      <w:r w:rsidRPr="26434C91">
        <w:rPr>
          <w:rFonts w:eastAsia="Calibri" w:cs="Arial"/>
          <w:color w:val="000000" w:themeColor="text1"/>
        </w:rPr>
        <w:t xml:space="preserve">here will be </w:t>
      </w:r>
      <w:r w:rsidR="00C91148" w:rsidRPr="26434C91">
        <w:rPr>
          <w:rFonts w:eastAsia="Calibri" w:cs="Arial"/>
          <w:color w:val="000000" w:themeColor="text1"/>
        </w:rPr>
        <w:t xml:space="preserve">3 </w:t>
      </w:r>
      <w:r w:rsidR="09BEF2D7" w:rsidRPr="13F6C16A">
        <w:rPr>
          <w:rFonts w:eastAsia="Calibri" w:cs="Arial"/>
          <w:color w:val="000000" w:themeColor="text1"/>
        </w:rPr>
        <w:t xml:space="preserve">performance </w:t>
      </w:r>
      <w:r w:rsidR="00C91148" w:rsidRPr="26434C91">
        <w:rPr>
          <w:rFonts w:eastAsia="Calibri" w:cs="Arial"/>
          <w:color w:val="000000" w:themeColor="text1"/>
        </w:rPr>
        <w:t>artist</w:t>
      </w:r>
      <w:r w:rsidR="5BF80440" w:rsidRPr="26434C91">
        <w:rPr>
          <w:rFonts w:eastAsia="Calibri" w:cs="Arial"/>
          <w:color w:val="000000" w:themeColor="text1"/>
        </w:rPr>
        <w:t>s</w:t>
      </w:r>
      <w:r w:rsidR="00C91148" w:rsidRPr="26434C91">
        <w:rPr>
          <w:rFonts w:eastAsia="Calibri" w:cs="Arial"/>
          <w:color w:val="000000" w:themeColor="text1"/>
        </w:rPr>
        <w:t xml:space="preserve"> </w:t>
      </w:r>
      <w:r w:rsidR="09BEF2D7" w:rsidRPr="13F6C16A">
        <w:rPr>
          <w:rFonts w:eastAsia="Calibri" w:cs="Arial"/>
          <w:color w:val="000000" w:themeColor="text1"/>
        </w:rPr>
        <w:t xml:space="preserve">and 1 live coding sound artist </w:t>
      </w:r>
      <w:r w:rsidR="00C91148" w:rsidRPr="26434C91">
        <w:rPr>
          <w:rFonts w:eastAsia="Calibri" w:cs="Arial"/>
          <w:color w:val="000000" w:themeColor="text1"/>
        </w:rPr>
        <w:t>performing music</w:t>
      </w:r>
      <w:r w:rsidR="09BEF2D7" w:rsidRPr="13F6C16A">
        <w:rPr>
          <w:rFonts w:eastAsia="Calibri" w:cs="Arial"/>
          <w:color w:val="000000" w:themeColor="text1"/>
        </w:rPr>
        <w:t xml:space="preserve"> with</w:t>
      </w:r>
      <w:r w:rsidR="00C91148" w:rsidRPr="26434C91">
        <w:rPr>
          <w:rFonts w:eastAsia="Calibri" w:cs="Arial"/>
          <w:color w:val="000000" w:themeColor="text1"/>
        </w:rPr>
        <w:t xml:space="preserve"> the </w:t>
      </w:r>
      <w:r w:rsidR="00266B1E" w:rsidRPr="26434C91">
        <w:rPr>
          <w:rFonts w:eastAsia="Calibri" w:cs="Arial"/>
          <w:color w:val="000000" w:themeColor="text1"/>
        </w:rPr>
        <w:t>ceramic instruments</w:t>
      </w:r>
      <w:r w:rsidR="09BEF2D7" w:rsidRPr="13F6C16A">
        <w:rPr>
          <w:rFonts w:eastAsia="Calibri" w:cs="Arial"/>
          <w:color w:val="000000" w:themeColor="text1"/>
        </w:rPr>
        <w:t>, spoken word poetry and other activit</w:t>
      </w:r>
      <w:r w:rsidR="5C279892" w:rsidRPr="13F6C16A">
        <w:rPr>
          <w:rFonts w:eastAsia="Calibri" w:cs="Arial"/>
          <w:color w:val="000000" w:themeColor="text1"/>
        </w:rPr>
        <w:t>ies.</w:t>
      </w:r>
      <w:r w:rsidR="00652AFB" w:rsidRPr="26434C91">
        <w:rPr>
          <w:rFonts w:eastAsia="Calibri" w:cs="Arial"/>
          <w:color w:val="000000" w:themeColor="text1"/>
        </w:rPr>
        <w:t xml:space="preserve"> </w:t>
      </w:r>
      <w:r w:rsidR="00F74332" w:rsidRPr="26434C91">
        <w:rPr>
          <w:rFonts w:eastAsia="Calibri" w:cs="Arial"/>
          <w:color w:val="000000" w:themeColor="text1"/>
        </w:rPr>
        <w:t xml:space="preserve">There </w:t>
      </w:r>
      <w:r w:rsidR="362659BD" w:rsidRPr="26434C91">
        <w:rPr>
          <w:rFonts w:eastAsia="Calibri" w:cs="Arial"/>
          <w:color w:val="000000" w:themeColor="text1"/>
        </w:rPr>
        <w:t>will</w:t>
      </w:r>
      <w:r w:rsidR="00F74332" w:rsidRPr="26434C91">
        <w:rPr>
          <w:rFonts w:eastAsia="Calibri" w:cs="Arial"/>
          <w:color w:val="000000" w:themeColor="text1"/>
        </w:rPr>
        <w:t xml:space="preserve"> be partial nudity.</w:t>
      </w:r>
    </w:p>
    <w:p w14:paraId="326E8350" w14:textId="77777777" w:rsidR="001B4CDC" w:rsidRPr="000B2BF1" w:rsidRDefault="001B4CDC" w:rsidP="0044650E">
      <w:pPr>
        <w:rPr>
          <w:rFonts w:eastAsia="Calibri" w:cs="Arial"/>
          <w:color w:val="000000" w:themeColor="text1"/>
        </w:rPr>
      </w:pPr>
    </w:p>
    <w:p w14:paraId="67044095" w14:textId="5F58D87D" w:rsidR="001B4CDC" w:rsidRDefault="001B4CDC" w:rsidP="001B4CDC">
      <w:pPr>
        <w:rPr>
          <w:rFonts w:eastAsia="Calibri" w:cs="Arial"/>
          <w:color w:val="000000" w:themeColor="text1"/>
        </w:rPr>
      </w:pPr>
      <w:r w:rsidRPr="26434C91">
        <w:rPr>
          <w:rFonts w:eastAsia="Calibri" w:cs="Arial"/>
          <w:b/>
          <w:bCs/>
          <w:color w:val="000000" w:themeColor="text1"/>
        </w:rPr>
        <w:t>Relaxed space </w:t>
      </w:r>
      <w:r>
        <w:br/>
      </w:r>
      <w:r>
        <w:br/>
      </w:r>
      <w:r w:rsidR="4B0D8F59" w:rsidRPr="13F6C16A">
        <w:rPr>
          <w:rFonts w:eastAsia="Calibri" w:cs="Arial"/>
          <w:color w:val="000000" w:themeColor="text1"/>
          <w:u w:val="single"/>
        </w:rPr>
        <w:t xml:space="preserve">love.exe and </w:t>
      </w:r>
      <w:r w:rsidR="00717258" w:rsidRPr="26434C91">
        <w:rPr>
          <w:rFonts w:eastAsia="Calibri" w:cs="Arial"/>
          <w:color w:val="000000" w:themeColor="text1"/>
          <w:u w:val="single"/>
        </w:rPr>
        <w:t>Finding Pathways to Temahahoi</w:t>
      </w:r>
    </w:p>
    <w:p w14:paraId="563E991A" w14:textId="77777777" w:rsidR="00F1055D" w:rsidRPr="000B2BF1" w:rsidRDefault="00F1055D" w:rsidP="001B4CDC">
      <w:pPr>
        <w:rPr>
          <w:rFonts w:eastAsia="Calibri" w:cs="Arial"/>
          <w:color w:val="000000" w:themeColor="text1"/>
        </w:rPr>
      </w:pPr>
    </w:p>
    <w:p w14:paraId="10861C4F" w14:textId="4EF4FE5D" w:rsidR="001B4CDC" w:rsidRDefault="001B4CDC" w:rsidP="001B4CDC">
      <w:pPr>
        <w:rPr>
          <w:rFonts w:eastAsia="Calibri" w:cs="Arial"/>
          <w:color w:val="000000" w:themeColor="text1"/>
        </w:rPr>
      </w:pPr>
      <w:r w:rsidRPr="26434C91">
        <w:rPr>
          <w:rFonts w:eastAsia="Calibri" w:cs="Arial"/>
          <w:color w:val="000000" w:themeColor="text1"/>
        </w:rPr>
        <w:t>Th</w:t>
      </w:r>
      <w:r w:rsidR="00190E60" w:rsidRPr="26434C91">
        <w:rPr>
          <w:rFonts w:eastAsia="Calibri" w:cs="Arial"/>
          <w:color w:val="000000" w:themeColor="text1"/>
        </w:rPr>
        <w:t>is is</w:t>
      </w:r>
      <w:r w:rsidRPr="26434C91">
        <w:rPr>
          <w:rFonts w:eastAsia="Calibri" w:cs="Arial"/>
          <w:color w:val="000000" w:themeColor="text1"/>
        </w:rPr>
        <w:t xml:space="preserve"> not</w:t>
      </w:r>
      <w:r w:rsidR="00190E60" w:rsidRPr="26434C91">
        <w:rPr>
          <w:rFonts w:eastAsia="Calibri" w:cs="Arial"/>
          <w:color w:val="000000" w:themeColor="text1"/>
        </w:rPr>
        <w:t xml:space="preserve"> a</w:t>
      </w:r>
      <w:r w:rsidRPr="26434C91">
        <w:rPr>
          <w:rFonts w:eastAsia="Calibri" w:cs="Arial"/>
          <w:color w:val="000000" w:themeColor="text1"/>
        </w:rPr>
        <w:t xml:space="preserve"> relaxed performance in the usual sense, but audience members are welcome to come and go as they please, be themselves, make noise, stim, and respond to the work for the duration. </w:t>
      </w:r>
    </w:p>
    <w:p w14:paraId="39000675" w14:textId="3E51B5D9" w:rsidR="00756A38" w:rsidRDefault="00756A38" w:rsidP="0044650E">
      <w:pPr>
        <w:pBdr>
          <w:top w:val="nil"/>
          <w:left w:val="nil"/>
          <w:bottom w:val="nil"/>
          <w:right w:val="nil"/>
          <w:between w:val="nil"/>
        </w:pBdr>
        <w:rPr>
          <w:rFonts w:eastAsia="Calibri" w:cs="Arial"/>
          <w:color w:val="000000" w:themeColor="text1"/>
        </w:rPr>
      </w:pPr>
    </w:p>
    <w:p w14:paraId="374ECD04" w14:textId="3F1F1494" w:rsidR="005050AD" w:rsidRPr="005050AD" w:rsidRDefault="0044650E" w:rsidP="005050AD">
      <w:pPr>
        <w:pStyle w:val="Heading1"/>
        <w:spacing w:line="259" w:lineRule="auto"/>
        <w:rPr>
          <w:rFonts w:eastAsia="Arial" w:cs="Arial"/>
          <w:b/>
          <w:bCs/>
        </w:rPr>
      </w:pPr>
      <w:bookmarkStart w:id="19" w:name="_Toc615341662"/>
      <w:r w:rsidRPr="26434C91">
        <w:rPr>
          <w:rFonts w:eastAsia="Arial" w:cs="Arial"/>
          <w:b/>
          <w:bCs/>
        </w:rPr>
        <w:t>Other</w:t>
      </w:r>
      <w:bookmarkEnd w:id="19"/>
    </w:p>
    <w:p w14:paraId="5D7D039B" w14:textId="77777777" w:rsidR="0044650E" w:rsidRDefault="0044650E" w:rsidP="0044650E">
      <w:pPr>
        <w:pBdr>
          <w:top w:val="nil"/>
          <w:left w:val="nil"/>
          <w:bottom w:val="nil"/>
          <w:right w:val="nil"/>
          <w:between w:val="nil"/>
        </w:pBdr>
        <w:rPr>
          <w:rFonts w:eastAsia="Calibri" w:cs="Arial"/>
          <w:color w:val="000000"/>
        </w:rPr>
      </w:pPr>
    </w:p>
    <w:p w14:paraId="1FC92CD5" w14:textId="3BC72255" w:rsidR="00F37B52" w:rsidRPr="00D7437F" w:rsidRDefault="0044650E" w:rsidP="004340C2">
      <w:pPr>
        <w:pStyle w:val="Heading2"/>
        <w:rPr>
          <w:rFonts w:eastAsia="Arial"/>
          <w:b/>
          <w:bCs/>
        </w:rPr>
      </w:pPr>
      <w:bookmarkStart w:id="20" w:name="_Toc1573161236"/>
      <w:r w:rsidRPr="26434C91">
        <w:rPr>
          <w:rFonts w:eastAsia="Arial"/>
          <w:b/>
          <w:bCs/>
        </w:rPr>
        <w:t>Content Warnings</w:t>
      </w:r>
      <w:bookmarkEnd w:id="20"/>
      <w:r w:rsidRPr="26434C91">
        <w:rPr>
          <w:rFonts w:eastAsia="Arial"/>
          <w:b/>
          <w:bCs/>
        </w:rPr>
        <w:t xml:space="preserve"> </w:t>
      </w:r>
    </w:p>
    <w:p w14:paraId="1643544B" w14:textId="77777777" w:rsidR="005050AD" w:rsidRDefault="005050AD" w:rsidP="005050AD">
      <w:pPr>
        <w:rPr>
          <w:lang w:val="en-US" w:eastAsia="en-US"/>
        </w:rPr>
      </w:pPr>
    </w:p>
    <w:p w14:paraId="03EF8BAF" w14:textId="2A7AC4AE" w:rsidR="00F1055D" w:rsidRDefault="433710CA" w:rsidP="26434C91">
      <w:pPr>
        <w:pBdr>
          <w:top w:val="nil"/>
          <w:left w:val="nil"/>
          <w:bottom w:val="nil"/>
          <w:right w:val="nil"/>
          <w:between w:val="nil"/>
        </w:pBdr>
        <w:rPr>
          <w:rFonts w:eastAsia="Calibri" w:cs="Arial"/>
          <w:color w:val="000000" w:themeColor="text1"/>
          <w:u w:val="single"/>
        </w:rPr>
      </w:pPr>
      <w:r w:rsidRPr="26434C91">
        <w:rPr>
          <w:rFonts w:eastAsia="Calibri" w:cs="Arial"/>
          <w:color w:val="000000" w:themeColor="text1"/>
          <w:u w:val="single"/>
        </w:rPr>
        <w:t>L</w:t>
      </w:r>
      <w:r w:rsidR="005050AD" w:rsidRPr="26434C91">
        <w:rPr>
          <w:rFonts w:eastAsia="Calibri" w:cs="Arial"/>
          <w:color w:val="000000" w:themeColor="text1"/>
          <w:u w:val="single"/>
        </w:rPr>
        <w:t>ove.exe</w:t>
      </w:r>
    </w:p>
    <w:p w14:paraId="065655DC" w14:textId="41B6A3CE" w:rsidR="26434C91" w:rsidRDefault="26434C91" w:rsidP="26434C91">
      <w:pPr>
        <w:pBdr>
          <w:top w:val="nil"/>
          <w:left w:val="nil"/>
          <w:bottom w:val="nil"/>
          <w:right w:val="nil"/>
          <w:between w:val="nil"/>
        </w:pBdr>
        <w:rPr>
          <w:rFonts w:eastAsia="Calibri" w:cs="Arial"/>
          <w:color w:val="000000" w:themeColor="text1"/>
          <w:u w:val="single"/>
        </w:rPr>
      </w:pPr>
    </w:p>
    <w:p w14:paraId="2615D2AD" w14:textId="3B4A9358" w:rsidR="005050AD" w:rsidRDefault="4876879A" w:rsidP="26434C91">
      <w:pPr>
        <w:pBdr>
          <w:top w:val="nil"/>
          <w:left w:val="nil"/>
          <w:bottom w:val="nil"/>
          <w:right w:val="nil"/>
          <w:between w:val="nil"/>
        </w:pBdr>
        <w:rPr>
          <w:rFonts w:eastAsia="Calibri" w:cs="Arial"/>
          <w:color w:val="000000" w:themeColor="text1"/>
          <w:highlight w:val="yellow"/>
        </w:rPr>
      </w:pPr>
      <w:r>
        <w:t xml:space="preserve">Contains </w:t>
      </w:r>
      <w:r w:rsidR="77D5799D">
        <w:t>animated</w:t>
      </w:r>
      <w:r>
        <w:t xml:space="preserve"> sex scenes and nudity</w:t>
      </w:r>
      <w:r w:rsidR="2FE22127">
        <w:t xml:space="preserve"> from the Bauldur’s Gate 3 video game</w:t>
      </w:r>
      <w:r>
        <w:t>.</w:t>
      </w:r>
    </w:p>
    <w:p w14:paraId="2E3FF63D" w14:textId="77777777" w:rsidR="005050AD" w:rsidRDefault="005050AD" w:rsidP="005050AD">
      <w:pPr>
        <w:pBdr>
          <w:top w:val="nil"/>
          <w:left w:val="nil"/>
          <w:bottom w:val="nil"/>
          <w:right w:val="nil"/>
          <w:between w:val="nil"/>
        </w:pBdr>
        <w:rPr>
          <w:rFonts w:eastAsia="Calibri" w:cs="Arial"/>
          <w:color w:val="000000" w:themeColor="text1"/>
        </w:rPr>
      </w:pPr>
    </w:p>
    <w:p w14:paraId="0657ECD8" w14:textId="53097E03" w:rsidR="005050AD" w:rsidRPr="005050AD" w:rsidRDefault="005050AD" w:rsidP="26434C91">
      <w:pPr>
        <w:pBdr>
          <w:top w:val="nil"/>
          <w:left w:val="nil"/>
          <w:bottom w:val="nil"/>
          <w:right w:val="nil"/>
          <w:between w:val="nil"/>
        </w:pBdr>
        <w:rPr>
          <w:rFonts w:eastAsia="Calibri" w:cs="Arial"/>
          <w:b/>
          <w:bCs/>
          <w:color w:val="000000" w:themeColor="text1"/>
        </w:rPr>
      </w:pPr>
      <w:r w:rsidRPr="26434C91">
        <w:rPr>
          <w:rFonts w:eastAsia="Calibri" w:cs="Arial"/>
          <w:color w:val="000000" w:themeColor="text1"/>
          <w:u w:val="single"/>
        </w:rPr>
        <w:t>Finding Pathways to Temahahoi</w:t>
      </w:r>
    </w:p>
    <w:p w14:paraId="60833F07" w14:textId="66E29A18" w:rsidR="005050AD" w:rsidRPr="005050AD" w:rsidRDefault="005050AD" w:rsidP="26434C91">
      <w:pPr>
        <w:pBdr>
          <w:top w:val="nil"/>
          <w:left w:val="nil"/>
          <w:bottom w:val="nil"/>
          <w:right w:val="nil"/>
          <w:between w:val="nil"/>
        </w:pBdr>
        <w:rPr>
          <w:rFonts w:eastAsia="Calibri" w:cs="Arial"/>
          <w:b/>
          <w:bCs/>
          <w:color w:val="000000" w:themeColor="text1"/>
          <w:lang w:val="en-US" w:eastAsia="en-US"/>
        </w:rPr>
      </w:pPr>
      <w:r>
        <w:br/>
      </w:r>
      <w:r w:rsidR="357EF422" w:rsidRPr="26434C91">
        <w:rPr>
          <w:rFonts w:eastAsia="Arial" w:cs="Arial"/>
          <w:color w:val="212529"/>
        </w:rPr>
        <w:t>C</w:t>
      </w:r>
      <w:r w:rsidR="52F504D6" w:rsidRPr="26434C91">
        <w:rPr>
          <w:rFonts w:eastAsia="Arial" w:cs="Arial"/>
          <w:color w:val="212529"/>
        </w:rPr>
        <w:t>ontains vi</w:t>
      </w:r>
      <w:r w:rsidR="6684B185" w:rsidRPr="26434C91">
        <w:rPr>
          <w:rFonts w:eastAsia="Arial" w:cs="Arial"/>
          <w:color w:val="212529"/>
        </w:rPr>
        <w:t xml:space="preserve">deo footage with </w:t>
      </w:r>
      <w:r w:rsidR="63BD12AB" w:rsidRPr="26434C91">
        <w:rPr>
          <w:rFonts w:eastAsia="Arial" w:cs="Arial"/>
          <w:color w:val="212529"/>
        </w:rPr>
        <w:t>nudity</w:t>
      </w:r>
      <w:r w:rsidR="572CA9F5" w:rsidRPr="26434C91">
        <w:rPr>
          <w:rFonts w:eastAsia="Arial" w:cs="Arial"/>
          <w:color w:val="212529"/>
        </w:rPr>
        <w:t xml:space="preserve">. There is </w:t>
      </w:r>
      <w:r w:rsidR="6684B185" w:rsidRPr="26434C91">
        <w:rPr>
          <w:rFonts w:eastAsia="Arial" w:cs="Arial"/>
          <w:color w:val="212529"/>
        </w:rPr>
        <w:t xml:space="preserve">partial nudity in the Durational Performance. </w:t>
      </w:r>
    </w:p>
    <w:p w14:paraId="519DA9D3" w14:textId="77777777" w:rsidR="004340C2" w:rsidRPr="004340C2" w:rsidRDefault="004340C2" w:rsidP="0044650E">
      <w:pPr>
        <w:pBdr>
          <w:top w:val="nil"/>
          <w:left w:val="nil"/>
          <w:bottom w:val="nil"/>
          <w:right w:val="nil"/>
          <w:between w:val="nil"/>
        </w:pBdr>
        <w:rPr>
          <w:rFonts w:eastAsia="Calibri" w:cs="Arial"/>
          <w:color w:val="000000" w:themeColor="text1"/>
        </w:rPr>
      </w:pPr>
    </w:p>
    <w:p w14:paraId="2B9EBA9E" w14:textId="77777777" w:rsidR="0044650E" w:rsidRPr="00D7437F" w:rsidRDefault="0044650E" w:rsidP="0044650E">
      <w:pPr>
        <w:pStyle w:val="Heading2"/>
        <w:rPr>
          <w:rFonts w:eastAsia="Arial"/>
          <w:b/>
          <w:bCs/>
        </w:rPr>
      </w:pPr>
      <w:bookmarkStart w:id="21" w:name="_Toc1750398305"/>
      <w:r w:rsidRPr="26434C91">
        <w:rPr>
          <w:rFonts w:eastAsia="Arial"/>
          <w:b/>
          <w:bCs/>
        </w:rPr>
        <w:t>General Notes</w:t>
      </w:r>
      <w:bookmarkEnd w:id="21"/>
    </w:p>
    <w:p w14:paraId="20559CA6" w14:textId="73A77084" w:rsidR="00C37A05" w:rsidRDefault="00C37A05" w:rsidP="26434C91">
      <w:pPr>
        <w:pBdr>
          <w:top w:val="nil"/>
          <w:left w:val="nil"/>
          <w:bottom w:val="nil"/>
          <w:right w:val="nil"/>
          <w:between w:val="nil"/>
        </w:pBdr>
        <w:rPr>
          <w:rFonts w:eastAsia="Calibri" w:cs="Arial"/>
          <w:color w:val="000000" w:themeColor="text1"/>
          <w:lang w:val="en-US" w:eastAsia="en-US"/>
        </w:rPr>
      </w:pPr>
    </w:p>
    <w:p w14:paraId="2B66DBC2" w14:textId="58AEE0F0" w:rsidR="53B98CA8" w:rsidRDefault="53B98CA8" w:rsidP="088E9761">
      <w:pPr>
        <w:rPr>
          <w:lang w:val="en-US" w:eastAsia="en-US"/>
        </w:rPr>
      </w:pPr>
      <w:r w:rsidRPr="26434C91">
        <w:rPr>
          <w:lang w:val="en-US" w:eastAsia="en-US"/>
        </w:rPr>
        <w:t xml:space="preserve">Explore the full BLEED program, including digital and ECHO offerings </w:t>
      </w:r>
      <w:hyperlink r:id="rId20" w:history="1">
        <w:r w:rsidRPr="26434C91">
          <w:rPr>
            <w:rStyle w:val="Hyperlink"/>
            <w:lang w:val="en-US" w:eastAsia="en-US"/>
          </w:rPr>
          <w:t>here</w:t>
        </w:r>
      </w:hyperlink>
      <w:r w:rsidRPr="26434C91">
        <w:rPr>
          <w:lang w:val="en-US" w:eastAsia="en-US"/>
        </w:rPr>
        <w:t xml:space="preserve">. </w:t>
      </w:r>
    </w:p>
    <w:p w14:paraId="24BA2BDF" w14:textId="02BFCCC5" w:rsidR="088E9761" w:rsidRDefault="088E9761" w:rsidP="088E9761">
      <w:pPr>
        <w:rPr>
          <w:highlight w:val="yellow"/>
          <w:lang w:val="en-US" w:eastAsia="en-US"/>
        </w:rPr>
      </w:pPr>
    </w:p>
    <w:p w14:paraId="58A914D2" w14:textId="3F2D47EF" w:rsidR="00880D21" w:rsidRDefault="00880D21" w:rsidP="26434C91">
      <w:pPr>
        <w:rPr>
          <w:rFonts w:eastAsia="Calibri" w:cs="Arial"/>
          <w:color w:val="000000" w:themeColor="text1"/>
        </w:rPr>
      </w:pPr>
      <w:r w:rsidRPr="26434C91">
        <w:rPr>
          <w:rFonts w:eastAsia="Calibri" w:cs="Arial"/>
          <w:color w:val="000000" w:themeColor="text1"/>
        </w:rPr>
        <w:br w:type="page"/>
      </w:r>
    </w:p>
    <w:p w14:paraId="22D4109E" w14:textId="77777777" w:rsidR="00880D21" w:rsidRPr="00880D21" w:rsidRDefault="00880D21" w:rsidP="0A568042">
      <w:pPr>
        <w:pStyle w:val="Heading1"/>
        <w:rPr>
          <w:b/>
          <w:bCs/>
        </w:rPr>
      </w:pPr>
      <w:bookmarkStart w:id="22" w:name="_Toc142924438"/>
      <w:bookmarkStart w:id="23" w:name="_Toc1897785189"/>
      <w:r w:rsidRPr="26434C91">
        <w:rPr>
          <w:b/>
          <w:bCs/>
        </w:rPr>
        <w:lastRenderedPageBreak/>
        <w:t>The Venue</w:t>
      </w:r>
      <w:bookmarkEnd w:id="22"/>
      <w:bookmarkEnd w:id="23"/>
    </w:p>
    <w:p w14:paraId="3C8E3DC3" w14:textId="77777777" w:rsidR="00880D21" w:rsidRPr="00B707E5" w:rsidRDefault="00880D21" w:rsidP="00880D21"/>
    <w:p w14:paraId="37E43CCE" w14:textId="77777777" w:rsidR="00880D21" w:rsidRPr="00B707E5" w:rsidRDefault="00880D21" w:rsidP="00880D21">
      <w:pPr>
        <w:sectPr w:rsidR="00880D21" w:rsidRPr="00B707E5" w:rsidSect="00456DFD">
          <w:headerReference w:type="default" r:id="rId21"/>
          <w:footerReference w:type="even" r:id="rId22"/>
          <w:footerReference w:type="default" r:id="rId23"/>
          <w:headerReference w:type="first" r:id="rId24"/>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318445AF">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6" cstate="print">
                      <a:extLst>
                        <a:ext uri="{28A0092B-C50C-407E-A947-70E740481C1C}">
                          <a14:useLocalDpi xmlns:a14="http://schemas.microsoft.com/office/drawing/2010/main" val="0"/>
                        </a:ext>
                      </a:extLst>
                    </a:blip>
                    <a:srcRect l="2" t="9957" r="22573" b="15397"/>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F37B52" w:rsidRDefault="00880D21" w:rsidP="00F37B52">
      <w:pPr>
        <w:spacing w:line="360" w:lineRule="auto"/>
        <w:rPr>
          <w:sz w:val="24"/>
        </w:rPr>
      </w:pPr>
      <w:r w:rsidRPr="00F37B52">
        <w:rPr>
          <w:sz w:val="24"/>
        </w:rPr>
        <w:t>Image: North Melbourne Town Hall features giant red letters that say ARTS HOUSE out the front of it.</w:t>
      </w:r>
      <w:r w:rsidR="00F37B52">
        <w:rPr>
          <w:sz w:val="24"/>
        </w:rPr>
        <w:br/>
      </w:r>
    </w:p>
    <w:p w14:paraId="33BCE8B0" w14:textId="77777777" w:rsidR="00880D21" w:rsidRPr="00F37B52" w:rsidRDefault="00880D21" w:rsidP="00F37B52">
      <w:pPr>
        <w:spacing w:line="360" w:lineRule="auto"/>
        <w:rPr>
          <w:sz w:val="24"/>
        </w:rPr>
      </w:pPr>
    </w:p>
    <w:p w14:paraId="78FEE686" w14:textId="5CED6FE0" w:rsidR="00880D21" w:rsidRPr="00F37B52" w:rsidRDefault="00880D21" w:rsidP="00F37B52">
      <w:pPr>
        <w:spacing w:line="360" w:lineRule="auto"/>
        <w:ind w:left="-284"/>
        <w:rPr>
          <w:sz w:val="24"/>
        </w:rPr>
        <w:sectPr w:rsidR="00880D21" w:rsidRPr="00F37B52" w:rsidSect="00456DFD">
          <w:type w:val="continuous"/>
          <w:pgSz w:w="12240" w:h="15840"/>
          <w:pgMar w:top="1276" w:right="616" w:bottom="142" w:left="567" w:header="284" w:footer="0" w:gutter="0"/>
          <w:cols w:num="2" w:space="720"/>
        </w:sectPr>
      </w:pPr>
      <w:r w:rsidRPr="00F37B52">
        <w:rPr>
          <w:sz w:val="24"/>
        </w:rPr>
        <w:t xml:space="preserve">Image: a map of Arts House and its surrounding area. </w:t>
      </w:r>
      <w:hyperlink r:id="rId27" w:history="1">
        <w:r w:rsidRPr="00F37B52">
          <w:rPr>
            <w:rStyle w:val="Hyperlink"/>
            <w:sz w:val="24"/>
          </w:rPr>
          <w:t>LINK TO MAP</w:t>
        </w:r>
      </w:hyperlink>
    </w:p>
    <w:p w14:paraId="0184745F" w14:textId="1DC8BD6C" w:rsidR="00880D21" w:rsidRDefault="00880D21" w:rsidP="0A568042">
      <w:pPr>
        <w:pStyle w:val="Heading2"/>
        <w:rPr>
          <w:b/>
          <w:bCs/>
        </w:rPr>
      </w:pPr>
      <w:bookmarkStart w:id="24" w:name="_Toc899875735"/>
      <w:r w:rsidRPr="26434C91">
        <w:rPr>
          <w:b/>
          <w:bCs/>
        </w:rPr>
        <w:t>Front Entrance</w:t>
      </w:r>
      <w:bookmarkEnd w:id="24"/>
    </w:p>
    <w:p w14:paraId="39179CA5" w14:textId="4A1E7A28" w:rsidR="00880D21" w:rsidRDefault="00880D21" w:rsidP="00880D21">
      <w:pPr>
        <w:rPr>
          <w:lang w:val="en-US" w:eastAsia="en-US"/>
        </w:rPr>
      </w:pPr>
    </w:p>
    <w:p w14:paraId="50711B18" w14:textId="018AF3AB" w:rsidR="000E0117" w:rsidRDefault="00D935F6" w:rsidP="00880D21">
      <w:pPr>
        <w:rPr>
          <w:lang w:val="en-US" w:eastAsia="en-US"/>
        </w:rPr>
      </w:pPr>
      <w:r>
        <w:rPr>
          <w:lang w:val="en-US" w:eastAsia="en-US"/>
        </w:rPr>
        <w:pict w14:anchorId="01238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351pt">
            <v:imagedata r:id="rId28" o:title="front entrance"/>
          </v:shape>
        </w:pict>
      </w:r>
    </w:p>
    <w:p w14:paraId="46109A76" w14:textId="47C6F1E3" w:rsidR="0078623F" w:rsidRPr="0078623F" w:rsidRDefault="0078623F" w:rsidP="0A568042">
      <w:pPr>
        <w:pStyle w:val="Heading2"/>
        <w:rPr>
          <w:rFonts w:eastAsia="Arial"/>
          <w:b/>
          <w:bCs/>
        </w:rPr>
      </w:pPr>
      <w:bookmarkStart w:id="25" w:name="_Toc1692200699"/>
      <w:r w:rsidRPr="26434C91">
        <w:rPr>
          <w:rFonts w:eastAsia="Arial"/>
          <w:b/>
          <w:bCs/>
        </w:rPr>
        <w:lastRenderedPageBreak/>
        <w:t>Accessible Entrances</w:t>
      </w:r>
      <w:bookmarkEnd w:id="25"/>
    </w:p>
    <w:p w14:paraId="06027611" w14:textId="77777777" w:rsidR="0078623F" w:rsidRPr="006D7F20" w:rsidRDefault="0078623F" w:rsidP="0078623F"/>
    <w:p w14:paraId="27780B72" w14:textId="70BD3AF4" w:rsidR="0078623F" w:rsidRDefault="0078623F" w:rsidP="0078623F">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9B95D76">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29">
                      <a:extLst>
                        <a:ext uri="{28A0092B-C50C-407E-A947-70E740481C1C}">
                          <a14:useLocalDpi xmlns:a14="http://schemas.microsoft.com/office/drawing/2010/main" val="0"/>
                        </a:ext>
                      </a:extLst>
                    </a:blip>
                    <a:srcRect t="310" r="14449" b="1"/>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14:paraId="45B63805" w14:textId="77777777"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07A1905A">
            <wp:extent cx="3015852" cy="2057400"/>
            <wp:effectExtent l="0" t="0" r="0" b="0"/>
            <wp:docPr id="17" name="Picture 17" descr="cid:53f5c028-ae5c-433f-9aaf-80717b34a7e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53f5c028-ae5c-433f-9aaf-80717b34a7e8@ausprd01.prod.outlook.com"/>
                    <pic:cNvPicPr>
                      <a:picLocks noChangeAspect="1" noChangeArrowheads="1"/>
                    </pic:cNvPicPr>
                  </pic:nvPicPr>
                  <pic:blipFill rotWithShape="1">
                    <a:blip r:embed="rId30" r:link="rId31" cstate="print">
                      <a:extLst>
                        <a:ext uri="{28A0092B-C50C-407E-A947-70E740481C1C}">
                          <a14:useLocalDpi xmlns:a14="http://schemas.microsoft.com/office/drawing/2010/main" val="0"/>
                        </a:ext>
                      </a:extLst>
                    </a:blip>
                    <a:srcRect t="-1" b="9002"/>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78623F" w:rsidRDefault="0078623F" w:rsidP="0078623F">
      <w:pPr>
        <w:spacing w:line="360" w:lineRule="auto"/>
        <w:ind w:left="-284"/>
        <w:rPr>
          <w:rFonts w:cs="Arial"/>
          <w:color w:val="000000" w:themeColor="text1"/>
          <w:sz w:val="24"/>
        </w:rPr>
        <w:sectPr w:rsidR="0078623F" w:rsidRPr="0078623F" w:rsidSect="00456DFD">
          <w:type w:val="continuous"/>
          <w:pgSz w:w="12240" w:h="15840"/>
          <w:pgMar w:top="1276" w:right="616" w:bottom="142" w:left="567" w:header="284" w:footer="0" w:gutter="0"/>
          <w:cols w:num="2" w:space="720"/>
        </w:sectPr>
      </w:pPr>
      <w:r w:rsidRPr="0078623F">
        <w:rPr>
          <w:rFonts w:cs="Arial"/>
          <w:color w:val="000000" w:themeColor="text1"/>
          <w:sz w:val="24"/>
        </w:rPr>
        <w:t xml:space="preserve">Image: View of door entrance.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456DFD">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30377B4A">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2">
                      <a:extLst>
                        <a:ext uri="{28A0092B-C50C-407E-A947-70E740481C1C}">
                          <a14:useLocalDpi xmlns:a14="http://schemas.microsoft.com/office/drawing/2010/main" val="0"/>
                        </a:ext>
                      </a:extLst>
                    </a:blip>
                    <a:srcRect l="8628" r="10153"/>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14:paraId="54DB7139" w14:textId="77777777"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13FF2EBB">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33" cstate="print">
                      <a:extLst>
                        <a:ext uri="{28A0092B-C50C-407E-A947-70E740481C1C}">
                          <a14:useLocalDpi xmlns:a14="http://schemas.microsoft.com/office/drawing/2010/main" val="0"/>
                        </a:ext>
                      </a:extLst>
                    </a:blip>
                    <a:srcRect l="3990" t="8982" r="2070" b="9527"/>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78623F" w:rsidRDefault="0078623F" w:rsidP="0078623F">
      <w:pPr>
        <w:spacing w:line="360" w:lineRule="auto"/>
        <w:ind w:left="-284"/>
        <w:rPr>
          <w:rFonts w:cs="Arial"/>
          <w:color w:val="000000" w:themeColor="text1"/>
          <w:sz w:val="24"/>
        </w:rPr>
      </w:pPr>
    </w:p>
    <w:p w14:paraId="56E2270D" w14:textId="7B0257B1" w:rsidR="0078623F" w:rsidRPr="0078623F" w:rsidRDefault="0078623F" w:rsidP="0078623F">
      <w:pPr>
        <w:spacing w:line="360" w:lineRule="auto"/>
        <w:ind w:left="-284"/>
        <w:rPr>
          <w:rFonts w:cs="Arial"/>
          <w:sz w:val="24"/>
        </w:rPr>
      </w:pPr>
      <w:r w:rsidRPr="0078623F">
        <w:rPr>
          <w:rFonts w:cs="Arial"/>
          <w:color w:val="000000" w:themeColor="text1"/>
          <w:sz w:val="24"/>
        </w:rPr>
        <w:t>Image: 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14:paraId="5BC0C336" w14:textId="71E66E3D" w:rsidR="0078623F" w:rsidRPr="00F37B52" w:rsidRDefault="0078623F" w:rsidP="26434C91">
      <w:pPr>
        <w:pStyle w:val="Heading2"/>
        <w:rPr>
          <w:rFonts w:eastAsiaTheme="minorEastAsia"/>
          <w:b/>
          <w:bCs/>
        </w:rPr>
      </w:pPr>
      <w:bookmarkStart w:id="26" w:name="_Toc1222548199"/>
      <w:r>
        <w:br w:type="page"/>
      </w:r>
      <w:r w:rsidRPr="26434C91">
        <w:rPr>
          <w:rFonts w:eastAsia="Arial"/>
          <w:b/>
          <w:bCs/>
        </w:rPr>
        <w:lastRenderedPageBreak/>
        <w:t>Box Office</w:t>
      </w:r>
      <w:bookmarkEnd w:id="26"/>
    </w:p>
    <w:p w14:paraId="0D0DDCB1" w14:textId="77777777" w:rsidR="0078623F" w:rsidRDefault="0078623F" w:rsidP="0078623F">
      <w:pPr>
        <w:rPr>
          <w:rFonts w:cs="Arial"/>
          <w:b/>
        </w:rPr>
      </w:pPr>
    </w:p>
    <w:p w14:paraId="67D81F41" w14:textId="77777777"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70414EB5">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34">
                      <a:extLst>
                        <a:ext uri="{28A0092B-C50C-407E-A947-70E740481C1C}">
                          <a14:useLocalDpi xmlns:a14="http://schemas.microsoft.com/office/drawing/2010/main" val="0"/>
                        </a:ext>
                      </a:extLst>
                    </a:blip>
                    <a:srcRect t="4921"/>
                    <a:stretch>
                      <a:fillRect/>
                    </a:stretch>
                  </pic:blipFill>
                  <pic:spPr>
                    <a:xfrm>
                      <a:off x="0" y="0"/>
                      <a:ext cx="6780377" cy="3567068"/>
                    </a:xfrm>
                    <a:prstGeom prst="rect">
                      <a:avLst/>
                    </a:prstGeom>
                    <a:ln/>
                  </pic:spPr>
                </pic:pic>
              </a:graphicData>
            </a:graphic>
          </wp:inline>
        </w:drawing>
      </w:r>
    </w:p>
    <w:p w14:paraId="69340037" w14:textId="3A45F64D" w:rsidR="0078623F" w:rsidRDefault="0078623F" w:rsidP="0078623F">
      <w:pPr>
        <w:rPr>
          <w:rFonts w:cs="Arial"/>
          <w:b/>
        </w:rPr>
      </w:pPr>
    </w:p>
    <w:p w14:paraId="001B7EB5" w14:textId="7B310A71" w:rsidR="00F37B52" w:rsidRDefault="00F37B52" w:rsidP="00F37B52">
      <w:pPr>
        <w:rPr>
          <w:rFonts w:cs="Arial"/>
        </w:rPr>
      </w:pPr>
      <w:r>
        <w:rPr>
          <w:rFonts w:cs="Arial"/>
        </w:rPr>
        <w:t>Box Office is located in the foyer under the stairwell.</w:t>
      </w:r>
    </w:p>
    <w:p w14:paraId="2906ACAF" w14:textId="77777777" w:rsidR="00F37B52" w:rsidRDefault="00F37B52" w:rsidP="0078623F">
      <w:pPr>
        <w:rPr>
          <w:rFonts w:cs="Arial"/>
          <w:b/>
        </w:rPr>
      </w:pPr>
    </w:p>
    <w:p w14:paraId="0AF924A3" w14:textId="1C0BD3C9" w:rsidR="0078623F" w:rsidRPr="00292396" w:rsidRDefault="0078623F" w:rsidP="0A568042">
      <w:pPr>
        <w:pStyle w:val="Heading2"/>
        <w:rPr>
          <w:rFonts w:eastAsia="Arial"/>
          <w:b/>
          <w:bCs/>
        </w:rPr>
      </w:pPr>
      <w:bookmarkStart w:id="27" w:name="_Toc1656110566"/>
      <w:r w:rsidRPr="26434C91">
        <w:rPr>
          <w:rFonts w:eastAsia="Arial"/>
          <w:b/>
          <w:bCs/>
        </w:rPr>
        <w:t>Ushers</w:t>
      </w:r>
      <w:bookmarkEnd w:id="27"/>
    </w:p>
    <w:p w14:paraId="12FF2ED9" w14:textId="77777777" w:rsidR="0078623F" w:rsidRPr="00433FCF" w:rsidRDefault="0078623F" w:rsidP="0078623F"/>
    <w:p w14:paraId="62B5060F" w14:textId="6D9D0FB4" w:rsidR="0078623F" w:rsidRDefault="0078623F" w:rsidP="0078623F">
      <w:pPr>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13739150">
              <v:shapetype id="_x0000_t32" coordsize="21600,21600" o:oned="t" filled="f" o:spt="32" path="m,l21600,21600e" w14:anchorId="3790E91F">
                <v:path fillok="f" arrowok="t" o:connecttype="none"/>
                <o:lock v:ext="edit" shapetype="t"/>
              </v:shapetype>
              <v:shape id="Straight Arrow Connector 4"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v:stroke endarrow="block"/>
                <v:shadow on="t" color="black" opacity="22937f" offset="0,.63889mm" origin=",.5"/>
              </v:shape>
            </w:pict>
          </mc:Fallback>
        </mc:AlternateContent>
      </w:r>
      <w:r>
        <w:rPr>
          <w:rFonts w:cs="Arial"/>
          <w:b/>
          <w:noProof/>
          <w:lang w:val="en-AU" w:eastAsia="en-AU"/>
        </w:rPr>
        <w:drawing>
          <wp:inline distT="0" distB="0" distL="0" distR="0" wp14:anchorId="404F17DA" wp14:editId="40ED6088">
            <wp:extent cx="7015480" cy="3394075"/>
            <wp:effectExtent l="0" t="0" r="0" b="0"/>
            <wp:docPr id="52" name="Picture 52" descr="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SHER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77777777" w:rsidR="0078623F" w:rsidRDefault="0078623F" w:rsidP="0078623F">
      <w:pPr>
        <w:rPr>
          <w:rFonts w:cs="Arial"/>
        </w:rPr>
      </w:pPr>
    </w:p>
    <w:p w14:paraId="1077562B" w14:textId="6EA0F2DC" w:rsidR="0078623F" w:rsidRDefault="0078623F" w:rsidP="0078623F">
      <w:pPr>
        <w:rPr>
          <w:rFonts w:cs="Arial"/>
        </w:rPr>
      </w:pPr>
      <w:r w:rsidRPr="006D0567">
        <w:rPr>
          <w:rFonts w:cs="Arial"/>
        </w:rPr>
        <w:t>Ushers will be wearing black with an Arts House Logo on the left hand shoulder.</w:t>
      </w:r>
    </w:p>
    <w:p w14:paraId="4E601931" w14:textId="56EE3731" w:rsidR="0078623F" w:rsidRDefault="0078623F" w:rsidP="0078623F">
      <w:pPr>
        <w:rPr>
          <w:rFonts w:cs="Arial"/>
        </w:rPr>
      </w:pPr>
    </w:p>
    <w:p w14:paraId="57B353AD" w14:textId="115524A6" w:rsidR="0078623F" w:rsidRPr="00292396" w:rsidRDefault="0078623F" w:rsidP="0A568042">
      <w:pPr>
        <w:pStyle w:val="Heading2"/>
        <w:rPr>
          <w:rFonts w:eastAsia="Arial"/>
          <w:b/>
          <w:bCs/>
        </w:rPr>
      </w:pPr>
      <w:bookmarkStart w:id="28" w:name="_Toc1018085004"/>
      <w:r w:rsidRPr="26434C91">
        <w:rPr>
          <w:rFonts w:eastAsia="Arial"/>
          <w:b/>
          <w:bCs/>
        </w:rPr>
        <w:t>Quiet Space</w:t>
      </w:r>
      <w:bookmarkEnd w:id="28"/>
    </w:p>
    <w:p w14:paraId="1FBDC257" w14:textId="77777777" w:rsidR="0078623F" w:rsidRDefault="0078623F" w:rsidP="0078623F"/>
    <w:p w14:paraId="68F6109D" w14:textId="52E2B786"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41B42845"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14:paraId="62EF58CB" w14:textId="761F1D48" w:rsidR="0078623F" w:rsidRDefault="0078623F" w:rsidP="0078623F">
      <w:pPr>
        <w:spacing w:line="360" w:lineRule="auto"/>
        <w:rPr>
          <w:rFonts w:cs="Arial"/>
        </w:rPr>
        <w:sectPr w:rsidR="0078623F" w:rsidSect="00456DFD">
          <w:type w:val="continuous"/>
          <w:pgSz w:w="12240" w:h="15840"/>
          <w:pgMar w:top="1276" w:right="616" w:bottom="142" w:left="567" w:header="284" w:footer="0" w:gutter="0"/>
          <w:cols w:space="720"/>
        </w:sectPr>
      </w:pPr>
    </w:p>
    <w:p w14:paraId="132E448E" w14:textId="77777777" w:rsidR="0078623F" w:rsidRDefault="0078623F" w:rsidP="0078623F">
      <w:r>
        <w:rPr>
          <w:rFonts w:eastAsia="Times New Roman"/>
          <w:noProof/>
          <w:lang w:val="en-AU" w:eastAsia="en-AU"/>
        </w:rPr>
        <w:drawing>
          <wp:inline distT="0" distB="0" distL="0" distR="0" wp14:anchorId="1EC59F54" wp14:editId="36B2E254">
            <wp:extent cx="3244933" cy="2237120"/>
            <wp:effectExtent l="0" t="0" r="0" b="0"/>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t="8039"/>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108C922" w14:textId="77777777" w:rsidR="0078623F" w:rsidRDefault="0078623F" w:rsidP="0078623F">
      <w:pPr>
        <w:spacing w:line="360" w:lineRule="auto"/>
        <w:rPr>
          <w:rFonts w:cs="Arial"/>
          <w:color w:val="000000" w:themeColor="text1"/>
          <w:sz w:val="20"/>
          <w:szCs w:val="20"/>
        </w:rPr>
      </w:pPr>
    </w:p>
    <w:p w14:paraId="79191D7A" w14:textId="076435AB"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 xml:space="preserve">Image: </w:t>
      </w:r>
      <w:r>
        <w:rPr>
          <w:rFonts w:cs="Arial"/>
          <w:color w:val="000000" w:themeColor="text1"/>
          <w:sz w:val="24"/>
        </w:rPr>
        <w:t>Quiet space with lights dimmed</w:t>
      </w:r>
    </w:p>
    <w:p w14:paraId="5C36D526" w14:textId="77777777" w:rsidR="0078623F" w:rsidRDefault="0078623F" w:rsidP="0078623F">
      <w:pPr>
        <w:ind w:left="-284"/>
        <w:rPr>
          <w:sz w:val="24"/>
        </w:rPr>
      </w:pPr>
      <w:r w:rsidRPr="0078623F">
        <w:rPr>
          <w:rFonts w:eastAsia="Times New Roman"/>
          <w:noProof/>
          <w:sz w:val="24"/>
          <w:lang w:val="en-AU" w:eastAsia="en-AU"/>
        </w:rPr>
        <w:drawing>
          <wp:inline distT="0" distB="0" distL="0" distR="0" wp14:anchorId="67B65C0F" wp14:editId="77BA0731">
            <wp:extent cx="3251634" cy="2247228"/>
            <wp:effectExtent l="0" t="0" r="6350" b="1270"/>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t="7806"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02C61A18" w14:textId="77777777" w:rsidR="0078623F" w:rsidRDefault="0078623F" w:rsidP="0078623F">
      <w:pPr>
        <w:ind w:left="-284"/>
        <w:rPr>
          <w:sz w:val="24"/>
        </w:rPr>
      </w:pPr>
    </w:p>
    <w:p w14:paraId="300F22D3" w14:textId="6C798D7F" w:rsidR="0078623F" w:rsidRDefault="0078623F" w:rsidP="0078623F">
      <w:pPr>
        <w:ind w:left="-284"/>
        <w:rPr>
          <w:rFonts w:cs="Arial"/>
          <w:color w:val="000000" w:themeColor="text1"/>
          <w:sz w:val="24"/>
        </w:rPr>
      </w:pPr>
      <w:r w:rsidRPr="0078623F">
        <w:rPr>
          <w:rFonts w:cs="Arial"/>
          <w:color w:val="000000" w:themeColor="text1"/>
          <w:sz w:val="24"/>
        </w:rPr>
        <w:t>Image: Quiet space kitchenette and book shelf</w:t>
      </w:r>
    </w:p>
    <w:p w14:paraId="0E362BC3" w14:textId="4F399D99" w:rsidR="00292396" w:rsidRDefault="00292396" w:rsidP="0078623F">
      <w:pPr>
        <w:ind w:left="-284"/>
        <w:rPr>
          <w:rFonts w:cs="Arial"/>
          <w:color w:val="000000" w:themeColor="text1"/>
          <w:sz w:val="24"/>
        </w:rPr>
      </w:pPr>
    </w:p>
    <w:p w14:paraId="705FD48A" w14:textId="29BD9A0F" w:rsidR="00292396" w:rsidRDefault="00292396" w:rsidP="0078623F">
      <w:pPr>
        <w:ind w:left="-284"/>
        <w:rPr>
          <w:rFonts w:cs="Arial"/>
          <w:color w:val="000000" w:themeColor="text1"/>
          <w:sz w:val="24"/>
        </w:rPr>
      </w:pPr>
    </w:p>
    <w:p w14:paraId="69CBE91E" w14:textId="77777777" w:rsidR="00292396" w:rsidRPr="0078623F" w:rsidRDefault="00292396" w:rsidP="0078623F">
      <w:pPr>
        <w:ind w:left="-284"/>
        <w:rPr>
          <w:sz w:val="24"/>
        </w:rPr>
        <w:sectPr w:rsidR="00292396" w:rsidRPr="0078623F" w:rsidSect="00456DFD">
          <w:type w:val="continuous"/>
          <w:pgSz w:w="12240" w:h="15840"/>
          <w:pgMar w:top="1276" w:right="616" w:bottom="142" w:left="567" w:header="284" w:footer="0" w:gutter="0"/>
          <w:cols w:num="2" w:space="720"/>
        </w:sectPr>
      </w:pPr>
    </w:p>
    <w:p w14:paraId="4FB7C48E" w14:textId="12946FAF" w:rsidR="0078623F" w:rsidRPr="00292396" w:rsidRDefault="0078623F" w:rsidP="0A568042">
      <w:pPr>
        <w:pStyle w:val="Heading2"/>
        <w:rPr>
          <w:rFonts w:eastAsia="Arial"/>
          <w:b/>
          <w:bCs/>
        </w:rPr>
      </w:pPr>
      <w:bookmarkStart w:id="29" w:name="_Toc342115083"/>
      <w:r w:rsidRPr="26434C91">
        <w:rPr>
          <w:rFonts w:eastAsia="Arial"/>
          <w:b/>
          <w:bCs/>
        </w:rPr>
        <w:t>Bathrooms</w:t>
      </w:r>
      <w:bookmarkEnd w:id="29"/>
    </w:p>
    <w:p w14:paraId="57FC5580" w14:textId="77777777" w:rsidR="0078623F" w:rsidRDefault="0078623F" w:rsidP="0078623F">
      <w:pPr>
        <w:rPr>
          <w:rFonts w:cs="Arial"/>
          <w:b/>
        </w:rPr>
      </w:pPr>
    </w:p>
    <w:p w14:paraId="0668E825" w14:textId="77777777" w:rsidR="0078623F" w:rsidRPr="005717B5"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14:paraId="38FB5EEF" w14:textId="3D3DD16C" w:rsidR="0078623F" w:rsidRDefault="0078623F" w:rsidP="0078623F">
      <w:pPr>
        <w:rPr>
          <w:rFonts w:cs="Arial"/>
          <w:b/>
        </w:rPr>
      </w:pPr>
      <w:r w:rsidRPr="005717B5">
        <w:rPr>
          <w:rFonts w:cs="Arial"/>
          <w:noProof/>
          <w:lang w:val="en-AU" w:eastAsia="en-AU"/>
        </w:rPr>
        <w:drawing>
          <wp:inline distT="0" distB="0" distL="0" distR="0" wp14:anchorId="663E01AF" wp14:editId="73D386BD">
            <wp:extent cx="3947653" cy="20133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14:paraId="0797E42B" w14:textId="55CE0182" w:rsidR="00F97CC4" w:rsidRDefault="00F97CC4" w:rsidP="0078623F">
      <w:pPr>
        <w:rPr>
          <w:rFonts w:cs="Arial"/>
          <w:b/>
        </w:rPr>
      </w:pPr>
    </w:p>
    <w:p w14:paraId="1E75BF0F" w14:textId="0C41393F" w:rsidR="0078623F" w:rsidRPr="00292396" w:rsidRDefault="00F97CC4" w:rsidP="0A568042">
      <w:pPr>
        <w:pStyle w:val="Heading2"/>
        <w:rPr>
          <w:rFonts w:eastAsia="Arial"/>
          <w:b/>
          <w:bCs/>
        </w:rPr>
      </w:pPr>
      <w:bookmarkStart w:id="30" w:name="_Toc1770253565"/>
      <w:r w:rsidRPr="26434C91">
        <w:rPr>
          <w:rFonts w:eastAsia="Arial"/>
          <w:b/>
          <w:bCs/>
        </w:rPr>
        <w:t>Door to Studio 1</w:t>
      </w:r>
      <w:bookmarkEnd w:id="30"/>
    </w:p>
    <w:p w14:paraId="262F654A" w14:textId="77777777" w:rsidR="0078623F" w:rsidRPr="005717B5" w:rsidRDefault="0078623F" w:rsidP="0078623F">
      <w:pPr>
        <w:spacing w:line="360" w:lineRule="auto"/>
      </w:pPr>
    </w:p>
    <w:p w14:paraId="34C84A3D" w14:textId="77777777" w:rsidR="0078623F" w:rsidRPr="00B707E5" w:rsidRDefault="0078623F" w:rsidP="0078623F">
      <w:pPr>
        <w:spacing w:line="360" w:lineRule="auto"/>
      </w:pPr>
      <w:r w:rsidRPr="00B707E5">
        <w:t>The Performance is in Studio 1.</w:t>
      </w:r>
    </w:p>
    <w:p w14:paraId="02D4DD88" w14:textId="77777777" w:rsidR="0078623F" w:rsidRPr="00B707E5" w:rsidRDefault="0078623F" w:rsidP="0078623F">
      <w:pPr>
        <w:spacing w:line="360" w:lineRule="auto"/>
      </w:pPr>
      <w:r w:rsidRPr="00B707E5">
        <w:t>It is on the first floor.</w:t>
      </w:r>
    </w:p>
    <w:p w14:paraId="3B4355F1" w14:textId="77777777" w:rsidR="0078623F" w:rsidRPr="00B707E5" w:rsidRDefault="0078623F" w:rsidP="0078623F">
      <w:pPr>
        <w:spacing w:line="360" w:lineRule="auto"/>
      </w:pPr>
      <w:r w:rsidRPr="00B707E5">
        <w:t xml:space="preserve">You can access these spaces via stairs with hand-railing or the lift. </w:t>
      </w:r>
    </w:p>
    <w:p w14:paraId="0BB49989" w14:textId="78528E67" w:rsidR="0078623F" w:rsidRDefault="0078623F" w:rsidP="0078623F">
      <w:pPr>
        <w:spacing w:line="360" w:lineRule="auto"/>
      </w:pPr>
      <w:r w:rsidRPr="00B707E5">
        <w:t>An artist statement is available on signage and warnings on the door.</w:t>
      </w:r>
    </w:p>
    <w:p w14:paraId="122E02A0" w14:textId="0A277BAF" w:rsidR="0078623F" w:rsidRDefault="0078623F" w:rsidP="0078623F">
      <w:pPr>
        <w:spacing w:line="360" w:lineRule="auto"/>
      </w:pPr>
    </w:p>
    <w:p w14:paraId="27C0ADF6" w14:textId="100C98D5" w:rsidR="0078623F" w:rsidRDefault="0078623F" w:rsidP="0078623F">
      <w:pPr>
        <w:spacing w:line="360" w:lineRule="auto"/>
        <w:rPr>
          <w:rFonts w:cs="Arial"/>
        </w:rPr>
      </w:pPr>
      <w:r w:rsidRPr="00B707E5">
        <w:rPr>
          <w:noProof/>
          <w:lang w:val="en-AU" w:eastAsia="en-AU"/>
        </w:rPr>
        <w:drawing>
          <wp:inline distT="0" distB="0" distL="0" distR="0" wp14:anchorId="61B487F3" wp14:editId="4A389FA8">
            <wp:extent cx="5581650" cy="51866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2658" t="8637" r="55210" b="4318"/>
                    <a:stretch/>
                  </pic:blipFill>
                  <pic:spPr bwMode="auto">
                    <a:xfrm>
                      <a:off x="0" y="0"/>
                      <a:ext cx="5598543" cy="5202378"/>
                    </a:xfrm>
                    <a:prstGeom prst="rect">
                      <a:avLst/>
                    </a:prstGeom>
                    <a:ln>
                      <a:noFill/>
                    </a:ln>
                    <a:extLst>
                      <a:ext uri="{53640926-AAD7-44D8-BBD7-CCE9431645EC}">
                        <a14:shadowObscured xmlns:a14="http://schemas.microsoft.com/office/drawing/2010/main"/>
                      </a:ext>
                    </a:extLst>
                  </pic:spPr>
                </pic:pic>
              </a:graphicData>
            </a:graphic>
          </wp:inline>
        </w:drawing>
      </w:r>
      <w:r w:rsidR="00FF52D8" w:rsidRPr="00FF52D8">
        <w:rPr>
          <w:noProof/>
        </w:rPr>
        <w:t xml:space="preserve"> </w:t>
      </w:r>
    </w:p>
    <w:p w14:paraId="01AC13E7" w14:textId="77777777" w:rsidR="00FF52D8" w:rsidRDefault="00FF52D8" w:rsidP="00FF52D8">
      <w:pPr>
        <w:spacing w:line="360" w:lineRule="auto"/>
        <w:rPr>
          <w:rFonts w:eastAsia="Arial"/>
          <w:b/>
          <w:bCs/>
        </w:rPr>
      </w:pPr>
    </w:p>
    <w:p w14:paraId="0799D633" w14:textId="77777777" w:rsidR="00FF52D8" w:rsidRDefault="00FF52D8" w:rsidP="00FF52D8">
      <w:pPr>
        <w:spacing w:line="360" w:lineRule="auto"/>
        <w:rPr>
          <w:rFonts w:eastAsia="Arial"/>
          <w:b/>
          <w:bCs/>
        </w:rPr>
      </w:pPr>
    </w:p>
    <w:p w14:paraId="1658B4C8" w14:textId="7B124932" w:rsidR="00FF52D8" w:rsidRDefault="00FF52D8" w:rsidP="00FF52D8">
      <w:pPr>
        <w:spacing w:line="360" w:lineRule="auto"/>
      </w:pPr>
    </w:p>
    <w:p w14:paraId="430E05D9" w14:textId="0479738A" w:rsidR="00BB35B8" w:rsidRDefault="00BB35B8">
      <w:pPr>
        <w:pStyle w:val="Heading2"/>
        <w:rPr>
          <w:b/>
          <w:bCs/>
        </w:rPr>
      </w:pPr>
      <w:bookmarkStart w:id="31" w:name="_Toc933228391"/>
      <w:r w:rsidRPr="26434C91">
        <w:rPr>
          <w:b/>
          <w:bCs/>
        </w:rPr>
        <w:lastRenderedPageBreak/>
        <w:t>Door to Studio 2</w:t>
      </w:r>
      <w:bookmarkEnd w:id="31"/>
    </w:p>
    <w:p w14:paraId="46EC76D1" w14:textId="14560AAC" w:rsidR="00BB35B8" w:rsidRPr="00B707E5" w:rsidRDefault="00002CC2" w:rsidP="00BB35B8">
      <w:pPr>
        <w:spacing w:line="360" w:lineRule="auto"/>
      </w:pPr>
      <w:r>
        <w:br/>
      </w:r>
      <w:r w:rsidR="00BB35B8" w:rsidRPr="00B707E5">
        <w:t xml:space="preserve">The Performance is in Studio </w:t>
      </w:r>
      <w:r w:rsidR="00BB35B8">
        <w:t>2</w:t>
      </w:r>
      <w:r w:rsidR="00BB35B8" w:rsidRPr="00B707E5">
        <w:t>.</w:t>
      </w:r>
    </w:p>
    <w:p w14:paraId="789714C7" w14:textId="77777777" w:rsidR="00BB35B8" w:rsidRPr="00B707E5" w:rsidRDefault="00BB35B8" w:rsidP="00BB35B8">
      <w:pPr>
        <w:spacing w:line="360" w:lineRule="auto"/>
      </w:pPr>
      <w:r w:rsidRPr="00B707E5">
        <w:t>It is on the first floor.</w:t>
      </w:r>
    </w:p>
    <w:p w14:paraId="570502DD" w14:textId="77777777" w:rsidR="00BB35B8" w:rsidRPr="00B707E5" w:rsidRDefault="00BB35B8" w:rsidP="00BB35B8">
      <w:pPr>
        <w:spacing w:line="360" w:lineRule="auto"/>
      </w:pPr>
      <w:r w:rsidRPr="00B707E5">
        <w:t xml:space="preserve">You can access these spaces via stairs with hand-railing or the lift. </w:t>
      </w:r>
    </w:p>
    <w:p w14:paraId="764BB9C4" w14:textId="77777777" w:rsidR="00BB35B8" w:rsidRDefault="00BB35B8" w:rsidP="00BB35B8">
      <w:pPr>
        <w:spacing w:line="360" w:lineRule="auto"/>
      </w:pPr>
      <w:r w:rsidRPr="00B707E5">
        <w:t>An artist statement is available on signage and warnings on the door.</w:t>
      </w:r>
    </w:p>
    <w:p w14:paraId="4B4CEF11" w14:textId="77777777" w:rsidR="00BB35B8" w:rsidRDefault="00BB35B8" w:rsidP="00BB35B8">
      <w:pPr>
        <w:spacing w:line="360" w:lineRule="auto"/>
      </w:pPr>
    </w:p>
    <w:p w14:paraId="772B0E89" w14:textId="49D98625" w:rsidR="00BB35B8" w:rsidRDefault="00BB35B8" w:rsidP="00BB35B8">
      <w:pPr>
        <w:spacing w:line="360" w:lineRule="auto"/>
      </w:pPr>
      <w:r>
        <w:rPr>
          <w:noProof/>
        </w:rPr>
        <w:drawing>
          <wp:inline distT="0" distB="0" distL="0" distR="0" wp14:anchorId="38FC1455" wp14:editId="39A4C105">
            <wp:extent cx="5851607" cy="4057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866597" cy="4068045"/>
                    </a:xfrm>
                    <a:prstGeom prst="rect">
                      <a:avLst/>
                    </a:prstGeom>
                  </pic:spPr>
                </pic:pic>
              </a:graphicData>
            </a:graphic>
          </wp:inline>
        </w:drawing>
      </w:r>
    </w:p>
    <w:p w14:paraId="372FFC3D" w14:textId="77777777" w:rsidR="00BB35B8" w:rsidRDefault="00BB35B8" w:rsidP="00BB35B8">
      <w:pPr>
        <w:rPr>
          <w:lang w:val="en-US" w:eastAsia="en-US"/>
        </w:rPr>
      </w:pPr>
    </w:p>
    <w:p w14:paraId="7F81B881" w14:textId="77777777" w:rsidR="00BB35B8" w:rsidRDefault="00BB35B8" w:rsidP="00BB35B8">
      <w:pPr>
        <w:rPr>
          <w:lang w:val="en-US" w:eastAsia="en-US"/>
        </w:rPr>
      </w:pPr>
    </w:p>
    <w:p w14:paraId="6AE46517" w14:textId="77777777" w:rsidR="00BB35B8" w:rsidRDefault="00BB35B8" w:rsidP="00BB35B8">
      <w:pPr>
        <w:rPr>
          <w:lang w:val="en-US" w:eastAsia="en-US"/>
        </w:rPr>
      </w:pPr>
    </w:p>
    <w:p w14:paraId="484512C3" w14:textId="77777777" w:rsidR="00BB35B8" w:rsidRDefault="00BB35B8" w:rsidP="00BB35B8">
      <w:pPr>
        <w:rPr>
          <w:lang w:val="en-US" w:eastAsia="en-US"/>
        </w:rPr>
      </w:pPr>
    </w:p>
    <w:p w14:paraId="62C02F75" w14:textId="77777777" w:rsidR="00BB35B8" w:rsidRDefault="00BB35B8" w:rsidP="00BB35B8">
      <w:pPr>
        <w:rPr>
          <w:lang w:val="en-US" w:eastAsia="en-US"/>
        </w:rPr>
      </w:pPr>
    </w:p>
    <w:p w14:paraId="78EAAD3A" w14:textId="77777777" w:rsidR="00BB35B8" w:rsidRDefault="00BB35B8" w:rsidP="00BB35B8">
      <w:pPr>
        <w:rPr>
          <w:lang w:val="en-US" w:eastAsia="en-US"/>
        </w:rPr>
      </w:pPr>
    </w:p>
    <w:p w14:paraId="6D0EC123" w14:textId="77777777" w:rsidR="00BB35B8" w:rsidRDefault="00BB35B8" w:rsidP="00BB35B8">
      <w:pPr>
        <w:rPr>
          <w:lang w:val="en-US" w:eastAsia="en-US"/>
        </w:rPr>
      </w:pPr>
    </w:p>
    <w:p w14:paraId="282B8E29" w14:textId="77777777" w:rsidR="00BB35B8" w:rsidRDefault="00BB35B8" w:rsidP="00BB35B8">
      <w:pPr>
        <w:rPr>
          <w:lang w:val="en-US" w:eastAsia="en-US"/>
        </w:rPr>
      </w:pPr>
    </w:p>
    <w:p w14:paraId="631A0C84" w14:textId="77777777" w:rsidR="00BB35B8" w:rsidRDefault="00BB35B8" w:rsidP="00BB35B8">
      <w:pPr>
        <w:rPr>
          <w:lang w:val="en-US" w:eastAsia="en-US"/>
        </w:rPr>
      </w:pPr>
    </w:p>
    <w:p w14:paraId="4E20F090" w14:textId="77777777" w:rsidR="00BB35B8" w:rsidRDefault="00BB35B8" w:rsidP="00BB35B8">
      <w:pPr>
        <w:rPr>
          <w:lang w:val="en-US" w:eastAsia="en-US"/>
        </w:rPr>
      </w:pPr>
    </w:p>
    <w:p w14:paraId="4B039AB4" w14:textId="77777777" w:rsidR="00BB35B8" w:rsidRDefault="00BB35B8" w:rsidP="00BB35B8">
      <w:pPr>
        <w:rPr>
          <w:lang w:val="en-US" w:eastAsia="en-US"/>
        </w:rPr>
      </w:pPr>
    </w:p>
    <w:p w14:paraId="56767954" w14:textId="77777777" w:rsidR="00BB35B8" w:rsidRDefault="00BB35B8" w:rsidP="00BB35B8">
      <w:pPr>
        <w:rPr>
          <w:lang w:val="en-US" w:eastAsia="en-US"/>
        </w:rPr>
      </w:pPr>
    </w:p>
    <w:p w14:paraId="2A72D87D" w14:textId="28EDCF67" w:rsidR="0078623F" w:rsidRPr="00292396" w:rsidRDefault="0078623F" w:rsidP="0A568042">
      <w:pPr>
        <w:pStyle w:val="Heading2"/>
        <w:rPr>
          <w:rFonts w:eastAsia="Arial"/>
          <w:b/>
          <w:bCs/>
        </w:rPr>
      </w:pPr>
      <w:bookmarkStart w:id="32" w:name="_Toc1695027280"/>
      <w:r w:rsidRPr="26434C91">
        <w:rPr>
          <w:rFonts w:eastAsia="Arial"/>
          <w:b/>
          <w:bCs/>
        </w:rPr>
        <w:lastRenderedPageBreak/>
        <w:t>Lift</w:t>
      </w:r>
      <w:bookmarkEnd w:id="32"/>
    </w:p>
    <w:p w14:paraId="12E80456" w14:textId="77777777" w:rsidR="0078623F" w:rsidRDefault="0078623F" w:rsidP="0078623F">
      <w:pPr>
        <w:rPr>
          <w:rFonts w:eastAsia="Times New Roman"/>
          <w:noProof/>
          <w:lang w:val="en-AU" w:eastAsia="en-AU"/>
        </w:rPr>
      </w:pPr>
    </w:p>
    <w:p w14:paraId="69FB114F" w14:textId="77777777" w:rsidR="0078623F" w:rsidRDefault="0078623F" w:rsidP="0078623F">
      <w:pPr>
        <w:spacing w:line="360" w:lineRule="auto"/>
        <w:rPr>
          <w:rFonts w:cs="Arial"/>
        </w:rPr>
      </w:pPr>
      <w:r>
        <w:rPr>
          <w:rFonts w:cs="Arial"/>
        </w:rPr>
        <w:t>The lift is located behind reception desk in the foyer.</w:t>
      </w:r>
    </w:p>
    <w:p w14:paraId="5FD3FB22" w14:textId="77777777" w:rsidR="0078623F" w:rsidRDefault="0078623F" w:rsidP="0078623F">
      <w:pPr>
        <w:spacing w:line="360" w:lineRule="auto"/>
        <w:rPr>
          <w:rFonts w:cs="Arial"/>
        </w:rPr>
      </w:pPr>
      <w:r>
        <w:rPr>
          <w:rFonts w:cs="Arial"/>
        </w:rPr>
        <w:t>The closest entry to the lift is via George Johnson Lane.</w:t>
      </w:r>
    </w:p>
    <w:p w14:paraId="625635B8" w14:textId="77777777" w:rsidR="0078623F" w:rsidRDefault="0078623F" w:rsidP="0078623F">
      <w:pPr>
        <w:rPr>
          <w:rFonts w:eastAsia="Times New Roman"/>
          <w:noProof/>
          <w:lang w:val="en-AU" w:eastAsia="en-AU"/>
        </w:rPr>
      </w:pPr>
    </w:p>
    <w:p w14:paraId="57DC45D4" w14:textId="76437114" w:rsidR="00292396" w:rsidRDefault="0078623F" w:rsidP="0078623F">
      <w:pPr>
        <w:rPr>
          <w:rFonts w:cs="Arial"/>
          <w:b/>
        </w:rPr>
      </w:pPr>
      <w:r>
        <w:rPr>
          <w:iCs/>
          <w:noProof/>
          <w:lang w:val="en-AU" w:eastAsia="en-AU"/>
        </w:rPr>
        <w:drawing>
          <wp:inline distT="0" distB="0" distL="0" distR="0" wp14:anchorId="14E4FDA5" wp14:editId="2FE35585">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r w:rsidR="00002CC2">
        <w:rPr>
          <w:rFonts w:cs="Arial"/>
          <w:b/>
        </w:rPr>
        <w:br/>
      </w:r>
    </w:p>
    <w:p w14:paraId="31B9DF36" w14:textId="77777777" w:rsidR="00292396" w:rsidRDefault="00292396" w:rsidP="0078623F">
      <w:pPr>
        <w:rPr>
          <w:rFonts w:cs="Arial"/>
          <w:b/>
        </w:rPr>
      </w:pPr>
    </w:p>
    <w:p w14:paraId="2389E197" w14:textId="77777777" w:rsidR="00002CC2" w:rsidRDefault="00002CC2" w:rsidP="0078623F">
      <w:pPr>
        <w:rPr>
          <w:rFonts w:cs="Arial"/>
          <w:b/>
        </w:rPr>
      </w:pPr>
    </w:p>
    <w:p w14:paraId="48D0E403" w14:textId="77777777" w:rsidR="00002CC2" w:rsidRDefault="00002CC2" w:rsidP="0078623F">
      <w:pPr>
        <w:rPr>
          <w:rFonts w:cs="Arial"/>
          <w:b/>
        </w:rPr>
      </w:pPr>
    </w:p>
    <w:p w14:paraId="32BFFDBF" w14:textId="77777777" w:rsidR="00002CC2" w:rsidRDefault="00002CC2" w:rsidP="0078623F">
      <w:pPr>
        <w:rPr>
          <w:rFonts w:cs="Arial"/>
          <w:b/>
        </w:rPr>
      </w:pPr>
    </w:p>
    <w:p w14:paraId="4928C95A" w14:textId="77777777" w:rsidR="00002CC2" w:rsidRDefault="00002CC2" w:rsidP="0078623F">
      <w:pPr>
        <w:rPr>
          <w:rFonts w:cs="Arial"/>
          <w:b/>
        </w:rPr>
      </w:pPr>
    </w:p>
    <w:p w14:paraId="2A32F0E9" w14:textId="77777777" w:rsidR="00002CC2" w:rsidRDefault="00002CC2" w:rsidP="0078623F">
      <w:pPr>
        <w:rPr>
          <w:rFonts w:cs="Arial"/>
          <w:b/>
        </w:rPr>
      </w:pPr>
    </w:p>
    <w:p w14:paraId="5721D247" w14:textId="77777777" w:rsidR="00002CC2" w:rsidRDefault="00002CC2" w:rsidP="0078623F">
      <w:pPr>
        <w:rPr>
          <w:rFonts w:cs="Arial"/>
          <w:b/>
        </w:rPr>
      </w:pPr>
    </w:p>
    <w:p w14:paraId="01D23B8A" w14:textId="77777777" w:rsidR="00002CC2" w:rsidRDefault="00002CC2" w:rsidP="0078623F">
      <w:pPr>
        <w:rPr>
          <w:rFonts w:cs="Arial"/>
          <w:b/>
        </w:rPr>
      </w:pPr>
    </w:p>
    <w:p w14:paraId="7C220F6E" w14:textId="3AAAAF76" w:rsidR="00002CC2" w:rsidRDefault="00002CC2">
      <w:pPr>
        <w:rPr>
          <w:sz w:val="22"/>
          <w:szCs w:val="22"/>
          <w:lang w:val="en-US" w:eastAsia="en-US"/>
        </w:rPr>
      </w:pPr>
      <w:r>
        <w:rPr>
          <w:sz w:val="22"/>
          <w:szCs w:val="22"/>
          <w:lang w:val="en-US" w:eastAsia="en-US"/>
        </w:rPr>
        <w:br w:type="page"/>
      </w:r>
    </w:p>
    <w:p w14:paraId="459B44EE" w14:textId="77777777" w:rsidR="00002CC2" w:rsidRPr="00002CC2" w:rsidRDefault="00002CC2" w:rsidP="00BB35B8">
      <w:pPr>
        <w:rPr>
          <w:sz w:val="22"/>
          <w:szCs w:val="22"/>
          <w:lang w:val="en-US" w:eastAsia="en-US"/>
        </w:rPr>
      </w:pPr>
    </w:p>
    <w:p w14:paraId="42B4EF5C" w14:textId="77777777" w:rsidR="00292396" w:rsidRDefault="00292396" w:rsidP="00292396">
      <w:pPr>
        <w:pStyle w:val="Heading1"/>
        <w:spacing w:line="259" w:lineRule="auto"/>
        <w:rPr>
          <w:rFonts w:eastAsia="Arial" w:cs="Arial"/>
          <w:b/>
          <w:bCs/>
        </w:rPr>
      </w:pPr>
      <w:bookmarkStart w:id="33" w:name="_Toc682785671"/>
      <w:r w:rsidRPr="26434C91">
        <w:rPr>
          <w:rFonts w:eastAsia="Arial" w:cs="Arial"/>
          <w:b/>
          <w:bCs/>
        </w:rPr>
        <w:t>Transport</w:t>
      </w:r>
      <w:bookmarkEnd w:id="33"/>
    </w:p>
    <w:p w14:paraId="324F86F9" w14:textId="77777777" w:rsidR="00292396" w:rsidRPr="00442250" w:rsidRDefault="00292396" w:rsidP="00292396">
      <w:pPr>
        <w:rPr>
          <w:rFonts w:cs="Arial"/>
        </w:rPr>
      </w:pPr>
    </w:p>
    <w:p w14:paraId="2FF9BD2C" w14:textId="77777777" w:rsidR="00292396" w:rsidRPr="0078623F" w:rsidRDefault="00292396" w:rsidP="0A568042">
      <w:pPr>
        <w:pStyle w:val="Heading2"/>
        <w:rPr>
          <w:b/>
          <w:bCs/>
        </w:rPr>
      </w:pPr>
      <w:bookmarkStart w:id="34" w:name="_Toc1229534320"/>
      <w:r w:rsidRPr="26434C91">
        <w:rPr>
          <w:b/>
          <w:bCs/>
        </w:rPr>
        <w:t>Tram</w:t>
      </w:r>
      <w:bookmarkEnd w:id="34"/>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318E673C" w14:textId="77777777" w:rsidR="00292396" w:rsidRPr="00DF13F8" w:rsidRDefault="00D935F6" w:rsidP="00292396">
      <w:pPr>
        <w:spacing w:line="360" w:lineRule="auto"/>
        <w:rPr>
          <w:rFonts w:cs="Arial"/>
          <w:szCs w:val="28"/>
        </w:rPr>
      </w:pPr>
      <w:hyperlink r:id="rId45" w:history="1">
        <w:r w:rsidR="00292396" w:rsidRPr="00DF13F8">
          <w:rPr>
            <w:rStyle w:val="Hyperlink"/>
            <w:rFonts w:cs="Arial"/>
            <w:szCs w:val="28"/>
          </w:rPr>
          <w:t>GETTING TO ARTS HOUSE VIDEO LINK</w:t>
        </w:r>
      </w:hyperlink>
    </w:p>
    <w:p w14:paraId="3F1B2FC1" w14:textId="447B6ED8" w:rsidR="00292396" w:rsidRDefault="00292396" w:rsidP="00292396">
      <w:pPr>
        <w:spacing w:line="360" w:lineRule="auto"/>
        <w:rPr>
          <w:rFonts w:cs="Arial"/>
          <w:szCs w:val="28"/>
        </w:rPr>
      </w:pPr>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A568042">
      <w:pPr>
        <w:pStyle w:val="Heading2"/>
        <w:rPr>
          <w:b/>
          <w:bCs/>
        </w:rPr>
      </w:pPr>
      <w:bookmarkStart w:id="35" w:name="_Toc456868220"/>
      <w:r w:rsidRPr="26434C91">
        <w:rPr>
          <w:b/>
          <w:bCs/>
        </w:rPr>
        <w:t>Train</w:t>
      </w:r>
      <w:bookmarkEnd w:id="35"/>
      <w:r w:rsidRPr="26434C91">
        <w:rPr>
          <w:b/>
          <w:bCs/>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16 minute walk </w:t>
      </w:r>
    </w:p>
    <w:p w14:paraId="04F149CA" w14:textId="77777777" w:rsidR="00292396" w:rsidRPr="00DF13F8" w:rsidRDefault="00D935F6" w:rsidP="00292396">
      <w:pPr>
        <w:spacing w:line="360" w:lineRule="auto"/>
        <w:rPr>
          <w:rFonts w:cs="Arial"/>
          <w:szCs w:val="28"/>
        </w:rPr>
      </w:pPr>
      <w:hyperlink r:id="rId46" w:history="1">
        <w:r w:rsidR="00292396"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approximately 15 minute walk</w:t>
      </w:r>
    </w:p>
    <w:p w14:paraId="55E2D33D" w14:textId="77777777" w:rsidR="00292396" w:rsidRPr="00DF13F8" w:rsidRDefault="00D935F6" w:rsidP="00292396">
      <w:pPr>
        <w:spacing w:line="360" w:lineRule="auto"/>
        <w:rPr>
          <w:rFonts w:cs="Arial"/>
          <w:szCs w:val="28"/>
        </w:rPr>
      </w:pPr>
      <w:hyperlink r:id="rId47"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A568042">
      <w:pPr>
        <w:pStyle w:val="Heading2"/>
        <w:rPr>
          <w:b/>
          <w:bCs/>
        </w:rPr>
      </w:pPr>
      <w:bookmarkStart w:id="36" w:name="_Toc1145951260"/>
      <w:r w:rsidRPr="26434C91">
        <w:rPr>
          <w:b/>
          <w:bCs/>
        </w:rPr>
        <w:t>Bus</w:t>
      </w:r>
      <w:bookmarkEnd w:id="36"/>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A568042">
      <w:pPr>
        <w:pStyle w:val="Heading2"/>
        <w:rPr>
          <w:b/>
          <w:bCs/>
        </w:rPr>
      </w:pPr>
      <w:bookmarkStart w:id="37" w:name="_Toc2068222088"/>
      <w:r w:rsidRPr="26434C91">
        <w:rPr>
          <w:b/>
          <w:bCs/>
        </w:rPr>
        <w:t>Parking</w:t>
      </w:r>
      <w:bookmarkEnd w:id="37"/>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There are two accessible on street car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42AE9A50" w14:textId="77777777" w:rsidR="00410650" w:rsidRDefault="00410650" w:rsidP="00410650">
      <w:pPr>
        <w:pStyle w:val="Heading1"/>
        <w:spacing w:line="259" w:lineRule="auto"/>
        <w:rPr>
          <w:rFonts w:eastAsia="Arial" w:cs="Arial"/>
          <w:b/>
          <w:bCs/>
        </w:rPr>
      </w:pPr>
      <w:bookmarkStart w:id="38" w:name="_Toc158884115"/>
      <w:bookmarkStart w:id="39" w:name="_Toc1994809069"/>
      <w:r w:rsidRPr="26434C91">
        <w:rPr>
          <w:rFonts w:eastAsia="Arial" w:cs="Arial"/>
          <w:b/>
          <w:bCs/>
        </w:rPr>
        <w:lastRenderedPageBreak/>
        <w:t>COVID Safety</w:t>
      </w:r>
      <w:bookmarkEnd w:id="38"/>
      <w:bookmarkEnd w:id="39"/>
    </w:p>
    <w:p w14:paraId="3F62D245" w14:textId="77777777" w:rsidR="00410650" w:rsidRDefault="00410650" w:rsidP="00410650">
      <w:pPr>
        <w:pStyle w:val="Style1"/>
        <w:rPr>
          <w:u w:val="single"/>
        </w:rPr>
      </w:pPr>
    </w:p>
    <w:p w14:paraId="4D29676C"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Please note: If you have a cough, sore throat, fever, shortness of breath or flu-like symptoms, you must not attend our venue or programs in person.</w:t>
      </w:r>
      <w:r w:rsidRPr="00AF500B">
        <w:rPr>
          <w:rFonts w:eastAsia="Times New Roman" w:cs="Arial"/>
          <w:szCs w:val="28"/>
          <w:lang w:val="en-AU" w:eastAsia="en-AU"/>
        </w:rPr>
        <w:t> </w:t>
      </w:r>
    </w:p>
    <w:p w14:paraId="48718994"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We will provide a refund if you need to cancel your attendance due to illness. Please </w:t>
      </w:r>
      <w:hyperlink r:id="rId48" w:history="1">
        <w:r w:rsidRPr="00AF500B">
          <w:rPr>
            <w:rFonts w:eastAsia="Times New Roman" w:cs="Arial"/>
            <w:bCs/>
            <w:szCs w:val="28"/>
            <w:u w:val="single"/>
            <w:lang w:val="en-AU" w:eastAsia="en-AU"/>
          </w:rPr>
          <w:t>contact us</w:t>
        </w:r>
      </w:hyperlink>
      <w:r w:rsidRPr="00AF500B">
        <w:rPr>
          <w:rFonts w:eastAsia="Times New Roman" w:cs="Arial"/>
          <w:bCs/>
          <w:szCs w:val="28"/>
          <w:lang w:val="en-AU" w:eastAsia="en-AU"/>
        </w:rPr>
        <w:t> by 9am on the day of the event.</w:t>
      </w:r>
    </w:p>
    <w:p w14:paraId="46B7C97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To minimise the risk of COVID-19 transmission, we advise all patrons, artists and staff to:</w:t>
      </w:r>
    </w:p>
    <w:p w14:paraId="13B86D6A"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physical distancing where possible</w:t>
      </w:r>
    </w:p>
    <w:p w14:paraId="254A422B"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good hygiene by washing and or sanitising your hands often</w:t>
      </w:r>
    </w:p>
    <w:p w14:paraId="223160BF" w14:textId="17F0A314" w:rsidR="00410650" w:rsidRPr="00410650"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Wear a mask as directed by Victorian Government guidelines</w:t>
      </w:r>
    </w:p>
    <w:p w14:paraId="5B593A6E"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Throughout the venue you will find:</w:t>
      </w:r>
    </w:p>
    <w:p w14:paraId="09236CE6"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hand sanitiser stations available</w:t>
      </w:r>
    </w:p>
    <w:p w14:paraId="2F156C5A"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masks available (ask one of our staff for assistance)​</w:t>
      </w:r>
    </w:p>
    <w:p w14:paraId="63EA8665"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increased signage to direct patron movement and avoid crowd congestion</w:t>
      </w:r>
    </w:p>
    <w:p w14:paraId="3732B86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We also ensure that spaces are well ventilated.</w:t>
      </w:r>
    </w:p>
    <w:p w14:paraId="2FD8BD27" w14:textId="77777777" w:rsidR="00410650" w:rsidRPr="00AF500B" w:rsidRDefault="00410650" w:rsidP="00410650">
      <w:pPr>
        <w:pStyle w:val="NormalWeb"/>
        <w:shd w:val="clear" w:color="auto" w:fill="FFFFFF"/>
        <w:spacing w:before="0" w:beforeAutospacing="0" w:after="240" w:afterAutospacing="0"/>
        <w:rPr>
          <w:rFonts w:ascii="Arial" w:hAnsi="Arial" w:cs="Arial"/>
          <w:sz w:val="24"/>
        </w:rPr>
      </w:pPr>
      <w:r w:rsidRPr="00AF500B">
        <w:rPr>
          <w:rFonts w:ascii="Arial" w:hAnsi="Arial" w:cs="Arial"/>
        </w:rPr>
        <w:t>Staying COVID-safe remains important. We must all follow these steps:</w:t>
      </w:r>
    </w:p>
    <w:p w14:paraId="28DD5F6E"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Follow the </w:t>
      </w:r>
      <w:hyperlink r:id="rId49" w:history="1">
        <w:r w:rsidRPr="00AF500B">
          <w:rPr>
            <w:rStyle w:val="Hyperlink"/>
            <w:rFonts w:cs="Arial"/>
            <w:color w:val="auto"/>
          </w:rPr>
          <w:t>Victorian Government’s measures on how to stay safe.</w:t>
        </w:r>
      </w:hyperlink>
    </w:p>
    <w:p w14:paraId="4FA2C5C4" w14:textId="245823E0" w:rsidR="00410650" w:rsidRPr="007F56B5" w:rsidRDefault="3F541273" w:rsidP="45E93B29">
      <w:pPr>
        <w:numPr>
          <w:ilvl w:val="0"/>
          <w:numId w:val="11"/>
        </w:numPr>
        <w:shd w:val="clear" w:color="auto" w:fill="FFFFFF" w:themeFill="background1"/>
        <w:spacing w:before="100" w:beforeAutospacing="1" w:after="100" w:afterAutospacing="1"/>
        <w:rPr>
          <w:rFonts w:cs="Arial"/>
        </w:rPr>
      </w:pPr>
      <w:r w:rsidRPr="45E93B29">
        <w:rPr>
          <w:rFonts w:cs="Arial"/>
        </w:rPr>
        <w:t>W</w:t>
      </w:r>
      <w:r w:rsidR="63D50713" w:rsidRPr="45E93B29">
        <w:rPr>
          <w:rFonts w:cs="Arial"/>
        </w:rPr>
        <w:t>hen you cannot safely socially distance</w:t>
      </w:r>
      <w:r w:rsidR="61117537" w:rsidRPr="45E93B29">
        <w:rPr>
          <w:rFonts w:cs="Arial"/>
        </w:rPr>
        <w:t xml:space="preserve"> it is recommended to wear a well fitted mask where required</w:t>
      </w:r>
      <w:r w:rsidR="56C1A5F9" w:rsidRPr="45E93B29">
        <w:rPr>
          <w:rFonts w:cs="Arial"/>
        </w:rPr>
        <w:t>.</w:t>
      </w:r>
    </w:p>
    <w:p w14:paraId="3289E2FF"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Practise </w:t>
      </w:r>
      <w:hyperlink r:id="rId50" w:history="1">
        <w:r w:rsidRPr="00AF500B">
          <w:rPr>
            <w:rStyle w:val="Hyperlink"/>
            <w:rFonts w:cs="Arial"/>
            <w:color w:val="auto"/>
          </w:rPr>
          <w:t>COVID-safe hygiene protocols.</w:t>
        </w:r>
      </w:hyperlink>
    </w:p>
    <w:p w14:paraId="4AB296C6" w14:textId="77777777" w:rsidR="0078623F" w:rsidRPr="00880D21" w:rsidRDefault="0078623F" w:rsidP="00880D21">
      <w:pPr>
        <w:rPr>
          <w:lang w:val="en-US" w:eastAsia="en-US"/>
        </w:rPr>
      </w:pPr>
    </w:p>
    <w:sectPr w:rsidR="0078623F" w:rsidRPr="00880D21" w:rsidSect="00456DFD">
      <w:headerReference w:type="default" r:id="rId51"/>
      <w:footerReference w:type="even" r:id="rId52"/>
      <w:footerReference w:type="default" r:id="rId53"/>
      <w:headerReference w:type="first" r:id="rId54"/>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D0018" w14:textId="77777777" w:rsidR="00F36DC9" w:rsidRDefault="00F36DC9">
      <w:r>
        <w:separator/>
      </w:r>
    </w:p>
  </w:endnote>
  <w:endnote w:type="continuationSeparator" w:id="0">
    <w:p w14:paraId="795FC50F" w14:textId="77777777" w:rsidR="00F36DC9" w:rsidRDefault="00F36DC9">
      <w:r>
        <w:continuationSeparator/>
      </w:r>
    </w:p>
  </w:endnote>
  <w:endnote w:type="continuationNotice" w:id="1">
    <w:p w14:paraId="2D9E3493" w14:textId="77777777" w:rsidR="00F36DC9" w:rsidRDefault="00F36D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20B0503030202060203"/>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FA992" w14:textId="77777777" w:rsidR="00880D21" w:rsidRDefault="00880D21">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2379317D" w14:textId="77777777" w:rsidR="00880D21" w:rsidRDefault="00880D21">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788559"/>
      <w:docPartObj>
        <w:docPartGallery w:val="Page Numbers (Bottom of Page)"/>
        <w:docPartUnique/>
      </w:docPartObj>
    </w:sdtPr>
    <w:sdtEndPr>
      <w:rPr>
        <w:rFonts w:ascii="Arial" w:hAnsi="Arial" w:cs="Arial"/>
        <w:noProof/>
        <w:sz w:val="22"/>
        <w:szCs w:val="22"/>
      </w:rPr>
    </w:sdtEndPr>
    <w:sdtContent>
      <w:p w14:paraId="7C7939AE" w14:textId="071CC9EB" w:rsidR="00D850FF" w:rsidRPr="00D850FF" w:rsidRDefault="00D850FF">
        <w:pPr>
          <w:pStyle w:val="Footer"/>
          <w:jc w:val="right"/>
          <w:rPr>
            <w:rFonts w:ascii="Arial" w:hAnsi="Arial" w:cs="Arial"/>
            <w:sz w:val="22"/>
            <w:szCs w:val="22"/>
          </w:rPr>
        </w:pPr>
        <w:r w:rsidRPr="00D850FF">
          <w:rPr>
            <w:rFonts w:ascii="Arial" w:hAnsi="Arial" w:cs="Arial"/>
            <w:sz w:val="22"/>
            <w:szCs w:val="22"/>
          </w:rPr>
          <w:fldChar w:fldCharType="begin"/>
        </w:r>
        <w:r w:rsidRPr="00D850FF">
          <w:rPr>
            <w:rFonts w:ascii="Arial" w:hAnsi="Arial" w:cs="Arial"/>
            <w:sz w:val="22"/>
            <w:szCs w:val="22"/>
          </w:rPr>
          <w:instrText xml:space="preserve"> PAGE   \* MERGEFORMAT </w:instrText>
        </w:r>
        <w:r w:rsidRPr="00D850FF">
          <w:rPr>
            <w:rFonts w:ascii="Arial" w:hAnsi="Arial" w:cs="Arial"/>
            <w:sz w:val="22"/>
            <w:szCs w:val="22"/>
          </w:rPr>
          <w:fldChar w:fldCharType="separate"/>
        </w:r>
        <w:r w:rsidR="00410650">
          <w:rPr>
            <w:rFonts w:ascii="Arial" w:hAnsi="Arial" w:cs="Arial"/>
            <w:noProof/>
            <w:sz w:val="22"/>
            <w:szCs w:val="22"/>
          </w:rPr>
          <w:t>1</w:t>
        </w:r>
        <w:r w:rsidRPr="00D850FF">
          <w:rPr>
            <w:rFonts w:ascii="Arial" w:hAnsi="Arial" w:cs="Arial"/>
            <w:noProof/>
            <w:sz w:val="22"/>
            <w:szCs w:val="22"/>
          </w:rPr>
          <w:fldChar w:fldCharType="end"/>
        </w:r>
      </w:p>
    </w:sdtContent>
  </w:sdt>
  <w:p w14:paraId="01F342A6" w14:textId="77777777" w:rsidR="00880D21" w:rsidRDefault="00880D21">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DD17" w14:textId="77777777" w:rsidR="009A1444" w:rsidRDefault="009A1444">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4B1F511A" w14:textId="77777777" w:rsidR="009A1444" w:rsidRDefault="009A1444">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615960"/>
      <w:docPartObj>
        <w:docPartGallery w:val="Page Numbers (Bottom of Page)"/>
        <w:docPartUnique/>
      </w:docPartObj>
    </w:sdtPr>
    <w:sdtEndPr>
      <w:rPr>
        <w:rFonts w:ascii="Arial" w:hAnsi="Arial" w:cs="Arial"/>
        <w:noProof/>
        <w:sz w:val="24"/>
      </w:rPr>
    </w:sdtEndPr>
    <w:sdtContent>
      <w:p w14:paraId="00735701" w14:textId="1C7B2151" w:rsidR="00D850FF" w:rsidRPr="00D850FF" w:rsidRDefault="00D850FF">
        <w:pPr>
          <w:pStyle w:val="Footer"/>
          <w:jc w:val="right"/>
          <w:rPr>
            <w:rFonts w:ascii="Arial" w:hAnsi="Arial" w:cs="Arial"/>
            <w:sz w:val="24"/>
          </w:rPr>
        </w:pPr>
        <w:r w:rsidRPr="00D850FF">
          <w:rPr>
            <w:rFonts w:ascii="Arial" w:hAnsi="Arial" w:cs="Arial"/>
            <w:sz w:val="24"/>
          </w:rPr>
          <w:fldChar w:fldCharType="begin"/>
        </w:r>
        <w:r w:rsidRPr="00D850FF">
          <w:rPr>
            <w:rFonts w:ascii="Arial" w:hAnsi="Arial" w:cs="Arial"/>
            <w:sz w:val="24"/>
          </w:rPr>
          <w:instrText xml:space="preserve"> PAGE   \* MERGEFORMAT </w:instrText>
        </w:r>
        <w:r w:rsidRPr="00D850FF">
          <w:rPr>
            <w:rFonts w:ascii="Arial" w:hAnsi="Arial" w:cs="Arial"/>
            <w:sz w:val="24"/>
          </w:rPr>
          <w:fldChar w:fldCharType="separate"/>
        </w:r>
        <w:r w:rsidR="00410650">
          <w:rPr>
            <w:rFonts w:ascii="Arial" w:hAnsi="Arial" w:cs="Arial"/>
            <w:noProof/>
            <w:sz w:val="24"/>
          </w:rPr>
          <w:t>17</w:t>
        </w:r>
        <w:r w:rsidRPr="00D850FF">
          <w:rPr>
            <w:rFonts w:ascii="Arial" w:hAnsi="Arial" w:cs="Arial"/>
            <w:noProof/>
            <w:sz w:val="24"/>
          </w:rPr>
          <w:fldChar w:fldCharType="end"/>
        </w:r>
      </w:p>
    </w:sdtContent>
  </w:sdt>
  <w:p w14:paraId="0AD9C6F4" w14:textId="77777777" w:rsidR="009A1444" w:rsidRDefault="009A1444">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32318" w14:textId="77777777" w:rsidR="00F36DC9" w:rsidRDefault="00F36DC9">
      <w:r>
        <w:separator/>
      </w:r>
    </w:p>
  </w:footnote>
  <w:footnote w:type="continuationSeparator" w:id="0">
    <w:p w14:paraId="7B63D097" w14:textId="77777777" w:rsidR="00F36DC9" w:rsidRDefault="00F36DC9">
      <w:r>
        <w:continuationSeparator/>
      </w:r>
    </w:p>
  </w:footnote>
  <w:footnote w:type="continuationNotice" w:id="1">
    <w:p w14:paraId="00063E88" w14:textId="77777777" w:rsidR="00F36DC9" w:rsidRDefault="00F36D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51F52" w14:textId="77777777"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080C6F18" wp14:editId="600E97DA">
          <wp:extent cx="3371850" cy="314325"/>
          <wp:effectExtent l="0" t="0" r="0" b="0"/>
          <wp:docPr id="18"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EBB1" w14:textId="0D10BD09"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14:anchorId="37546110" wp14:editId="3B1C692C">
          <wp:extent cx="1714500" cy="161925"/>
          <wp:effectExtent l="0" t="0" r="0" b="0"/>
          <wp:docPr id="34"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33C7" w14:textId="77777777"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4BFB85F7" wp14:editId="0B4F2B6D">
          <wp:extent cx="3371850" cy="314325"/>
          <wp:effectExtent l="0" t="0" r="0" b="0"/>
          <wp:docPr id="36"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0055388">
    <w:abstractNumId w:val="0"/>
  </w:num>
  <w:num w:numId="2" w16cid:durableId="1349941890">
    <w:abstractNumId w:val="3"/>
  </w:num>
  <w:num w:numId="3" w16cid:durableId="639697445">
    <w:abstractNumId w:val="4"/>
  </w:num>
  <w:num w:numId="4" w16cid:durableId="401686089">
    <w:abstractNumId w:val="6"/>
  </w:num>
  <w:num w:numId="5" w16cid:durableId="1550414260">
    <w:abstractNumId w:val="8"/>
  </w:num>
  <w:num w:numId="6" w16cid:durableId="568804047">
    <w:abstractNumId w:val="1"/>
  </w:num>
  <w:num w:numId="7" w16cid:durableId="2033259279">
    <w:abstractNumId w:val="10"/>
  </w:num>
  <w:num w:numId="8" w16cid:durableId="402144074">
    <w:abstractNumId w:val="9"/>
  </w:num>
  <w:num w:numId="9" w16cid:durableId="2044475429">
    <w:abstractNumId w:val="7"/>
  </w:num>
  <w:num w:numId="10" w16cid:durableId="1931430860">
    <w:abstractNumId w:val="5"/>
  </w:num>
  <w:num w:numId="11" w16cid:durableId="13544513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D2"/>
    <w:rsid w:val="00000234"/>
    <w:rsid w:val="00002CC2"/>
    <w:rsid w:val="00025ECD"/>
    <w:rsid w:val="0003679F"/>
    <w:rsid w:val="000479B9"/>
    <w:rsid w:val="00050A22"/>
    <w:rsid w:val="00051DB5"/>
    <w:rsid w:val="000521C5"/>
    <w:rsid w:val="00060798"/>
    <w:rsid w:val="00063B3D"/>
    <w:rsid w:val="00072FB5"/>
    <w:rsid w:val="0007507A"/>
    <w:rsid w:val="0008133F"/>
    <w:rsid w:val="0008512A"/>
    <w:rsid w:val="000A458C"/>
    <w:rsid w:val="000B1EA0"/>
    <w:rsid w:val="000B2BF1"/>
    <w:rsid w:val="000B2CBD"/>
    <w:rsid w:val="000C5249"/>
    <w:rsid w:val="000C729A"/>
    <w:rsid w:val="000D5926"/>
    <w:rsid w:val="000E0117"/>
    <w:rsid w:val="000E2733"/>
    <w:rsid w:val="000F4784"/>
    <w:rsid w:val="000F5542"/>
    <w:rsid w:val="000F7D41"/>
    <w:rsid w:val="00141E76"/>
    <w:rsid w:val="00145108"/>
    <w:rsid w:val="00160AA2"/>
    <w:rsid w:val="00181338"/>
    <w:rsid w:val="00186928"/>
    <w:rsid w:val="00190E60"/>
    <w:rsid w:val="001B4CDC"/>
    <w:rsid w:val="001E3399"/>
    <w:rsid w:val="001E3BEC"/>
    <w:rsid w:val="002162ED"/>
    <w:rsid w:val="00217A18"/>
    <w:rsid w:val="002568E6"/>
    <w:rsid w:val="00266B1E"/>
    <w:rsid w:val="00292396"/>
    <w:rsid w:val="0029518C"/>
    <w:rsid w:val="002D353A"/>
    <w:rsid w:val="002F1076"/>
    <w:rsid w:val="00342CEF"/>
    <w:rsid w:val="0034700A"/>
    <w:rsid w:val="00373B7D"/>
    <w:rsid w:val="003A437B"/>
    <w:rsid w:val="003A6FC1"/>
    <w:rsid w:val="003B3C89"/>
    <w:rsid w:val="003B7865"/>
    <w:rsid w:val="003F339F"/>
    <w:rsid w:val="00402DC2"/>
    <w:rsid w:val="00410650"/>
    <w:rsid w:val="004148B5"/>
    <w:rsid w:val="0041534F"/>
    <w:rsid w:val="0043143B"/>
    <w:rsid w:val="004329A2"/>
    <w:rsid w:val="00433FCF"/>
    <w:rsid w:val="004340C2"/>
    <w:rsid w:val="0043503E"/>
    <w:rsid w:val="00437121"/>
    <w:rsid w:val="00442250"/>
    <w:rsid w:val="0044650E"/>
    <w:rsid w:val="00456DFD"/>
    <w:rsid w:val="00457653"/>
    <w:rsid w:val="00467303"/>
    <w:rsid w:val="00470832"/>
    <w:rsid w:val="00492F43"/>
    <w:rsid w:val="00497B95"/>
    <w:rsid w:val="00497D2D"/>
    <w:rsid w:val="004B174B"/>
    <w:rsid w:val="004B2B2F"/>
    <w:rsid w:val="004C487F"/>
    <w:rsid w:val="004C4B0B"/>
    <w:rsid w:val="004D1E84"/>
    <w:rsid w:val="004E4639"/>
    <w:rsid w:val="004E50A4"/>
    <w:rsid w:val="004E658D"/>
    <w:rsid w:val="004E7AC6"/>
    <w:rsid w:val="004F4376"/>
    <w:rsid w:val="004F484D"/>
    <w:rsid w:val="00501862"/>
    <w:rsid w:val="005050AD"/>
    <w:rsid w:val="00511A2C"/>
    <w:rsid w:val="005173F6"/>
    <w:rsid w:val="005429AF"/>
    <w:rsid w:val="005659D7"/>
    <w:rsid w:val="005717B5"/>
    <w:rsid w:val="00593E87"/>
    <w:rsid w:val="005A7AC2"/>
    <w:rsid w:val="005C6CC4"/>
    <w:rsid w:val="005C7CDD"/>
    <w:rsid w:val="005D0122"/>
    <w:rsid w:val="005D7C06"/>
    <w:rsid w:val="005F3710"/>
    <w:rsid w:val="005F609D"/>
    <w:rsid w:val="00610868"/>
    <w:rsid w:val="0061131B"/>
    <w:rsid w:val="00652AFB"/>
    <w:rsid w:val="00660821"/>
    <w:rsid w:val="00664360"/>
    <w:rsid w:val="00682BD5"/>
    <w:rsid w:val="00684C72"/>
    <w:rsid w:val="00685FF4"/>
    <w:rsid w:val="006A19AD"/>
    <w:rsid w:val="006A27ED"/>
    <w:rsid w:val="006A784B"/>
    <w:rsid w:val="006B23FE"/>
    <w:rsid w:val="006C6544"/>
    <w:rsid w:val="006D0567"/>
    <w:rsid w:val="006D3F9E"/>
    <w:rsid w:val="006D7F20"/>
    <w:rsid w:val="006E5D2F"/>
    <w:rsid w:val="00717258"/>
    <w:rsid w:val="0073720D"/>
    <w:rsid w:val="0074059B"/>
    <w:rsid w:val="00742565"/>
    <w:rsid w:val="00756A38"/>
    <w:rsid w:val="0078623F"/>
    <w:rsid w:val="007B1910"/>
    <w:rsid w:val="007B426F"/>
    <w:rsid w:val="007D698A"/>
    <w:rsid w:val="007F56B5"/>
    <w:rsid w:val="008003BD"/>
    <w:rsid w:val="008130AF"/>
    <w:rsid w:val="0081569F"/>
    <w:rsid w:val="00836FAB"/>
    <w:rsid w:val="008429E3"/>
    <w:rsid w:val="00842D92"/>
    <w:rsid w:val="00844B13"/>
    <w:rsid w:val="00847AC8"/>
    <w:rsid w:val="00880D21"/>
    <w:rsid w:val="0088353F"/>
    <w:rsid w:val="00892F28"/>
    <w:rsid w:val="008A3B1B"/>
    <w:rsid w:val="008A7EC2"/>
    <w:rsid w:val="008B5EB6"/>
    <w:rsid w:val="008D511D"/>
    <w:rsid w:val="008F2192"/>
    <w:rsid w:val="008F566D"/>
    <w:rsid w:val="00924874"/>
    <w:rsid w:val="00935C6D"/>
    <w:rsid w:val="00974604"/>
    <w:rsid w:val="009925BC"/>
    <w:rsid w:val="00996FEF"/>
    <w:rsid w:val="009A1444"/>
    <w:rsid w:val="009A22D8"/>
    <w:rsid w:val="009B7249"/>
    <w:rsid w:val="009C7AB5"/>
    <w:rsid w:val="009F0EB5"/>
    <w:rsid w:val="009F6CAA"/>
    <w:rsid w:val="00A10897"/>
    <w:rsid w:val="00A1537A"/>
    <w:rsid w:val="00A36F5D"/>
    <w:rsid w:val="00A44E84"/>
    <w:rsid w:val="00A538B0"/>
    <w:rsid w:val="00A92AB1"/>
    <w:rsid w:val="00AA2C0A"/>
    <w:rsid w:val="00AC3B7C"/>
    <w:rsid w:val="00AC5402"/>
    <w:rsid w:val="00AE469A"/>
    <w:rsid w:val="00AE6D15"/>
    <w:rsid w:val="00B01B5C"/>
    <w:rsid w:val="00B04BBE"/>
    <w:rsid w:val="00B12506"/>
    <w:rsid w:val="00B3225B"/>
    <w:rsid w:val="00B335B8"/>
    <w:rsid w:val="00B568E5"/>
    <w:rsid w:val="00B6108D"/>
    <w:rsid w:val="00B824DF"/>
    <w:rsid w:val="00BA2FA8"/>
    <w:rsid w:val="00BA406B"/>
    <w:rsid w:val="00BB35B8"/>
    <w:rsid w:val="00BB4490"/>
    <w:rsid w:val="00BC14D8"/>
    <w:rsid w:val="00BD1863"/>
    <w:rsid w:val="00C201A7"/>
    <w:rsid w:val="00C30728"/>
    <w:rsid w:val="00C337CB"/>
    <w:rsid w:val="00C37A05"/>
    <w:rsid w:val="00C45BDD"/>
    <w:rsid w:val="00C537AD"/>
    <w:rsid w:val="00C64375"/>
    <w:rsid w:val="00C742CD"/>
    <w:rsid w:val="00C83193"/>
    <w:rsid w:val="00C863DF"/>
    <w:rsid w:val="00C91148"/>
    <w:rsid w:val="00CA6F94"/>
    <w:rsid w:val="00CC6F96"/>
    <w:rsid w:val="00CD1D21"/>
    <w:rsid w:val="00CF085A"/>
    <w:rsid w:val="00D019BC"/>
    <w:rsid w:val="00D117ED"/>
    <w:rsid w:val="00D39BDC"/>
    <w:rsid w:val="00D533DB"/>
    <w:rsid w:val="00D561D2"/>
    <w:rsid w:val="00D5761B"/>
    <w:rsid w:val="00D62EB2"/>
    <w:rsid w:val="00D7437F"/>
    <w:rsid w:val="00D811B1"/>
    <w:rsid w:val="00D850FF"/>
    <w:rsid w:val="00D8612F"/>
    <w:rsid w:val="00D93193"/>
    <w:rsid w:val="00D935F6"/>
    <w:rsid w:val="00DA1384"/>
    <w:rsid w:val="00DA40DA"/>
    <w:rsid w:val="00DA64BD"/>
    <w:rsid w:val="00DB38B3"/>
    <w:rsid w:val="00DF0B2C"/>
    <w:rsid w:val="00DF13F8"/>
    <w:rsid w:val="00DF539A"/>
    <w:rsid w:val="00E00161"/>
    <w:rsid w:val="00E06DDD"/>
    <w:rsid w:val="00E15C76"/>
    <w:rsid w:val="00E45B32"/>
    <w:rsid w:val="00E5399B"/>
    <w:rsid w:val="00E54E66"/>
    <w:rsid w:val="00E71183"/>
    <w:rsid w:val="00EA47D5"/>
    <w:rsid w:val="00EA4AA5"/>
    <w:rsid w:val="00EA7586"/>
    <w:rsid w:val="00EB10CD"/>
    <w:rsid w:val="00EC1D17"/>
    <w:rsid w:val="00EC2C33"/>
    <w:rsid w:val="00EC3E1D"/>
    <w:rsid w:val="00ED0F9A"/>
    <w:rsid w:val="00EE06C1"/>
    <w:rsid w:val="00EF2DB2"/>
    <w:rsid w:val="00EF3572"/>
    <w:rsid w:val="00F0370C"/>
    <w:rsid w:val="00F1055D"/>
    <w:rsid w:val="00F32198"/>
    <w:rsid w:val="00F3520C"/>
    <w:rsid w:val="00F36DC9"/>
    <w:rsid w:val="00F37B52"/>
    <w:rsid w:val="00F50475"/>
    <w:rsid w:val="00F54BEE"/>
    <w:rsid w:val="00F552D2"/>
    <w:rsid w:val="00F61ADB"/>
    <w:rsid w:val="00F7410C"/>
    <w:rsid w:val="00F74332"/>
    <w:rsid w:val="00F973F4"/>
    <w:rsid w:val="00F97CC4"/>
    <w:rsid w:val="00FA04A0"/>
    <w:rsid w:val="00FB169F"/>
    <w:rsid w:val="00FB7C26"/>
    <w:rsid w:val="00FC17AC"/>
    <w:rsid w:val="00FE7A6A"/>
    <w:rsid w:val="00FF52D8"/>
    <w:rsid w:val="013060D4"/>
    <w:rsid w:val="01325A26"/>
    <w:rsid w:val="01D09F1E"/>
    <w:rsid w:val="0300A2B1"/>
    <w:rsid w:val="03107C6D"/>
    <w:rsid w:val="036FE713"/>
    <w:rsid w:val="037C455E"/>
    <w:rsid w:val="037EAA3B"/>
    <w:rsid w:val="03EFD956"/>
    <w:rsid w:val="03F502C0"/>
    <w:rsid w:val="051462BB"/>
    <w:rsid w:val="0528A556"/>
    <w:rsid w:val="05412587"/>
    <w:rsid w:val="0559DCB3"/>
    <w:rsid w:val="06748224"/>
    <w:rsid w:val="06E7A8ED"/>
    <w:rsid w:val="07385B3B"/>
    <w:rsid w:val="0745D69F"/>
    <w:rsid w:val="075C5581"/>
    <w:rsid w:val="07623F98"/>
    <w:rsid w:val="07F070A7"/>
    <w:rsid w:val="088E9761"/>
    <w:rsid w:val="08CDF8BA"/>
    <w:rsid w:val="09501E72"/>
    <w:rsid w:val="09590C2B"/>
    <w:rsid w:val="09BEF2D7"/>
    <w:rsid w:val="0A2FAE8B"/>
    <w:rsid w:val="0A568042"/>
    <w:rsid w:val="0A8C4FF5"/>
    <w:rsid w:val="0BB85DA7"/>
    <w:rsid w:val="0BCD1F72"/>
    <w:rsid w:val="0C1B4B0E"/>
    <w:rsid w:val="0C70162A"/>
    <w:rsid w:val="0D0CB18F"/>
    <w:rsid w:val="0D31EF61"/>
    <w:rsid w:val="0D96BEB3"/>
    <w:rsid w:val="0DF2B630"/>
    <w:rsid w:val="0E3D2C23"/>
    <w:rsid w:val="0E9EE217"/>
    <w:rsid w:val="0F6C290A"/>
    <w:rsid w:val="0F6C6EB9"/>
    <w:rsid w:val="0FB49B15"/>
    <w:rsid w:val="0FB9FA06"/>
    <w:rsid w:val="103547E0"/>
    <w:rsid w:val="10A07082"/>
    <w:rsid w:val="10C0534E"/>
    <w:rsid w:val="10D15EF1"/>
    <w:rsid w:val="119F0B6B"/>
    <w:rsid w:val="121F375E"/>
    <w:rsid w:val="12231886"/>
    <w:rsid w:val="136E9AE4"/>
    <w:rsid w:val="13DECC00"/>
    <w:rsid w:val="13F6C16A"/>
    <w:rsid w:val="143F2F09"/>
    <w:rsid w:val="14772F7D"/>
    <w:rsid w:val="14C80227"/>
    <w:rsid w:val="14DECD57"/>
    <w:rsid w:val="15667668"/>
    <w:rsid w:val="1571EACC"/>
    <w:rsid w:val="15A56155"/>
    <w:rsid w:val="16E02C80"/>
    <w:rsid w:val="16E98A37"/>
    <w:rsid w:val="178A5558"/>
    <w:rsid w:val="182D4CEA"/>
    <w:rsid w:val="19FA5FB2"/>
    <w:rsid w:val="1B9C6877"/>
    <w:rsid w:val="1BB62A7D"/>
    <w:rsid w:val="1C13A74D"/>
    <w:rsid w:val="1C4B5D88"/>
    <w:rsid w:val="1CB9DC97"/>
    <w:rsid w:val="1CCCDC53"/>
    <w:rsid w:val="1CED06AA"/>
    <w:rsid w:val="1E1635FF"/>
    <w:rsid w:val="1E2BE99C"/>
    <w:rsid w:val="1E853CC8"/>
    <w:rsid w:val="1E9A8A59"/>
    <w:rsid w:val="1EE561C2"/>
    <w:rsid w:val="1EF402BA"/>
    <w:rsid w:val="1F37E80A"/>
    <w:rsid w:val="1FF79408"/>
    <w:rsid w:val="1FF82485"/>
    <w:rsid w:val="20059CE2"/>
    <w:rsid w:val="21B68026"/>
    <w:rsid w:val="23196DDD"/>
    <w:rsid w:val="23296F0C"/>
    <w:rsid w:val="2334F6B1"/>
    <w:rsid w:val="235FEDD9"/>
    <w:rsid w:val="236313E2"/>
    <w:rsid w:val="23E35BCB"/>
    <w:rsid w:val="23E67575"/>
    <w:rsid w:val="23F742B8"/>
    <w:rsid w:val="242FABBC"/>
    <w:rsid w:val="254330A5"/>
    <w:rsid w:val="26434C91"/>
    <w:rsid w:val="26D81C3E"/>
    <w:rsid w:val="27091085"/>
    <w:rsid w:val="2743155F"/>
    <w:rsid w:val="2795E84A"/>
    <w:rsid w:val="27C3194E"/>
    <w:rsid w:val="27D80211"/>
    <w:rsid w:val="284542B8"/>
    <w:rsid w:val="28833DDA"/>
    <w:rsid w:val="28C44160"/>
    <w:rsid w:val="299FCB03"/>
    <w:rsid w:val="29DD5B7B"/>
    <w:rsid w:val="29ED9B3C"/>
    <w:rsid w:val="2ACA9B94"/>
    <w:rsid w:val="2B2F1F34"/>
    <w:rsid w:val="2B85200E"/>
    <w:rsid w:val="2BF1971B"/>
    <w:rsid w:val="2C4F6277"/>
    <w:rsid w:val="2C6399FB"/>
    <w:rsid w:val="2DBA56A9"/>
    <w:rsid w:val="2E3BDA74"/>
    <w:rsid w:val="2E5C5D4C"/>
    <w:rsid w:val="2ED6CFAF"/>
    <w:rsid w:val="2F19DE4B"/>
    <w:rsid w:val="2F43353E"/>
    <w:rsid w:val="2F86D327"/>
    <w:rsid w:val="2FE22127"/>
    <w:rsid w:val="30FE5B2F"/>
    <w:rsid w:val="317CA443"/>
    <w:rsid w:val="32C03EF7"/>
    <w:rsid w:val="330F2BAE"/>
    <w:rsid w:val="333B736C"/>
    <w:rsid w:val="3364E53C"/>
    <w:rsid w:val="357EF422"/>
    <w:rsid w:val="35C1915A"/>
    <w:rsid w:val="362659BD"/>
    <w:rsid w:val="3647C137"/>
    <w:rsid w:val="36AAF549"/>
    <w:rsid w:val="36C58D40"/>
    <w:rsid w:val="373761C0"/>
    <w:rsid w:val="380A0091"/>
    <w:rsid w:val="38873312"/>
    <w:rsid w:val="389561CF"/>
    <w:rsid w:val="39176F69"/>
    <w:rsid w:val="39188022"/>
    <w:rsid w:val="3950AB6A"/>
    <w:rsid w:val="39FFF4FF"/>
    <w:rsid w:val="3A318D0C"/>
    <w:rsid w:val="3A5F2F94"/>
    <w:rsid w:val="3A676FB7"/>
    <w:rsid w:val="3AC1CAB7"/>
    <w:rsid w:val="3AD359A7"/>
    <w:rsid w:val="3B07FDC2"/>
    <w:rsid w:val="3B7578CD"/>
    <w:rsid w:val="3C6F6986"/>
    <w:rsid w:val="3C8AD90A"/>
    <w:rsid w:val="3C994E6E"/>
    <w:rsid w:val="3CA39092"/>
    <w:rsid w:val="3CC0BC82"/>
    <w:rsid w:val="3D309EFC"/>
    <w:rsid w:val="3D642863"/>
    <w:rsid w:val="3DC848FE"/>
    <w:rsid w:val="3E02F573"/>
    <w:rsid w:val="3E74BE0A"/>
    <w:rsid w:val="3E84936A"/>
    <w:rsid w:val="3EEDBF19"/>
    <w:rsid w:val="3F541273"/>
    <w:rsid w:val="3FE25941"/>
    <w:rsid w:val="400DF3BA"/>
    <w:rsid w:val="40A7AB50"/>
    <w:rsid w:val="413BA2DE"/>
    <w:rsid w:val="41543694"/>
    <w:rsid w:val="415D696B"/>
    <w:rsid w:val="416E3C41"/>
    <w:rsid w:val="41A85A77"/>
    <w:rsid w:val="41B83CB7"/>
    <w:rsid w:val="41C8E5D4"/>
    <w:rsid w:val="432A4CA0"/>
    <w:rsid w:val="433710CA"/>
    <w:rsid w:val="4453FB87"/>
    <w:rsid w:val="44A97AAF"/>
    <w:rsid w:val="459EF925"/>
    <w:rsid w:val="45B28E16"/>
    <w:rsid w:val="45E93B29"/>
    <w:rsid w:val="464D8AB9"/>
    <w:rsid w:val="46609905"/>
    <w:rsid w:val="467FACC2"/>
    <w:rsid w:val="46BA974E"/>
    <w:rsid w:val="47DB4316"/>
    <w:rsid w:val="4850372E"/>
    <w:rsid w:val="48584ECD"/>
    <w:rsid w:val="486EEEE1"/>
    <w:rsid w:val="4876879A"/>
    <w:rsid w:val="48C2A13F"/>
    <w:rsid w:val="490D3E79"/>
    <w:rsid w:val="49DAF73A"/>
    <w:rsid w:val="4A50C95D"/>
    <w:rsid w:val="4A50E191"/>
    <w:rsid w:val="4AD76808"/>
    <w:rsid w:val="4AE7F543"/>
    <w:rsid w:val="4B092852"/>
    <w:rsid w:val="4B0D8F59"/>
    <w:rsid w:val="4BB5FB7F"/>
    <w:rsid w:val="4BEF64B9"/>
    <w:rsid w:val="4D23701E"/>
    <w:rsid w:val="4E480E30"/>
    <w:rsid w:val="4EFCF931"/>
    <w:rsid w:val="4F0715F7"/>
    <w:rsid w:val="4F353545"/>
    <w:rsid w:val="501AE604"/>
    <w:rsid w:val="505238FD"/>
    <w:rsid w:val="5055D94C"/>
    <w:rsid w:val="505675E6"/>
    <w:rsid w:val="50ADEE42"/>
    <w:rsid w:val="50EC14A2"/>
    <w:rsid w:val="51603F18"/>
    <w:rsid w:val="5223B272"/>
    <w:rsid w:val="5223C808"/>
    <w:rsid w:val="52F504D6"/>
    <w:rsid w:val="53593048"/>
    <w:rsid w:val="53B0C03C"/>
    <w:rsid w:val="53B98CA8"/>
    <w:rsid w:val="5436AABC"/>
    <w:rsid w:val="54980106"/>
    <w:rsid w:val="54F58E4B"/>
    <w:rsid w:val="55789567"/>
    <w:rsid w:val="56170D31"/>
    <w:rsid w:val="56C1A5F9"/>
    <w:rsid w:val="56D9AFC9"/>
    <w:rsid w:val="572CA9F5"/>
    <w:rsid w:val="575561E1"/>
    <w:rsid w:val="57A4BFE7"/>
    <w:rsid w:val="57AD4FEE"/>
    <w:rsid w:val="57B4EA04"/>
    <w:rsid w:val="57DA2DC1"/>
    <w:rsid w:val="588057F7"/>
    <w:rsid w:val="58D987B6"/>
    <w:rsid w:val="592BE171"/>
    <w:rsid w:val="5BF80440"/>
    <w:rsid w:val="5C279892"/>
    <w:rsid w:val="5C4E73B8"/>
    <w:rsid w:val="5D727939"/>
    <w:rsid w:val="5DA87AC3"/>
    <w:rsid w:val="5E3E490F"/>
    <w:rsid w:val="5F1CD199"/>
    <w:rsid w:val="5F9B4C80"/>
    <w:rsid w:val="5FA6E376"/>
    <w:rsid w:val="5FD756A6"/>
    <w:rsid w:val="60602D1D"/>
    <w:rsid w:val="608B664A"/>
    <w:rsid w:val="60B6173D"/>
    <w:rsid w:val="61117537"/>
    <w:rsid w:val="61B983FF"/>
    <w:rsid w:val="6251E79E"/>
    <w:rsid w:val="62D1FBAB"/>
    <w:rsid w:val="62F7F01B"/>
    <w:rsid w:val="63BC154D"/>
    <w:rsid w:val="63BD12AB"/>
    <w:rsid w:val="63D50713"/>
    <w:rsid w:val="64F4E101"/>
    <w:rsid w:val="65C73520"/>
    <w:rsid w:val="662F90DD"/>
    <w:rsid w:val="667E5019"/>
    <w:rsid w:val="6684B185"/>
    <w:rsid w:val="672483A2"/>
    <w:rsid w:val="6761861E"/>
    <w:rsid w:val="6780A468"/>
    <w:rsid w:val="6781840B"/>
    <w:rsid w:val="67CB613E"/>
    <w:rsid w:val="69ACB2A9"/>
    <w:rsid w:val="6A1B9056"/>
    <w:rsid w:val="6A246F06"/>
    <w:rsid w:val="6A28C4E0"/>
    <w:rsid w:val="6A53E587"/>
    <w:rsid w:val="6A9C90CD"/>
    <w:rsid w:val="6AFF7E88"/>
    <w:rsid w:val="6B83DF31"/>
    <w:rsid w:val="6BC94C2D"/>
    <w:rsid w:val="6C05DBD5"/>
    <w:rsid w:val="6D63059B"/>
    <w:rsid w:val="6D6C646A"/>
    <w:rsid w:val="6D770D15"/>
    <w:rsid w:val="6D93B75C"/>
    <w:rsid w:val="6DD72ED9"/>
    <w:rsid w:val="6F1075CB"/>
    <w:rsid w:val="6F214919"/>
    <w:rsid w:val="70023FB3"/>
    <w:rsid w:val="7009EA4D"/>
    <w:rsid w:val="719CE326"/>
    <w:rsid w:val="71D79810"/>
    <w:rsid w:val="7264B6C8"/>
    <w:rsid w:val="72999001"/>
    <w:rsid w:val="72F9934E"/>
    <w:rsid w:val="73BD0486"/>
    <w:rsid w:val="73DDA43B"/>
    <w:rsid w:val="74174DF8"/>
    <w:rsid w:val="74F2DA0D"/>
    <w:rsid w:val="75B4473E"/>
    <w:rsid w:val="75F08251"/>
    <w:rsid w:val="767D4110"/>
    <w:rsid w:val="76A4C03E"/>
    <w:rsid w:val="76D37742"/>
    <w:rsid w:val="77D5799D"/>
    <w:rsid w:val="7820AB2E"/>
    <w:rsid w:val="7821CE2E"/>
    <w:rsid w:val="78388567"/>
    <w:rsid w:val="789FD829"/>
    <w:rsid w:val="791893BF"/>
    <w:rsid w:val="7940709D"/>
    <w:rsid w:val="7A0A94DC"/>
    <w:rsid w:val="7A70FCDF"/>
    <w:rsid w:val="7A90B1B5"/>
    <w:rsid w:val="7A920BF4"/>
    <w:rsid w:val="7B5B0FCD"/>
    <w:rsid w:val="7B986B10"/>
    <w:rsid w:val="7C5EE902"/>
    <w:rsid w:val="7D3E4756"/>
    <w:rsid w:val="7D5417BD"/>
    <w:rsid w:val="7D8F90C1"/>
    <w:rsid w:val="7DA94859"/>
    <w:rsid w:val="7DBDDA7C"/>
    <w:rsid w:val="7DD53B27"/>
    <w:rsid w:val="7DFAB963"/>
    <w:rsid w:val="7E25A1B8"/>
    <w:rsid w:val="7EDC9FC5"/>
    <w:rsid w:val="7F080B6C"/>
    <w:rsid w:val="7F6B71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A3AD892"/>
  <w15:chartTrackingRefBased/>
  <w15:docId w15:val="{964C215A-339A-4C92-900B-8D52D86E1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4329A2"/>
    <w:pPr>
      <w:spacing w:before="100" w:beforeAutospacing="1" w:after="100" w:afterAutospacing="1"/>
    </w:pPr>
    <w:rPr>
      <w:rFonts w:ascii="Times New Roman" w:eastAsia="Times New Roman" w:hAnsi="Times New Roman" w:cs="Times New Roman"/>
      <w:sz w:val="24"/>
      <w:lang w:val="en-AU" w:eastAsia="en-AU"/>
    </w:rPr>
  </w:style>
  <w:style w:type="character" w:customStyle="1" w:styleId="wacimagecontainer">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613245541">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826508780">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image" Target="media/image22.jpeg"/><Relationship Id="rId21" Type="http://schemas.openxmlformats.org/officeDocument/2006/relationships/header" Target="header1.xml"/><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hyperlink" Target="https://www.ptv.vic.gov.au/stop/1068/flagstaff-station/0/train/" TargetMode="External"/><Relationship Id="rId50" Type="http://schemas.openxmlformats.org/officeDocument/2006/relationships/hyperlink" Target="https://www.health.gov.au/news/health-alerts/novel-coronavirus-2019-ncov-health-alert/how-to-protect-yourself-and-others-from-coronavirus-covid-19/good-hygiene-for-coronavirus-covid-19"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cid:3326d01f-1b96-42ba-b0a5-8d8418cf4d98@ausprd01.prod.outlook.com" TargetMode="External"/><Relationship Id="rId46" Type="http://schemas.openxmlformats.org/officeDocument/2006/relationships/hyperlink" Target="https://www.ptv.vic.gov.au/stop/1144/north-melbourne-station/0/train/"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bleedonline.net/" TargetMode="External"/><Relationship Id="rId29" Type="http://schemas.openxmlformats.org/officeDocument/2006/relationships/image" Target="media/image14.png"/><Relationship Id="rId41" Type="http://schemas.openxmlformats.org/officeDocument/2006/relationships/image" Target="media/image23.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cid:73f8d068-c340-43b2-ab98-df66b852ddbb@ausprd01.prod.outlook.com" TargetMode="External"/><Relationship Id="rId45" Type="http://schemas.openxmlformats.org/officeDocument/2006/relationships/hyperlink" Target="https://vimeo.com/544169506" TargetMode="External"/><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hyperlink" Target="https://www.betterhealth.vic.gov.au/coronavirus-covid-19-victoria"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cid:53f5c028-ae5c-433f-9aaf-80717b34a7e8@ausprd01.prod.outlook.com" TargetMode="External"/><Relationship Id="rId44" Type="http://schemas.openxmlformats.org/officeDocument/2006/relationships/image" Target="media/image26.jpe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hyperlink" Target="https://www.google.com/maps/place/Arts+House/@-37.802973,144.9486818,17z/data=!4m5!3m4!1s0x0:0x64c465ac7ef21cff!8m2!3d-37.803239!4d144.9498609?shorturl=1" TargetMode="External"/><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5.png"/><Relationship Id="rId48" Type="http://schemas.openxmlformats.org/officeDocument/2006/relationships/hyperlink" Target="mailto:ArtsHouse.Ticketing@melbourne.vic.gov.au"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_rels/header4.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1777f7a-4187-4876-a009-866346738773">
      <UserInfo>
        <DisplayName/>
        <AccountId xsi:nil="true"/>
        <AccountType/>
      </UserInfo>
    </SharedWithUsers>
    <Supplier xmlns="05e8af89-dc59-443a-a9d6-442529edc69f" xsi:nil="true"/>
    <TaxCatchAll xmlns="81777f7a-4187-4876-a009-866346738773" xsi:nil="true"/>
    <lcf76f155ced4ddcb4097134ff3c332f xmlns="05e8af89-dc59-443a-a9d6-442529edc69f">
      <Terms xmlns="http://schemas.microsoft.com/office/infopath/2007/PartnerControls"/>
    </lcf76f155ced4ddcb4097134ff3c332f>
    <Creative_x0020_City_x0020_File_x0020_Type xmlns="81777f7a-4187-4876-a009-866346738773" xsi:nil="true"/>
    <Creative_x0020_City_x0020_Team xmlns="81777f7a-4187-4876-a009-866346738773">Arts House</Creative_x0020_City_x0020_Team>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60F623-7934-44EB-98F3-A5233C92131C}">
  <ds:schemaRefs>
    <ds:schemaRef ds:uri="05e8af89-dc59-443a-a9d6-442529edc69f"/>
    <ds:schemaRef ds:uri="http://schemas.microsoft.com/office/2006/documentManagement/types"/>
    <ds:schemaRef ds:uri="http://schemas.microsoft.com/office/2006/metadata/properties"/>
    <ds:schemaRef ds:uri="81777f7a-4187-4876-a009-866346738773"/>
    <ds:schemaRef ds:uri="http://purl.org/dc/elements/1.1/"/>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390CA603-2A2E-4E9A-B5B1-0CCE8BEB9E43}">
  <ds:schemaRefs>
    <ds:schemaRef ds:uri="http://schemas.openxmlformats.org/officeDocument/2006/bibliography"/>
  </ds:schemaRefs>
</ds:datastoreItem>
</file>

<file path=customXml/itemProps3.xml><?xml version="1.0" encoding="utf-8"?>
<ds:datastoreItem xmlns:ds="http://schemas.openxmlformats.org/officeDocument/2006/customXml" ds:itemID="{36A0DACD-87F8-472A-BC2F-194068FCE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63CB3F-AAE7-4240-8B73-CC3B347C92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2006</Words>
  <Characters>11439</Characters>
  <Application>Microsoft Office Word</Application>
  <DocSecurity>0</DocSecurity>
  <Lines>95</Lines>
  <Paragraphs>26</Paragraphs>
  <ScaleCrop>false</ScaleCrop>
  <Company>City of Melbourne</Company>
  <LinksUpToDate>false</LinksUpToDate>
  <CharactersWithSpaces>13419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dc:description/>
  <cp:lastModifiedBy>Jacob Davies</cp:lastModifiedBy>
  <cp:revision>2</cp:revision>
  <dcterms:created xsi:type="dcterms:W3CDTF">2024-08-28T04:49:00Z</dcterms:created>
  <dcterms:modified xsi:type="dcterms:W3CDTF">2024-08-28T04:49:00Z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0x010100CD7F8094B742EF40A7A0B316D3CEC8B8</vt:lpwstr>
  </property>
  <property fmtid="{D5CDD505-2E9C-101B-9397-08002B2CF9AE}" pid="4" name="MediaServiceImageTags">
    <vt:lpwstr/>
  </property>
  <property fmtid="{D5CDD505-2E9C-101B-9397-08002B2CF9AE}" pid="5" name="DMLink">
    <vt:lpwstr>,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